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978CF" w:rsidRPr="00D978CF" w:rsidTr="00D978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D978CF" w:rsidRPr="00D978CF" w:rsidRDefault="00D978CF" w:rsidP="00D978C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3463"/>
                <w:sz w:val="24"/>
                <w:szCs w:val="24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color w:val="263463"/>
                <w:sz w:val="24"/>
                <w:szCs w:val="24"/>
                <w:lang w:eastAsia="es-PA"/>
              </w:rPr>
              <w:t>Carta Cultural Iberoamericana</w:t>
            </w:r>
          </w:p>
        </w:tc>
      </w:tr>
      <w:tr w:rsidR="00D978CF" w:rsidRPr="00D978CF" w:rsidTr="00D978CF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1250" w:type="pct"/>
              <w:tblCellSpacing w:w="22" w:type="dxa"/>
              <w:tblBorders>
                <w:top w:val="outset" w:sz="12" w:space="0" w:color="333366"/>
                <w:left w:val="outset" w:sz="12" w:space="0" w:color="333366"/>
                <w:bottom w:val="outset" w:sz="12" w:space="0" w:color="333366"/>
                <w:right w:val="outset" w:sz="12" w:space="0" w:color="3333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9"/>
            </w:tblGrid>
            <w:tr w:rsidR="00D978CF" w:rsidRPr="00D978CF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333366"/>
                    <w:left w:val="outset" w:sz="6" w:space="0" w:color="333366"/>
                    <w:bottom w:val="outset" w:sz="6" w:space="0" w:color="333366"/>
                    <w:right w:val="outset" w:sz="6" w:space="0" w:color="333366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es-PA"/>
                    </w:rPr>
                  </w:pPr>
                  <w:hyperlink r:id="rId4" w:history="1">
                    <w:r w:rsidRPr="00D978CF">
                      <w:rPr>
                        <w:rFonts w:ascii="Arial" w:eastAsia="Times New Roman" w:hAnsi="Arial" w:cs="Arial"/>
                        <w:b/>
                        <w:bCs/>
                        <w:color w:val="1E72A4"/>
                        <w:u w:val="single"/>
                        <w:lang w:eastAsia="es-PA"/>
                      </w:rPr>
                      <w:t>Portugués</w:t>
                    </w:r>
                  </w:hyperlink>
                </w:p>
              </w:tc>
            </w:tr>
          </w:tbl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PREÁMBULO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Los Jefes de Estado y de Gobierno de los países iberoamericanos: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Teniendo en cuenta los principios enunciados en la Declaración de la I Cumbre Iberoamericana, celebrada en Guadalajara (México, 1991), y convencidos de que “representamos un vasto conjunto de naciones que comparten raíces y el rico patrimonio de una cultura fundada en la suma de pueblos, sangres y credos diversos”, y de que nuestro “propósito de convergencia se sustenta no sólo en un acervo cultural común sino, asimismo,  en la riqueza de nuestros orígenes y de su expresión plural”;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Reafirmando la importancia de los instrumentos adoptados y de las acciones emprendidas en el ámbito de la cultura con vistas a su fortalecimiento y a la ampliación del intercambio cultural, por parte de la Organización de las Naciones Unidas para la Educación, la Ciencia y la Cultura (UNESCO) en materia de cultura y, concretamente, de los principios enunciados en la “Declaración sobre la Diversidad Cultural” (2001) y en la “Convención sobre la Protección y Promoción de la Diversidad de las Expresiones Culturales” aprobada en la ciudad de París (2005), durante la XXXIII Conferencia General de la UNESCO, en especial sus artículos 12, 13 y 14;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Reconociendo y valorando los programas  de desarrollo cultural realizados por los organismos internacionales y mecanismos de cooperación regional y, en especial, el significativo papel que cumple la Organización de Estados Iberoamericanos para la Educación, la Ciencia y la Cultura (OEI), como organización para el desarrollo de la cooperación cultural, así como las funciones que  ha comenzado a desempeñar la Secretaría General Iberoamericana (SEGIB) a los efectos de fortalecer la cooperación iberoamericana;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Convencidos de que es en los sistemas democráticos,  donde la cultura y su gestión mejor se establecen y desarrollan, y que ese  marco permite la libre creación de mecanismos de expresión y  asegura la plena participación de los pueblos en la cultura y, en particular, de sus creadores,  portadores  y destinatarios;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Convencidos igualmente de que la cultura se debe ejercer y  desarrollar en un marco de libertad y justicia, reconocimiento y protección de los derechos humanos, y de que el ejercicio y el disfrute de las manifestaciones y expresiones culturales, deben ser entendidos como derechos de carácter fundamental;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Considerando que el ejercicio de la cultura, entendido como una dimensión de la ciudadanía, es un elemento básico para la cohesión y la inclusión social y, que genera al mismo tiempo, confianza y autoestima no sólo a los individuos, sino también a las comunidades y naciones a las cuales  pertenecen;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Conscientes de que el proceso de mundialización parte de profundas inequidades y asimetrías y se desarrolla en un contexto de dinámicas hegemónicas y contrahegemónicas,  generando y profundizando tanto desafíos y riesgos, como influencias mutuas y benéficas, en las culturas de los países iberoamericanos.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Manifestando nuestra contribución específica hacia otros pueblos y culturas del mundo, con el </w:t>
            </w: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 xml:space="preserve">propósito de estimular la construcción de una cultura de paz, centrada en el intercambio, el diálogo intercultural y la cooperación en aras al logro de una mejor convivencia a nivel nacional e internacional;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Resaltando que la diversidad cultural es una condición fundamental para la existencia humana, y que sus expresiones constituyen un valioso factor para el avance y el bienestar de la humanidad en general, diversidad que debe ser disfrutada, aceptada, adoptada y difundida en forma permanente para enriquecer nuestras sociedades;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Reconociendo que la diversidad cultural se manifiesta en identidades  organizadoras de territorios y de mundos simbólicos, identidades inseparables de su patrimonio y del medio en que los bienes u obras son creados, así como de sus contextos naturales;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Reiterando el principio de igual dignidad de todas las culturas, y la necesidad de adoptar medidas preventivas para el reconocimiento, la defensa, la promoción y la protección de las culturas tradicionales y las de los grupos considerados minoritarios;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Reconociendo el derecho que las comunidades locales y las poblaciones indígenas poseen sobre los beneficios que se derivan de la utilización de sus conocimientos y tecnologías tradicionales;  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Reafirmando que Iberoamérica se manifiesta como un gran sistema donde aparecen elementos únicos y excepcionales, y que es poseedora de un patrimonio cultural común y diverso que es indispensable promover y proteger;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Reconociendo que la cultura iberoamericana es diversa, plural, universalmente difundida y que representa una singular expresión de los pueblos y está dotada de una gran riqueza cultural, una de cuyas manifestaciones más significativas son las lenguas y sus transformaciones producto de una multiplicidad de aportes  interculturales;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Convencidos de que la dignificación de los pueblos indígenas supone la recuperación y preservación de sus lenguas como factor de fortalecimiento de sus identidades;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Destacando el valor estratégico que tiene la cultura en la economía y su contribución fundamental al desarrollo económico, social y sustentable de la región;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Convencidos de que las actividades, bienes y servicios culturales son portadores de valores y contenidos de carácter simbólico que preceden y superan la dimensión estrictamente económica;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Aceptando la importancia de la creación intelectual y la necesidad de equilibrar el derecho al  reconocimiento y la justa retribución a los creadores, con la garantía del acceso universal a la cultura;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Reconociendo que la diversidad cultural se nutre y se promueve a través de  la libre interacción y el intercambio en condiciones de igualdad entre todas las culturas, de preferencia, mediante la cooperación internacional;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Reconociendo la presencia de culturas emergentes resultantes de fenómenos económicos y sociales como el desplazamiento interno, las migraciones, las dinámicas urbanas, el desarrollo de las tecnologías; culturas que estimulan el surgimiento de nuevas narrativas y estéticas, y </w:t>
            </w: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 xml:space="preserve">refuerzan el diálogo intercultural;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Decididos a contribuir a la consolidación de un espacio cultural iberoamericano,  enriquecido por un acervo de experiencias y por la cooperación entre los Estados iberoamericanos; y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Teniendo en cuenta las Declaraciones emanadas de las Reuniones de Ministros de Cultura y de los Responsables de las Políticas Culturales Iberoamericanas; lo acordado en la Declaración de San José de Costa Rica (2004), en lo relativo a “promover y proteger la diversidad cultural que está en la base de la Comunidad Iberoamericana de Naciones”, y a que se busquen “nuevos mecanismos de cooperación cultural iberoamericana, que fortalezcan las identidades y la riqueza de nuestra diversidad cultural y promuevan el diálogo intercultural”; lo acordado en la “Declaración de Córdoba” (2005), donde se propone a los Jefes de Estado y de Gobierno de la XV Cumbre Iberoamericana avanzar en la elaboración de un proyecto de Carta Cultural Iberoamericana que fortalezca el “espacio cultural común a nuestros países” y establezca un “instrumento innovador de cooperación cultural iberoamericana”; y  lo acordado en la “Declaración de Salamanca” (2005), que decide  “elaborar una Carta Cultural Iberoamericana que, desde la perspectiva de la diversidad de nuestras expresiones culturales, contribuya a la consolidación del espacio iberoamericano y al desarrollo integral del ser humano y la superación de la pobreza”;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DECLARAN: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  <w:t>I - FINES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afirmar el valor central de la cultura como base indispensable para el desarrollo integral del ser humano y para la superación de la pobreza y de la desigualdad;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promover y proteger la diversidad cultural que es origen y fundamento de la cultura iberoamericana, así como la multiplicidad de identidades, lenguas y tradiciones que la conforman y enriquecen;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consolidar el espacio cultural iberoamericano como un ámbito propio y singular, con base en la solidaridad, el  respeto mutuo, la soberanía, el acceso plural al conocimiento y a la cultura,  y el intercambio cultural;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facilitar los intercambios de bienes y servicios culturales en el espacio cultural iberoamericano;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incentivar lazos de solidaridad y de cooperación del espacio cultural iberoamericano con otras regiones del mundo, así como alentar el diálogo intercultural entre todos los pueblos;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fomentar la protección y la difusión del patrimonio cultural y natural, material e inmaterial iberoamericano a través de la cooperación entre los países.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  <w:t>II. PRINCIPIOS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RECONOCIMIENTO Y DE PROTECCIÓN DE LOS DERECHOS CULTURALES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Los derechos culturales deben ser entendidos como derechos de carácter fundamental según los principios de universalidad, indivisibilidad e interdependencia. Su ejercicio se desarrolla en el </w:t>
            </w: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>marco del carácter integral de los derechos humanos, de forma tal, que ese mismo ejercicio permite y facilita, a todos los individuos y grupos, la  realización de sus capacidades creativas, así como el acceso, la participación  y el disfrute de la cultura. Estos derechos son la base de la plena ciudadanía  y hacen de los individuos, en el colectivo social, los protagonistas del quehacer en el campo de la cultura.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PARTICIPACIÓN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participación ciudadana es esencial para el desarrollo de las culturas en los ámbitos nacionales y en el espacio cultural iberoamericano. Deben existir marcos normativos e institucionales que faciliten dicha participación en todas sus manifestaciones.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SOLIDARIDAD Y DE COOPERACIÓN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solidaridad entre los pueblos y países promueve la construcción de sociedades más justas y equitativas, en una Comunidad Iberoamericana con menores asimetrías.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cooperación horizontal, basada en el respeto y el trabajo mancomunado es el canal privilegiado del espacio cultural iberoamericano.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APERTURA y DE EQUIDAD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Se debe facilitar la cooperación para la circulación y los intercambios en materia cultural con reciprocidad y equidad en el seno del espacio cultural iberoamericano.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TRANSVERSALIDAD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En el conjunto de las actuaciones públicas, es esencial tomar en cuenta la dimensión cultural que puedan presentar para el fomento de la diversidad y la consolidación del espacio cultural iberoamericano.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COMPLEMENTARIEDAD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Los programas y las acciones culturales deben reflejar la complementariedad existente entre lo económico, lo social y lo cultural, teniendo en cuenta la necesidad de fortalecer el desarrollo económico y social de Iberoamérica.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ESPECIFICIDAD DE LAS ACTIVIDADES, BIENES Y SERVICIOS CULTURALES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Las actividades, bienes y servicios culturales son portadores de valores y contenidos de carácter simbólico que preceden y superan la dimensión estrictamente económica.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PRINCIPIO DE CONTRIBUCIÓN AL DESARROLLO SUSTENTABLE, A LA COHESIÓN Y A LA INCLUSIÓN SOCIAL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Los procesos de desarrollo económico y social sustentables, así como la cohesión e inclusión social, solo son posibles cuando son acompañados por políticas públicas que toman plenamente en cuenta la dimensión cultural y respetan la diversidad.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lastRenderedPageBreak/>
              <w:t>PRINCIPIO DE RESPONSABILIDAD DE LOS ESTADOS EN EL DISEÑO Y EN LA APLICACIÓN DE POLITICAS CULTURALES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Los Estados tienen la facultad y la responsabilidad de formular y aplicar políticas de protección y promoción de la diversidad y del patrimonio cultural en el ejercicio de la soberanía nacional.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  <w:t>III. AMBITOS DE APLICACIÓN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 Y DERECHOS HUMANOS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Se reconoce la importancia de reforzar el papel de la cultura en la promoción y consolidación de los derechos humanos y se manifiesta la necesidad de que el diseño y gestión de las políticas culturales se correspondan con la observancia, el pleno respeto y la vigencia de los derechos humanos.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Se reconoce, asimismo, la conveniencia de adoptar acciones afirmativas para compensar asimetrías y asegurar el ejercicio de la plena ciudadanía.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CULTURAS TRADICIONALES, INDÍGENAS, DE AFRODESCENDIENTES Y DE POBLACIONES MIGRANTES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Las culturas tradicionales, indígenas, de afrodescendientes y de poblaciones migrantes en sus múltiples manifestaciones son parte relevante de la cultura y de la diversidad cultural iberoamericana, y constituyen un patrimonio fundamental para la humanidad.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A tal fin, corresponde: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adoptar medidas para fomentar el desarrollo de estas culturas, y  para garantizar la  protección, preservación, transmisión;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promover los elementos artístico-tradicionales de estas culturas,  el conocimiento de sus valores, técnicas, usos e innovaciones e impedir su apropiación indebida en perjuicio de las comunidades a las que pertenecen;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reconocer los orígenes de las manifestaciones culturales y el derecho a decidir sobre sus conocimientos, innovaciones y prácticas;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garantizar las condiciones para que se haga efectivo el principio de justa remuneración y un reparto equitativo de los beneficios de la utilización de dichos conocimientos, innovaciones y prácticas;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reconocer el valor y la diversidad del patrimonio cultural de los indígenas,  afrodescendientes, y poblaciones migrantes con el propósito de  facilitar su plena participación en todos los niveles de la vida ciudadana;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reconocer  la riqueza del aporte de las poblaciones migrantes  al proceso de la interculturalidad en  nuestros países; y            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admitir la persistencia del racismo, la discriminación racial, la xenofobia y las formas conexas de </w:t>
            </w: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>intolerancia en nuestras sociedades y reafirmar la necesidad de combatirlos.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CREACIÓN ARTÍSTICA Y LITERARIA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La literatura y las artes son por excelencia expresión de las identidades iberoamericanas y de la riqueza de nuestra diversidad cultural, y representan una inmensa posibilidad de expresión que debe ser estimulada.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La creatividad artística es fuente de sentidos, de identidad, de reconocimiento y enriquecimiento del patrimonio, de generación de conocimiento y de transformación de nuestras sociedades. Por ello, es fundamental el fomento de la producción literaria y artística, su disfrute por toda la ciudadanía y el acceso universal a la educación en las artes.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INDUSTRIAS CULTURALES Y CREATIVAS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Las industrias culturales y creativas son instrumentos fundamentales de creación y de difusión de la cultura,  de expresión y afirmación de las identidades, así como de generación de riqueza y crecimiento.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Con el propósito de garantizar tanto un acceso más democrático a los bienes y servicios que generan dichas industrias, como un intercambio más equilibrado y una difusión de contenidos que expresen la diversidad cultural del espacio iberoamericano, se propende a: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apoyar y fomentar la producción de contenidos culturales y las estructuras de distribución de actividades, bienes y servicios culturales en el espacio cultural iberoamericano;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establecer mecanismos de cooperación que promuevan una distribución de sus bienes y servicios culturales en el espacio iberoamericano y en el exterior, con especial atención en el sector cinematográfico y audiovisual, en la música y el libro;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instrumentar mecanismos que habiliten efectivamente el libre tránsito de bienes culturales en la región, con el firme propósito de promover al máximo la cooperación y el mutuo enriquecimiento cultural de nuestros pueblos, mediante un fluido intercambio de muestras y exposiciones con fines no comerciales;     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promover incentivos y vías de cooperación para la transferencia de tecnología y conocimiento que contribuyan al fortalecimiento de estas industrias en aquellos países en donde se registran menores avances;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propiciar el desarrollo y el intercambio de estadísticas y estudios sobre las industrias culturales y creativas, y demás áreas de la economía de la cultura;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favorecer acuerdos de coproducción y codistribución de actividades, bienes y servicios culturales en el espacio cultural iberoamericano, y procurar un acceso preferencial para países que tengan industrias culturales y creativas incipientes.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DERECHOS DE AUTOR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Se incentivarán y protegerán las creaciones expresadas en las obras culturales, científicas y </w:t>
            </w: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 xml:space="preserve">educativas, asumiendo que los derechos de los creadores, equilibrados con la garantía del acceso universal a la información, al conocimiento y a la cultura, son fuentes de desarrollo y bienestar en las naciones.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Se promoverán alternativas para articular el resguardo de los derechos de autor, el desafío planteado por las nuevas tecnologías,  el acceso masivo a innovadoras formas de creación y la difusión de bienes y servicios culturales.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PATRIMONIO CULTURAL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El patrimonio cultural representa una larga experiencia de modos originales e irrepetibles de estar en el mundo, y representa la evolución de las comunidades iberoamericanas y, por ello, constituye la referencia básica de su identidad.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Integran el patrimonio cultural iberoamericano tanto el patrimonio material como el inmaterial los que deben ser objeto irrenunciable de especial respeto y protección.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Las manifestaciones culturales y lingüísticas de las comunidades tradicionales, indígenas y afrodescendientes, son parte del patrimonio cultural iberoamericano y se les reconocen sus derechos.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protección del patrimonio cultural a través de su reconocimiento,  transmisión, promoción, y el cumplimiento de medidas adecuadas necesita de la participación de la sociedad en su conjunto y es responsabilidad esencial  del poder público.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apropiación social del patrimonio asegura tanto su preservación como el goce y disfrute por la ciudadanía.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Con el objeto de reconocer y de proteger el patrimonio cultural iberoamericano, se promueve  la cooperación para evitar la exportación y el tráfico ilícito de bienes culturales, así como para recuperar los bienes ilegalmente exportados.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 Y EDUCACIÓN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Por la estrecha relación existente entre la cultura y la educación, es necesario: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reforzar, en los sistemas educativos, el conocimiento y la valoración de la diversidad cultural iberoamericana;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propiciar la incorporación en los planes y programas de educación líneas temáticas orientadas al estímulo de la creatividad y  la formación de públicos culturales críticos;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incorporar contenidos de la cultura y de la historia iberoamericana, reafirmando sus componentes propios e identitarios, en los currículos y fomentar una perspectiva regional del aprendizaje;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propiciar que, en las zonas donde habitan comunidades tradicionales e indígenas, los planes y programas de educación incorporen sus respectivas lenguas, valores y conocimientos con pleno reconocimiento social, cultural y normativo;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lastRenderedPageBreak/>
              <w:t xml:space="preserve">- asegurar el derecho de toda la población a la alfabetización y educación básica, así como fomentar el cultivo de la lectura y el acceso al libro, y a las bibliotecas públicas como centros de promoción cultural.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 xml:space="preserve">CULTURA Y AMBIENTE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Cultura, naturaleza y ambiente están íntimamente relacionados. Para fortalecer esta relación es necesario: 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fomentar la cultura de la sustentabilidad.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coordinar medidas de protección y valorización del patrimonio ambiental y del patrimonio cultural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promover la valorización del ambiente como parte integrante del patrimonio cultural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CULTURA, CIENCIA Y TECNOLOGÍA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El desarrollo cultural iberoamericano precisa del fortalecimiento de la ciencia y la tecnología en la región, desde un enfoque solidario, en beneficio del interés general.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A tal fin, corresponde: 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promover y fortalecer las políticas nacionales y regionales, y la cooperación iberoamericana  para el fomento y la difusión de la investigación en ciencia y tecnología;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facilitar el acceso de todos los sectores de la población a las innovaciones tecnológicas y a sus beneficios;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promover el desarrollo y la utilización de las nuevas tecnologías como oportunidades de creación, producción, difusión y promoción de bienes y servicios culturales, así como su contribución a la formación de nuevos públicos y al intercambio cultural entre los países.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 Y COMUNICACIÓN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Los medios de comunicación son escenarios para la creación, y cauces importantes  para la difusión y el fomento de la diversidad cultural.  En tal sentido se debe: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promover el acceso plural de las comunidades y de los grupos sociales a las tecnologías y a los medios de comunicación;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favorecer la creación de medios de comunicación en el ámbito iberoamericano para la expresión de las distintas manifestaciones culturales en la región y en el mundo. 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poner en valor la misión de servicio público cultural que corresponde a los medios de comunicación;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fomentar el desarrollo de los medios de comunicación ciudadanos y comunitarios que estimulen el diálogo entre las comunidades locales y enriquezcan la presencia de la diversidad en la esfera pública.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lastRenderedPageBreak/>
              <w:t>CULTURA Y ECONOMIA SOLIDARIA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Se promoverán acciones para apoyar la creación, producción  y circulación de bienes y servicios culturales que se inserten en la esfera de la economía solidaria.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Las políticas públicas culturales deben reconocer estas creaciones en todas sus dimensiones, generando condiciones para su desarrollo, promoviendo su valorización y reconocimiento, tanto en el nivel nacional como en el espacio cultural iberoamericano, y en su relación con otras regiones del mundo.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lang w:eastAsia="es-PA"/>
              </w:rPr>
              <w:t>CULTURA Y TURISMO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La relación entre cultura y turismo implica nuevas acciones, dado el crecimiento de los objetivos e intereses culturales en los servicios turísticos. Esta relación genera desafíos y riesgos que exigen la protección del patrimonio. Asimismo, produce oportunidades que deben ser aprovechadas, para lo cual: </w:t>
            </w:r>
          </w:p>
          <w:p w:rsidR="00D978CF" w:rsidRPr="00D978CF" w:rsidRDefault="00D978CF" w:rsidP="00D978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 xml:space="preserve">- las actividades turísticas deben tener un trato respetuoso y cuidadoso de las expresiones culturales tradicionales, preservando su autenticidad; 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los beneficios de las actividades turísticas deben contribuir a la sustentabilidad de las expresiones culturales, tanto materiales como inmateriales; y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- la planificación de las políticas públicas de cultura debe incidir en la dinámica del sector turismo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</w:pPr>
            <w:r w:rsidRPr="00D978CF">
              <w:rPr>
                <w:rFonts w:ascii="Arial" w:eastAsia="Times New Roman" w:hAnsi="Arial" w:cs="Arial"/>
                <w:b/>
                <w:bCs/>
                <w:color w:val="CC9900"/>
                <w:lang w:eastAsia="es-PA"/>
              </w:rPr>
              <w:t>IV. ESPACIO CULTURAL IBEROAMERICANO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Iberoamérica es un espacio cultural dinámico y singular; en él se reconoce una notable profundidad histórica, una pluralidad de orígenes y variadas manifestaciones.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La consolidación de un espacio iberoamericano que reconoce la multiplicidad de matices, conlleva voces que dialogan con otras culturas.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Es necesario fortalecer las estructuras regionales de cooperación con la finalidad de crear mejores condiciones para la inserción de Iberoamérica en el escenario global.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En este marco se promoverán las afirmaciones, ideas y valores consagrados en la presente Carta Cultural como líneas rectoras en la construcción de un espacio cultural iberoamericano.</w:t>
            </w:r>
          </w:p>
          <w:p w:rsidR="00D978CF" w:rsidRPr="00D978CF" w:rsidRDefault="00D978CF" w:rsidP="00D97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s-PA"/>
              </w:rPr>
            </w:pPr>
            <w:r w:rsidRPr="00D978CF">
              <w:rPr>
                <w:rFonts w:ascii="Arial" w:eastAsia="Times New Roman" w:hAnsi="Arial" w:cs="Arial"/>
                <w:lang w:eastAsia="es-PA"/>
              </w:rPr>
              <w:t> </w:t>
            </w:r>
          </w:p>
        </w:tc>
      </w:tr>
    </w:tbl>
    <w:p w:rsidR="00D53E77" w:rsidRDefault="00D53E77"/>
    <w:sectPr w:rsidR="00D53E77" w:rsidSect="00D53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978CF"/>
    <w:rsid w:val="00D53E77"/>
    <w:rsid w:val="00D9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7"/>
  </w:style>
  <w:style w:type="paragraph" w:styleId="Ttulo2">
    <w:name w:val="heading 2"/>
    <w:basedOn w:val="Normal"/>
    <w:link w:val="Ttulo2Car"/>
    <w:uiPriority w:val="9"/>
    <w:qFormat/>
    <w:rsid w:val="00D978C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990000"/>
      <w:sz w:val="24"/>
      <w:szCs w:val="24"/>
      <w:lang w:eastAsia="es-PA"/>
    </w:rPr>
  </w:style>
  <w:style w:type="paragraph" w:styleId="Ttulo3">
    <w:name w:val="heading 3"/>
    <w:basedOn w:val="Normal"/>
    <w:link w:val="Ttulo3Car"/>
    <w:uiPriority w:val="9"/>
    <w:qFormat/>
    <w:rsid w:val="00D978C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CC990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78CF"/>
    <w:rPr>
      <w:rFonts w:ascii="Arial" w:eastAsia="Times New Roman" w:hAnsi="Arial" w:cs="Arial"/>
      <w:b/>
      <w:bCs/>
      <w:color w:val="990000"/>
      <w:sz w:val="24"/>
      <w:szCs w:val="24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D978CF"/>
    <w:rPr>
      <w:rFonts w:ascii="Arial" w:eastAsia="Times New Roman" w:hAnsi="Arial" w:cs="Arial"/>
      <w:b/>
      <w:bCs/>
      <w:color w:val="CC9900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D978CF"/>
    <w:rPr>
      <w:rFonts w:ascii="Arial" w:hAnsi="Arial" w:cs="Arial" w:hint="default"/>
      <w:color w:val="1E72A4"/>
      <w:u w:val="single"/>
    </w:rPr>
  </w:style>
  <w:style w:type="paragraph" w:styleId="NormalWeb">
    <w:name w:val="Normal (Web)"/>
    <w:basedOn w:val="Normal"/>
    <w:uiPriority w:val="99"/>
    <w:unhideWhenUsed/>
    <w:rsid w:val="00D978C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A"/>
    </w:rPr>
  </w:style>
  <w:style w:type="character" w:styleId="Textoennegrita">
    <w:name w:val="Strong"/>
    <w:basedOn w:val="Fuentedeprrafopredeter"/>
    <w:uiPriority w:val="22"/>
    <w:qFormat/>
    <w:rsid w:val="00D97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i.es/xvicumbrecartap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3488</Words>
  <Characters>19187</Characters>
  <Application>Microsoft Office Word</Application>
  <DocSecurity>0</DocSecurity>
  <Lines>159</Lines>
  <Paragraphs>45</Paragraphs>
  <ScaleCrop>false</ScaleCrop>
  <Company>Microsoft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</cp:revision>
  <dcterms:created xsi:type="dcterms:W3CDTF">2011-01-19T15:19:00Z</dcterms:created>
  <dcterms:modified xsi:type="dcterms:W3CDTF">2011-01-19T15:19:00Z</dcterms:modified>
</cp:coreProperties>
</file>