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76" w:rsidRPr="00102E76" w:rsidRDefault="00102E76" w:rsidP="00102E76">
      <w:pPr>
        <w:jc w:val="center"/>
        <w:rPr>
          <w:rFonts w:ascii="Arial" w:hAnsi="Arial" w:cs="Arial"/>
          <w:b/>
          <w:i/>
          <w:u w:val="single"/>
        </w:rPr>
      </w:pPr>
      <w:bookmarkStart w:id="0" w:name="jo"/>
      <w:r w:rsidRPr="00102E76">
        <w:rPr>
          <w:rFonts w:ascii="Arial" w:hAnsi="Arial" w:cs="Arial"/>
          <w:b/>
          <w:i/>
          <w:u w:val="single"/>
        </w:rPr>
        <w:t xml:space="preserve">FILOSOFOS DE </w:t>
      </w:r>
      <w:smartTag w:uri="urn:schemas-microsoft-com:office:smarttags" w:element="PersonName">
        <w:smartTagPr>
          <w:attr w:name="ProductID" w:val="La Calidad"/>
        </w:smartTagPr>
        <w:r w:rsidRPr="00102E76">
          <w:rPr>
            <w:rFonts w:ascii="Arial" w:hAnsi="Arial" w:cs="Arial"/>
            <w:b/>
            <w:i/>
            <w:u w:val="single"/>
          </w:rPr>
          <w:t>LA CALIDAD</w:t>
        </w:r>
      </w:smartTag>
    </w:p>
    <w:p w:rsidR="00102E76" w:rsidRPr="00102E76" w:rsidRDefault="00102E76" w:rsidP="00102E76">
      <w:pPr>
        <w:jc w:val="center"/>
        <w:rPr>
          <w:rFonts w:ascii="Arial" w:hAnsi="Arial" w:cs="Arial"/>
          <w:b/>
          <w:i/>
          <w:u w:val="single"/>
        </w:rPr>
      </w:pPr>
      <w:r w:rsidRPr="00102E76">
        <w:rPr>
          <w:rFonts w:ascii="Arial" w:hAnsi="Arial" w:cs="Arial"/>
          <w:b/>
          <w:i/>
          <w:u w:val="single"/>
        </w:rPr>
        <w:t>Joseph M. Juran</w:t>
      </w:r>
      <w:bookmarkEnd w:id="0"/>
    </w:p>
    <w:p w:rsidR="00102E76" w:rsidRPr="00102E76" w:rsidRDefault="00102E76" w:rsidP="00102E76">
      <w:pPr>
        <w:jc w:val="center"/>
        <w:rPr>
          <w:rFonts w:ascii="Arial" w:hAnsi="Arial" w:cs="Arial"/>
        </w:rPr>
      </w:pPr>
    </w:p>
    <w:p w:rsidR="00102E76" w:rsidRPr="00102E76" w:rsidRDefault="00102E76" w:rsidP="00102E76">
      <w:pPr>
        <w:jc w:val="both"/>
        <w:rPr>
          <w:rFonts w:ascii="Arial" w:hAnsi="Arial" w:cs="Arial"/>
        </w:rPr>
      </w:pPr>
      <w:r w:rsidRPr="00102E76">
        <w:rPr>
          <w:rFonts w:ascii="Arial" w:hAnsi="Arial" w:cs="Arial"/>
        </w:rPr>
        <w:t>Se le considera el padre de la calidad. Lo más importante es que se le reconoce como quien agrego recalco el aspecto humano en el campo de la calidad es de aquí donde surge los orígenes estadísticos de la calidad total. Es considerado el padre de la calidad y el precursor de la calidad en Japón.</w:t>
      </w:r>
    </w:p>
    <w:p w:rsidR="00102E76" w:rsidRPr="00102E76" w:rsidRDefault="00102E76" w:rsidP="00102E76">
      <w:pPr>
        <w:jc w:val="both"/>
        <w:rPr>
          <w:rFonts w:ascii="Arial" w:hAnsi="Arial" w:cs="Arial"/>
        </w:rPr>
      </w:pPr>
      <w:r w:rsidRPr="00102E76">
        <w:rPr>
          <w:rFonts w:ascii="Arial" w:hAnsi="Arial" w:cs="Arial"/>
        </w:rPr>
        <w:br/>
        <w:t>En 1951 publicó su primer trabajo referente a la calidad, el cual se llamó Manual de control de calidad.</w:t>
      </w:r>
    </w:p>
    <w:p w:rsidR="00102E76" w:rsidRDefault="00102E76" w:rsidP="00102E76">
      <w:pPr>
        <w:jc w:val="both"/>
        <w:rPr>
          <w:rFonts w:ascii="Arial" w:hAnsi="Arial" w:cs="Arial"/>
        </w:rPr>
      </w:pPr>
      <w:r w:rsidRPr="00102E76">
        <w:rPr>
          <w:rFonts w:ascii="Arial" w:hAnsi="Arial" w:cs="Arial"/>
        </w:rPr>
        <w:t xml:space="preserve"> </w:t>
      </w:r>
      <w:r w:rsidRPr="00102E76">
        <w:rPr>
          <w:rFonts w:ascii="Arial" w:hAnsi="Arial" w:cs="Arial"/>
        </w:rPr>
        <w:br/>
        <w:t>Para Juran la calidad puede tener varios significados, dos de los cuales son muy importantes para la empresa, ya que estos sirven para planificar la calidad y la estrategia empresarial. Por calidad Juran entiende como la ausencia de deficiencias que pueden presentarse como: retraso en las entregas, fallos durante los servicios, facturas incorrectas, cancelación de contratos de ventas, etc. Calidad es adecuarse al uso. Esta definición puede subdividir en cuatro partes: calidad en el diseño, calidad de conformidad con las especificaciones, disponibilidad y servicio en el campo.</w:t>
      </w:r>
    </w:p>
    <w:p w:rsidR="00102E76" w:rsidRPr="00102E76" w:rsidRDefault="00102E76" w:rsidP="00102E76">
      <w:pPr>
        <w:jc w:val="both"/>
        <w:rPr>
          <w:rFonts w:ascii="Arial" w:hAnsi="Arial" w:cs="Arial"/>
        </w:rPr>
      </w:pPr>
    </w:p>
    <w:p w:rsidR="00102E76" w:rsidRPr="00102E76" w:rsidRDefault="00102E76" w:rsidP="00102E76">
      <w:pPr>
        <w:jc w:val="both"/>
        <w:rPr>
          <w:rFonts w:ascii="Arial" w:hAnsi="Arial" w:cs="Arial"/>
        </w:rPr>
      </w:pPr>
      <w:r w:rsidRPr="00102E76">
        <w:rPr>
          <w:rFonts w:ascii="Arial" w:hAnsi="Arial" w:cs="Arial"/>
        </w:rPr>
        <w:t xml:space="preserve">Trilogía de </w:t>
      </w:r>
      <w:proofErr w:type="spellStart"/>
      <w:r w:rsidRPr="00102E76">
        <w:rPr>
          <w:rFonts w:ascii="Arial" w:hAnsi="Arial" w:cs="Arial"/>
        </w:rPr>
        <w:t>Jurán</w:t>
      </w:r>
      <w:proofErr w:type="spellEnd"/>
    </w:p>
    <w:p w:rsidR="00102E76" w:rsidRPr="00102E76" w:rsidRDefault="00102E76" w:rsidP="00102E76">
      <w:pPr>
        <w:numPr>
          <w:ilvl w:val="1"/>
          <w:numId w:val="1"/>
        </w:numPr>
        <w:spacing w:before="100" w:beforeAutospacing="1" w:after="100" w:afterAutospacing="1"/>
        <w:rPr>
          <w:rFonts w:ascii="Arial" w:hAnsi="Arial" w:cs="Arial"/>
        </w:rPr>
      </w:pPr>
      <w:r w:rsidRPr="00102E76">
        <w:rPr>
          <w:rFonts w:ascii="Arial" w:hAnsi="Arial" w:cs="Arial"/>
        </w:rPr>
        <w:t xml:space="preserve">Planeación de la calidad </w:t>
      </w:r>
    </w:p>
    <w:p w:rsidR="00102E76" w:rsidRPr="00102E76" w:rsidRDefault="00102E76" w:rsidP="00102E76">
      <w:pPr>
        <w:numPr>
          <w:ilvl w:val="1"/>
          <w:numId w:val="1"/>
        </w:numPr>
        <w:spacing w:before="100" w:beforeAutospacing="1" w:after="100" w:afterAutospacing="1"/>
        <w:rPr>
          <w:rFonts w:ascii="Arial" w:hAnsi="Arial" w:cs="Arial"/>
        </w:rPr>
      </w:pPr>
      <w:r w:rsidRPr="00102E76">
        <w:rPr>
          <w:rFonts w:ascii="Arial" w:hAnsi="Arial" w:cs="Arial"/>
        </w:rPr>
        <w:t xml:space="preserve">Control de la calidad </w:t>
      </w:r>
    </w:p>
    <w:p w:rsidR="00102E76" w:rsidRPr="00102E76" w:rsidRDefault="00102E76" w:rsidP="00102E76">
      <w:pPr>
        <w:numPr>
          <w:ilvl w:val="1"/>
          <w:numId w:val="1"/>
        </w:numPr>
        <w:spacing w:before="100" w:beforeAutospacing="1" w:after="100" w:afterAutospacing="1"/>
        <w:rPr>
          <w:rFonts w:ascii="Arial" w:hAnsi="Arial" w:cs="Arial"/>
        </w:rPr>
      </w:pPr>
      <w:r w:rsidRPr="00102E76">
        <w:rPr>
          <w:rFonts w:ascii="Arial" w:hAnsi="Arial" w:cs="Arial"/>
        </w:rPr>
        <w:t xml:space="preserve">Mejoramiento de la calidad </w:t>
      </w:r>
    </w:p>
    <w:p w:rsidR="00102E76" w:rsidRDefault="00102E76" w:rsidP="00102E76">
      <w:pPr>
        <w:jc w:val="both"/>
        <w:rPr>
          <w:rFonts w:ascii="Arial" w:hAnsi="Arial" w:cs="Arial"/>
        </w:rPr>
      </w:pPr>
      <w:r w:rsidRPr="00102E76">
        <w:rPr>
          <w:rFonts w:ascii="Arial" w:hAnsi="Arial" w:cs="Arial"/>
        </w:rPr>
        <w:t>Los tres procesos se relacionan entre sí.</w:t>
      </w:r>
    </w:p>
    <w:p w:rsidR="00102E76" w:rsidRPr="00102E76" w:rsidRDefault="00102E76" w:rsidP="00102E76">
      <w:pPr>
        <w:jc w:val="both"/>
        <w:rPr>
          <w:rFonts w:ascii="Arial" w:hAnsi="Arial" w:cs="Arial"/>
        </w:rPr>
      </w:pPr>
      <w:r w:rsidRPr="00102E76">
        <w:rPr>
          <w:rFonts w:ascii="Arial" w:hAnsi="Arial" w:cs="Arial"/>
        </w:rPr>
        <w:br/>
        <w:t>Todo comienza con la planificación de la calidad. El objeto de planificar la calidad es suministrar a las fuerzas operativas los medios para obtener productos que puedan satisfacer las necesidades de los clientes.</w:t>
      </w:r>
    </w:p>
    <w:p w:rsidR="00102E76" w:rsidRPr="00102E76" w:rsidRDefault="00102E76" w:rsidP="00102E76">
      <w:pPr>
        <w:jc w:val="center"/>
        <w:rPr>
          <w:rFonts w:ascii="Arial" w:hAnsi="Arial" w:cs="Arial"/>
        </w:rPr>
      </w:pPr>
    </w:p>
    <w:p w:rsidR="00102E76" w:rsidRPr="00102E76" w:rsidRDefault="00102E76" w:rsidP="00102E76">
      <w:pPr>
        <w:jc w:val="both"/>
        <w:rPr>
          <w:rFonts w:ascii="Arial" w:hAnsi="Arial" w:cs="Arial"/>
        </w:rPr>
      </w:pPr>
      <w:r w:rsidRPr="00102E76">
        <w:rPr>
          <w:rFonts w:ascii="Arial" w:hAnsi="Arial" w:cs="Arial"/>
        </w:rPr>
        <w:t>Una vez que se ha completado la planificación, el plan se pasa a las fuerzas operativas en donde ocurre la producción. Luego se analiza que cambios se le deben hacer al proceso para obtener una mejor calidad.</w:t>
      </w:r>
    </w:p>
    <w:p w:rsidR="00102E76" w:rsidRPr="00102E76" w:rsidRDefault="00102E76" w:rsidP="00102E76">
      <w:pPr>
        <w:jc w:val="both"/>
        <w:rPr>
          <w:rFonts w:ascii="Arial" w:hAnsi="Arial" w:cs="Arial"/>
        </w:rPr>
      </w:pPr>
    </w:p>
    <w:p w:rsidR="00102E76" w:rsidRDefault="00102E76" w:rsidP="00102E76">
      <w:pPr>
        <w:jc w:val="both"/>
        <w:rPr>
          <w:rFonts w:ascii="Arial" w:hAnsi="Arial" w:cs="Arial"/>
        </w:rPr>
      </w:pPr>
      <w:r w:rsidRPr="00102E76">
        <w:rPr>
          <w:rFonts w:ascii="Arial" w:hAnsi="Arial" w:cs="Arial"/>
        </w:rPr>
        <w:t xml:space="preserve">Pasos para </w:t>
      </w:r>
      <w:smartTag w:uri="urn:schemas-microsoft-com:office:smarttags" w:element="PersonName">
        <w:smartTagPr>
          <w:attr w:name="ProductID" w:val="la Planificaci￳n"/>
        </w:smartTagPr>
        <w:r w:rsidRPr="00102E76">
          <w:rPr>
            <w:rFonts w:ascii="Arial" w:hAnsi="Arial" w:cs="Arial"/>
          </w:rPr>
          <w:t>la Planificación</w:t>
        </w:r>
      </w:smartTag>
      <w:r w:rsidRPr="00102E76">
        <w:rPr>
          <w:rFonts w:ascii="Arial" w:hAnsi="Arial" w:cs="Arial"/>
        </w:rPr>
        <w:t xml:space="preserve"> de la Calidad</w:t>
      </w:r>
    </w:p>
    <w:p w:rsidR="00102E76" w:rsidRPr="00102E76" w:rsidRDefault="00102E76" w:rsidP="00102E76">
      <w:pPr>
        <w:jc w:val="both"/>
        <w:rPr>
          <w:rFonts w:ascii="Arial" w:hAnsi="Arial" w:cs="Arial"/>
        </w:rPr>
      </w:pPr>
      <w:r w:rsidRPr="00102E76">
        <w:rPr>
          <w:rFonts w:ascii="Arial" w:hAnsi="Arial" w:cs="Arial"/>
        </w:rPr>
        <w:br/>
        <w:t>En la planificación de la calidad se desarrollan los productos y procesos necesarios para satisfacer las necesidades de los clientes. La planificación de la calidad se explica en el siguiente diagrama de flujo.</w:t>
      </w:r>
    </w:p>
    <w:p w:rsidR="00102E76" w:rsidRPr="00102E76" w:rsidRDefault="00102E76" w:rsidP="00102E76">
      <w:pPr>
        <w:jc w:val="both"/>
        <w:rPr>
          <w:rFonts w:ascii="Arial" w:hAnsi="Arial" w:cs="Arial"/>
        </w:rPr>
      </w:pPr>
    </w:p>
    <w:p w:rsidR="00102E76" w:rsidRPr="00102E76" w:rsidRDefault="00102E76" w:rsidP="00102E76">
      <w:pPr>
        <w:jc w:val="both"/>
        <w:rPr>
          <w:rFonts w:ascii="Arial" w:hAnsi="Arial" w:cs="Arial"/>
        </w:rPr>
      </w:pPr>
      <w:r w:rsidRPr="00102E76">
        <w:rPr>
          <w:rFonts w:ascii="Arial" w:hAnsi="Arial" w:cs="Arial"/>
        </w:rPr>
        <w:t>Juran no hace énfasis en los problemas que pueden presentarse, sino en las herramientas para cualquier tarea de una empresa y así solucionarlos.</w:t>
      </w:r>
    </w:p>
    <w:p w:rsidR="00102E76" w:rsidRPr="00102E76" w:rsidRDefault="00102E76">
      <w:pPr>
        <w:rPr>
          <w:rFonts w:ascii="Arial" w:hAnsi="Arial" w:cs="Arial"/>
        </w:rPr>
      </w:pPr>
    </w:p>
    <w:sectPr w:rsidR="00102E76" w:rsidRPr="00102E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C60"/>
    <w:multiLevelType w:val="multilevel"/>
    <w:tmpl w:val="C930E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102E76"/>
    <w:rsid w:val="00102E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02E76"/>
    <w:rPr>
      <w:color w:val="66336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1688</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CM</dc:creator>
  <cp:lastModifiedBy>Roxana CM</cp:lastModifiedBy>
  <cp:revision>1</cp:revision>
  <dcterms:created xsi:type="dcterms:W3CDTF">2009-09-26T04:07:00Z</dcterms:created>
  <dcterms:modified xsi:type="dcterms:W3CDTF">2009-09-26T04:10:00Z</dcterms:modified>
</cp:coreProperties>
</file>