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A8" w:rsidRDefault="008E3BA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2"/>
      </w:tblGrid>
      <w:tr w:rsidR="00004AC4" w:rsidRPr="00A5743E" w:rsidTr="00A5743E">
        <w:tc>
          <w:tcPr>
            <w:tcW w:w="8644" w:type="dxa"/>
            <w:gridSpan w:val="2"/>
          </w:tcPr>
          <w:p w:rsidR="00004AC4" w:rsidRPr="00A5743E" w:rsidRDefault="00004AC4" w:rsidP="00A5743E">
            <w:pPr>
              <w:spacing w:after="0" w:line="240" w:lineRule="auto"/>
              <w:jc w:val="center"/>
              <w:rPr>
                <w:b/>
              </w:rPr>
            </w:pPr>
            <w:r w:rsidRPr="00A5743E">
              <w:rPr>
                <w:b/>
              </w:rPr>
              <w:t>CUADRO COMPARATIVO</w:t>
            </w:r>
          </w:p>
        </w:tc>
      </w:tr>
      <w:tr w:rsidR="00004AC4" w:rsidRPr="00A5743E" w:rsidTr="00A5743E">
        <w:tc>
          <w:tcPr>
            <w:tcW w:w="4322" w:type="dxa"/>
          </w:tcPr>
          <w:p w:rsidR="00004AC4" w:rsidRPr="00A5743E" w:rsidRDefault="00004AC4" w:rsidP="00A5743E">
            <w:pPr>
              <w:spacing w:after="0" w:line="240" w:lineRule="auto"/>
              <w:jc w:val="center"/>
              <w:rPr>
                <w:b/>
              </w:rPr>
            </w:pPr>
            <w:r w:rsidRPr="00A5743E">
              <w:rPr>
                <w:b/>
              </w:rPr>
              <w:t>TECNICAS TRADICIONALES</w:t>
            </w:r>
          </w:p>
        </w:tc>
        <w:tc>
          <w:tcPr>
            <w:tcW w:w="4322" w:type="dxa"/>
          </w:tcPr>
          <w:p w:rsidR="00004AC4" w:rsidRPr="00A5743E" w:rsidRDefault="00004AC4" w:rsidP="00A5743E">
            <w:pPr>
              <w:spacing w:after="0" w:line="240" w:lineRule="auto"/>
              <w:jc w:val="center"/>
              <w:rPr>
                <w:b/>
              </w:rPr>
            </w:pPr>
            <w:r w:rsidRPr="00A5743E">
              <w:rPr>
                <w:b/>
              </w:rPr>
              <w:t>ESTRATEGIAS DIDACTICAS INNOVADORAS</w:t>
            </w:r>
          </w:p>
        </w:tc>
      </w:tr>
      <w:tr w:rsidR="00DE3009" w:rsidRPr="00A5743E" w:rsidTr="00A5743E">
        <w:tc>
          <w:tcPr>
            <w:tcW w:w="4322" w:type="dxa"/>
          </w:tcPr>
          <w:p w:rsidR="00DE3009" w:rsidRPr="00A5743E" w:rsidRDefault="00DE3009" w:rsidP="00A5743E">
            <w:pPr>
              <w:spacing w:after="0" w:line="240" w:lineRule="auto"/>
              <w:rPr>
                <w:color w:val="000000"/>
              </w:rPr>
            </w:pPr>
            <w:r w:rsidRPr="00A5743E">
              <w:rPr>
                <w:color w:val="000000"/>
              </w:rPr>
              <w:t>La explicación oral</w:t>
            </w:r>
            <w:r w:rsidR="002913C2" w:rsidRPr="00A5743E">
              <w:rPr>
                <w:color w:val="000000"/>
              </w:rPr>
              <w:t xml:space="preserve"> (Exposición Teórica del profesor)</w:t>
            </w:r>
          </w:p>
        </w:tc>
        <w:tc>
          <w:tcPr>
            <w:tcW w:w="4322" w:type="dxa"/>
          </w:tcPr>
          <w:p w:rsidR="00DE3009" w:rsidRPr="00A5743E" w:rsidRDefault="00DE3009" w:rsidP="00A5743E">
            <w:pPr>
              <w:spacing w:after="0" w:line="240" w:lineRule="auto"/>
              <w:rPr>
                <w:color w:val="000000"/>
              </w:rPr>
            </w:pPr>
            <w:r w:rsidRPr="00A5743E">
              <w:rPr>
                <w:color w:val="000000"/>
              </w:rPr>
              <w:t>Estudio directo</w:t>
            </w:r>
          </w:p>
        </w:tc>
      </w:tr>
      <w:tr w:rsidR="00DE3009" w:rsidRPr="00A5743E" w:rsidTr="00A5743E">
        <w:tc>
          <w:tcPr>
            <w:tcW w:w="4322" w:type="dxa"/>
          </w:tcPr>
          <w:p w:rsidR="00DE3009" w:rsidRPr="00A5743E" w:rsidRDefault="00DE3009" w:rsidP="00A574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22" w:type="dxa"/>
          </w:tcPr>
          <w:p w:rsidR="00DE3009" w:rsidRPr="00A5743E" w:rsidRDefault="00DE3009" w:rsidP="00A5743E">
            <w:pPr>
              <w:spacing w:after="0" w:line="240" w:lineRule="auto"/>
              <w:rPr>
                <w:color w:val="000000"/>
              </w:rPr>
            </w:pPr>
          </w:p>
        </w:tc>
      </w:tr>
      <w:tr w:rsidR="002913C2" w:rsidRPr="00A5743E" w:rsidTr="00A5743E"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color w:val="000000"/>
              </w:rPr>
            </w:pPr>
            <w:r w:rsidRPr="00A5743E">
              <w:rPr>
                <w:color w:val="000000"/>
              </w:rPr>
              <w:t>Trabajo Individual</w:t>
            </w:r>
          </w:p>
        </w:tc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color w:val="000000"/>
              </w:rPr>
            </w:pPr>
            <w:r w:rsidRPr="00A5743E">
              <w:rPr>
                <w:color w:val="000000"/>
              </w:rPr>
              <w:t>La Mesa Redonda</w:t>
            </w:r>
          </w:p>
        </w:tc>
      </w:tr>
      <w:tr w:rsidR="002913C2" w:rsidRPr="00A5743E" w:rsidTr="00A5743E"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color w:val="000000"/>
              </w:rPr>
            </w:pPr>
            <w:r w:rsidRPr="00A5743E">
              <w:rPr>
                <w:color w:val="000000"/>
              </w:rPr>
              <w:t>Trabajos Colaborativos</w:t>
            </w:r>
          </w:p>
        </w:tc>
      </w:tr>
      <w:tr w:rsidR="002913C2" w:rsidRPr="00A5743E" w:rsidTr="00A5743E"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5743E">
              <w:rPr>
                <w:rFonts w:ascii="Arial" w:hAnsi="Arial" w:cs="Arial"/>
                <w:color w:val="000000"/>
                <w:sz w:val="19"/>
                <w:szCs w:val="19"/>
              </w:rPr>
              <w:t>El debate dirigido o discusión guiada</w:t>
            </w:r>
          </w:p>
        </w:tc>
      </w:tr>
      <w:tr w:rsidR="002913C2" w:rsidRPr="00A5743E" w:rsidTr="00A5743E"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5743E">
              <w:rPr>
                <w:rFonts w:ascii="Arial" w:hAnsi="Arial" w:cs="Arial"/>
                <w:color w:val="000000"/>
                <w:sz w:val="19"/>
                <w:szCs w:val="19"/>
              </w:rPr>
              <w:t>Philipps 66</w:t>
            </w:r>
          </w:p>
        </w:tc>
      </w:tr>
      <w:tr w:rsidR="002913C2" w:rsidRPr="00A5743E" w:rsidTr="00A5743E"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5743E">
              <w:rPr>
                <w:rFonts w:ascii="Arial" w:hAnsi="Arial" w:cs="Arial"/>
                <w:color w:val="000000"/>
                <w:sz w:val="19"/>
                <w:szCs w:val="19"/>
              </w:rPr>
              <w:t>Comisión</w:t>
            </w:r>
          </w:p>
        </w:tc>
      </w:tr>
      <w:tr w:rsidR="002913C2" w:rsidRPr="00A5743E" w:rsidTr="00A5743E"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5743E">
              <w:rPr>
                <w:rFonts w:ascii="Arial" w:hAnsi="Arial" w:cs="Arial"/>
                <w:color w:val="000000"/>
                <w:sz w:val="19"/>
                <w:szCs w:val="19"/>
              </w:rPr>
              <w:t>Role play</w:t>
            </w:r>
          </w:p>
        </w:tc>
      </w:tr>
      <w:tr w:rsidR="002913C2" w:rsidRPr="00A5743E" w:rsidTr="00A5743E"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5743E">
              <w:rPr>
                <w:rFonts w:ascii="Arial" w:hAnsi="Arial" w:cs="Arial"/>
                <w:color w:val="000000"/>
                <w:sz w:val="19"/>
                <w:szCs w:val="19"/>
              </w:rPr>
              <w:t>El foro</w:t>
            </w:r>
          </w:p>
        </w:tc>
      </w:tr>
      <w:tr w:rsidR="002913C2" w:rsidRPr="00A5743E" w:rsidTr="00A5743E"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2913C2" w:rsidRPr="00A5743E" w:rsidTr="00A5743E">
        <w:tc>
          <w:tcPr>
            <w:tcW w:w="4322" w:type="dxa"/>
          </w:tcPr>
          <w:p w:rsidR="002913C2" w:rsidRPr="00A5743E" w:rsidRDefault="00C1279F" w:rsidP="00A5743E">
            <w:pPr>
              <w:spacing w:after="0" w:line="240" w:lineRule="auto"/>
              <w:rPr>
                <w:color w:val="000000"/>
              </w:rPr>
            </w:pPr>
            <w:r w:rsidRPr="00A5743E">
              <w:rPr>
                <w:color w:val="000000"/>
              </w:rPr>
              <w:t xml:space="preserve">Empleo de </w:t>
            </w:r>
            <w:r w:rsidR="002913C2" w:rsidRPr="00A5743E">
              <w:rPr>
                <w:color w:val="000000"/>
              </w:rPr>
              <w:t>Video tapes ,Fotografías, dibujos, esquemas, graficas,</w:t>
            </w:r>
          </w:p>
        </w:tc>
        <w:tc>
          <w:tcPr>
            <w:tcW w:w="4322" w:type="dxa"/>
          </w:tcPr>
          <w:p w:rsidR="002913C2" w:rsidRPr="00A5743E" w:rsidRDefault="002913C2" w:rsidP="00A5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43E">
              <w:rPr>
                <w:rFonts w:ascii="Times New Roman" w:hAnsi="Times New Roman"/>
                <w:color w:val="000000"/>
                <w:sz w:val="24"/>
                <w:szCs w:val="24"/>
              </w:rPr>
              <w:t>Empleo de métodos audiovisuales.</w:t>
            </w:r>
          </w:p>
          <w:p w:rsidR="002913C2" w:rsidRPr="00A5743E" w:rsidRDefault="002913C2" w:rsidP="00A5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13C2" w:rsidRPr="00A5743E" w:rsidTr="00A5743E"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color w:val="000000"/>
              </w:rPr>
            </w:pPr>
            <w:r w:rsidRPr="00A5743E">
              <w:rPr>
                <w:color w:val="000000"/>
              </w:rPr>
              <w:t>Trabajos en páginas, cartulinas</w:t>
            </w:r>
          </w:p>
        </w:tc>
        <w:tc>
          <w:tcPr>
            <w:tcW w:w="4322" w:type="dxa"/>
          </w:tcPr>
          <w:p w:rsidR="002913C2" w:rsidRPr="00A5743E" w:rsidRDefault="002913C2" w:rsidP="00A5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43E">
              <w:rPr>
                <w:rFonts w:ascii="Times New Roman" w:hAnsi="Times New Roman"/>
                <w:color w:val="000000"/>
                <w:sz w:val="24"/>
                <w:szCs w:val="24"/>
              </w:rPr>
              <w:t>Trabajos en diapositivas</w:t>
            </w:r>
          </w:p>
        </w:tc>
      </w:tr>
      <w:tr w:rsidR="002913C2" w:rsidRPr="00A5743E" w:rsidTr="00A5743E"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22" w:type="dxa"/>
          </w:tcPr>
          <w:p w:rsidR="002913C2" w:rsidRPr="00A5743E" w:rsidRDefault="002913C2" w:rsidP="00A5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13C2" w:rsidRPr="00A5743E" w:rsidTr="00A5743E"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color w:val="000000"/>
              </w:rPr>
            </w:pPr>
            <w:r w:rsidRPr="00A5743E">
              <w:rPr>
                <w:color w:val="000000"/>
              </w:rPr>
              <w:t>Mapas conceptuales</w:t>
            </w:r>
          </w:p>
        </w:tc>
        <w:tc>
          <w:tcPr>
            <w:tcW w:w="4322" w:type="dxa"/>
          </w:tcPr>
          <w:p w:rsidR="002913C2" w:rsidRPr="00A5743E" w:rsidRDefault="002913C2" w:rsidP="00A5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43E">
              <w:rPr>
                <w:rFonts w:ascii="Times New Roman" w:hAnsi="Times New Roman"/>
                <w:color w:val="000000"/>
                <w:sz w:val="24"/>
                <w:szCs w:val="24"/>
              </w:rPr>
              <w:t>Redes semánticas (cmap)</w:t>
            </w:r>
          </w:p>
        </w:tc>
      </w:tr>
      <w:tr w:rsidR="002913C2" w:rsidRPr="00A5743E" w:rsidTr="00A5743E"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color w:val="000000"/>
              </w:rPr>
            </w:pPr>
            <w:r w:rsidRPr="00A5743E">
              <w:rPr>
                <w:color w:val="000000"/>
              </w:rPr>
              <w:t>Tutorías en el aula de clases</w:t>
            </w:r>
          </w:p>
        </w:tc>
        <w:tc>
          <w:tcPr>
            <w:tcW w:w="4322" w:type="dxa"/>
          </w:tcPr>
          <w:p w:rsidR="002913C2" w:rsidRPr="00A5743E" w:rsidRDefault="002913C2" w:rsidP="00A5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4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Tutoría en línea: </w:t>
            </w:r>
          </w:p>
          <w:p w:rsidR="002913C2" w:rsidRPr="00A5743E" w:rsidRDefault="002913C2" w:rsidP="00A5743E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43E">
              <w:rPr>
                <w:rFonts w:ascii="Times New Roman" w:hAnsi="Times New Roman"/>
                <w:color w:val="000000"/>
                <w:sz w:val="24"/>
                <w:szCs w:val="24"/>
              </w:rPr>
              <w:t>Correos electrónicos e-mails (asesoría asincrónica)</w:t>
            </w:r>
          </w:p>
          <w:p w:rsidR="002913C2" w:rsidRPr="00A5743E" w:rsidRDefault="002913C2" w:rsidP="00A5743E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43E">
              <w:rPr>
                <w:rFonts w:ascii="Times New Roman" w:hAnsi="Times New Roman"/>
                <w:sz w:val="24"/>
                <w:szCs w:val="24"/>
              </w:rPr>
              <w:t>Chats (asesoría sincrónicas)</w:t>
            </w:r>
          </w:p>
        </w:tc>
      </w:tr>
      <w:tr w:rsidR="002913C2" w:rsidRPr="00A5743E" w:rsidTr="00A5743E"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color w:val="000000"/>
              </w:rPr>
            </w:pPr>
            <w:r w:rsidRPr="00A5743E">
              <w:rPr>
                <w:color w:val="000000"/>
              </w:rPr>
              <w:t xml:space="preserve">Investigaciones </w:t>
            </w:r>
          </w:p>
        </w:tc>
        <w:tc>
          <w:tcPr>
            <w:tcW w:w="4322" w:type="dxa"/>
          </w:tcPr>
          <w:p w:rsidR="002913C2" w:rsidRPr="00A5743E" w:rsidRDefault="002913C2" w:rsidP="00A5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43E">
              <w:rPr>
                <w:rFonts w:ascii="Times New Roman" w:hAnsi="Times New Roman"/>
                <w:color w:val="000000"/>
                <w:sz w:val="24"/>
                <w:szCs w:val="24"/>
              </w:rPr>
              <w:t>Caza de Tesoro</w:t>
            </w:r>
            <w:r w:rsidRPr="00A574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13C2" w:rsidRPr="00A5743E" w:rsidRDefault="002913C2" w:rsidP="00A5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43E">
              <w:rPr>
                <w:rFonts w:ascii="Times New Roman" w:hAnsi="Times New Roman"/>
                <w:sz w:val="24"/>
                <w:szCs w:val="24"/>
              </w:rPr>
              <w:t>Web Quest</w:t>
            </w:r>
          </w:p>
        </w:tc>
      </w:tr>
      <w:tr w:rsidR="002913C2" w:rsidRPr="00A5743E" w:rsidTr="00A5743E"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color w:val="000000"/>
              </w:rPr>
            </w:pPr>
            <w:r w:rsidRPr="00A5743E">
              <w:rPr>
                <w:color w:val="000000"/>
              </w:rPr>
              <w:t>Discusiones en clase</w:t>
            </w:r>
          </w:p>
        </w:tc>
        <w:tc>
          <w:tcPr>
            <w:tcW w:w="4322" w:type="dxa"/>
          </w:tcPr>
          <w:p w:rsidR="002913C2" w:rsidRPr="00A5743E" w:rsidRDefault="002913C2" w:rsidP="00A5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43E">
              <w:rPr>
                <w:rFonts w:ascii="Times New Roman" w:hAnsi="Times New Roman"/>
                <w:sz w:val="24"/>
                <w:szCs w:val="24"/>
              </w:rPr>
              <w:t>Foros</w:t>
            </w:r>
          </w:p>
          <w:p w:rsidR="002913C2" w:rsidRPr="00A5743E" w:rsidRDefault="002913C2" w:rsidP="00A5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13C2" w:rsidRPr="00A5743E" w:rsidTr="00A5743E"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color w:val="000000"/>
              </w:rPr>
            </w:pPr>
            <w:r w:rsidRPr="00A5743E">
              <w:rPr>
                <w:color w:val="000000"/>
              </w:rPr>
              <w:t>El Portafolio</w:t>
            </w:r>
          </w:p>
        </w:tc>
        <w:tc>
          <w:tcPr>
            <w:tcW w:w="4322" w:type="dxa"/>
          </w:tcPr>
          <w:p w:rsidR="002913C2" w:rsidRPr="00A5743E" w:rsidRDefault="002913C2" w:rsidP="00A5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43E">
              <w:rPr>
                <w:rFonts w:ascii="Times New Roman" w:hAnsi="Times New Roman"/>
                <w:sz w:val="24"/>
                <w:szCs w:val="24"/>
              </w:rPr>
              <w:t xml:space="preserve">Weblog </w:t>
            </w:r>
          </w:p>
          <w:p w:rsidR="002913C2" w:rsidRPr="00A5743E" w:rsidRDefault="002913C2" w:rsidP="00A5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43E">
              <w:rPr>
                <w:rFonts w:ascii="Times New Roman" w:hAnsi="Times New Roman"/>
                <w:sz w:val="24"/>
                <w:szCs w:val="24"/>
              </w:rPr>
              <w:t>WIKI</w:t>
            </w:r>
          </w:p>
        </w:tc>
      </w:tr>
      <w:tr w:rsidR="002913C2" w:rsidRPr="00A5743E" w:rsidTr="00A5743E"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</w:pPr>
          </w:p>
          <w:p w:rsidR="002913C2" w:rsidRPr="00A5743E" w:rsidRDefault="002913C2" w:rsidP="00A5743E">
            <w:pPr>
              <w:spacing w:after="0" w:line="240" w:lineRule="auto"/>
            </w:pPr>
          </w:p>
        </w:tc>
        <w:tc>
          <w:tcPr>
            <w:tcW w:w="4322" w:type="dxa"/>
          </w:tcPr>
          <w:p w:rsidR="002913C2" w:rsidRPr="00A5743E" w:rsidRDefault="002913C2" w:rsidP="00A5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3C2" w:rsidRPr="00A5743E" w:rsidTr="00A5743E"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</w:pPr>
          </w:p>
        </w:tc>
        <w:tc>
          <w:tcPr>
            <w:tcW w:w="4322" w:type="dxa"/>
          </w:tcPr>
          <w:p w:rsidR="002913C2" w:rsidRPr="00A5743E" w:rsidRDefault="002913C2" w:rsidP="00A5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3C2" w:rsidRPr="00A5743E" w:rsidTr="00A5743E"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</w:pPr>
          </w:p>
        </w:tc>
        <w:tc>
          <w:tcPr>
            <w:tcW w:w="4322" w:type="dxa"/>
          </w:tcPr>
          <w:p w:rsidR="002913C2" w:rsidRPr="00A5743E" w:rsidRDefault="002913C2" w:rsidP="00A5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3C2" w:rsidRPr="00A5743E" w:rsidTr="00A5743E"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</w:pPr>
          </w:p>
        </w:tc>
        <w:tc>
          <w:tcPr>
            <w:tcW w:w="4322" w:type="dxa"/>
          </w:tcPr>
          <w:p w:rsidR="002913C2" w:rsidRPr="00A5743E" w:rsidRDefault="002913C2" w:rsidP="00A5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3C2" w:rsidRPr="00A5743E" w:rsidTr="00A5743E"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</w:pPr>
          </w:p>
        </w:tc>
        <w:tc>
          <w:tcPr>
            <w:tcW w:w="4322" w:type="dxa"/>
          </w:tcPr>
          <w:p w:rsidR="002913C2" w:rsidRPr="00A5743E" w:rsidRDefault="002913C2" w:rsidP="00A5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/>
                <w:color w:val="333333"/>
                <w:sz w:val="20"/>
                <w:szCs w:val="32"/>
              </w:rPr>
            </w:pPr>
          </w:p>
        </w:tc>
      </w:tr>
    </w:tbl>
    <w:p w:rsidR="00004AC4" w:rsidRDefault="00004AC4"/>
    <w:sectPr w:rsidR="00004AC4" w:rsidSect="008E3BA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96F" w:rsidRDefault="0080196F" w:rsidP="00E249DD">
      <w:pPr>
        <w:spacing w:after="0" w:line="240" w:lineRule="auto"/>
      </w:pPr>
      <w:r>
        <w:separator/>
      </w:r>
    </w:p>
  </w:endnote>
  <w:endnote w:type="continuationSeparator" w:id="0">
    <w:p w:rsidR="0080196F" w:rsidRDefault="0080196F" w:rsidP="00E2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96F" w:rsidRDefault="0080196F" w:rsidP="00E249DD">
      <w:pPr>
        <w:spacing w:after="0" w:line="240" w:lineRule="auto"/>
      </w:pPr>
      <w:r>
        <w:separator/>
      </w:r>
    </w:p>
  </w:footnote>
  <w:footnote w:type="continuationSeparator" w:id="0">
    <w:p w:rsidR="0080196F" w:rsidRDefault="0080196F" w:rsidP="00E24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9DD" w:rsidRDefault="00E249DD">
    <w:pPr>
      <w:pStyle w:val="Encabezado"/>
    </w:pPr>
    <w:r>
      <w:t>MARISOL BARRAZA</w:t>
    </w:r>
  </w:p>
  <w:p w:rsidR="00E249DD" w:rsidRDefault="00E249DD">
    <w:pPr>
      <w:pStyle w:val="Encabezado"/>
    </w:pPr>
    <w:r>
      <w:t>3-93-64</w:t>
    </w:r>
  </w:p>
  <w:p w:rsidR="00E249DD" w:rsidRPr="00E249DD" w:rsidRDefault="00E249DD">
    <w:pPr>
      <w:pStyle w:val="Encabezado"/>
      <w:rPr>
        <w:b/>
      </w:rPr>
    </w:pPr>
    <w:r w:rsidRPr="00E249DD">
      <w:rPr>
        <w:b/>
      </w:rPr>
      <w:t>TAREA: ESTRATEGIAS INNOVADORAS Y TECNICAS TRADICIONALES EN EL PROCESO EDUCATIVO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505C"/>
    <w:multiLevelType w:val="hybridMultilevel"/>
    <w:tmpl w:val="9DB0F864"/>
    <w:lvl w:ilvl="0" w:tplc="0FA480A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5219F"/>
    <w:multiLevelType w:val="hybridMultilevel"/>
    <w:tmpl w:val="9822E1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36E41"/>
    <w:multiLevelType w:val="hybridMultilevel"/>
    <w:tmpl w:val="07661D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9DD"/>
    <w:rsid w:val="00004AC4"/>
    <w:rsid w:val="001A64DA"/>
    <w:rsid w:val="001C1B8B"/>
    <w:rsid w:val="001F43E3"/>
    <w:rsid w:val="00262255"/>
    <w:rsid w:val="002913C2"/>
    <w:rsid w:val="002D07CB"/>
    <w:rsid w:val="003B18BD"/>
    <w:rsid w:val="004C3217"/>
    <w:rsid w:val="0051343B"/>
    <w:rsid w:val="00545CD6"/>
    <w:rsid w:val="00545E54"/>
    <w:rsid w:val="006B777D"/>
    <w:rsid w:val="006F1F22"/>
    <w:rsid w:val="00716C26"/>
    <w:rsid w:val="0080196F"/>
    <w:rsid w:val="00820117"/>
    <w:rsid w:val="008E3BA8"/>
    <w:rsid w:val="009218BB"/>
    <w:rsid w:val="00956D10"/>
    <w:rsid w:val="009A58A4"/>
    <w:rsid w:val="00A231D9"/>
    <w:rsid w:val="00A5743E"/>
    <w:rsid w:val="00A819A9"/>
    <w:rsid w:val="00A9277C"/>
    <w:rsid w:val="00BB2703"/>
    <w:rsid w:val="00C031A3"/>
    <w:rsid w:val="00C1279F"/>
    <w:rsid w:val="00C2072F"/>
    <w:rsid w:val="00CC2037"/>
    <w:rsid w:val="00D14C15"/>
    <w:rsid w:val="00D30CE4"/>
    <w:rsid w:val="00D40F7A"/>
    <w:rsid w:val="00D4347D"/>
    <w:rsid w:val="00D73259"/>
    <w:rsid w:val="00D76396"/>
    <w:rsid w:val="00DE027F"/>
    <w:rsid w:val="00DE3009"/>
    <w:rsid w:val="00E249DD"/>
    <w:rsid w:val="00E46DC6"/>
    <w:rsid w:val="00EC45C3"/>
    <w:rsid w:val="00EC7528"/>
    <w:rsid w:val="00F11647"/>
    <w:rsid w:val="00F8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A" w:eastAsia="es-P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BA8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24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49DD"/>
  </w:style>
  <w:style w:type="paragraph" w:styleId="Piedepgina">
    <w:name w:val="footer"/>
    <w:basedOn w:val="Normal"/>
    <w:link w:val="PiedepginaCar"/>
    <w:uiPriority w:val="99"/>
    <w:semiHidden/>
    <w:unhideWhenUsed/>
    <w:rsid w:val="00E24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249DD"/>
  </w:style>
  <w:style w:type="table" w:styleId="Tablaconcuadrcula">
    <w:name w:val="Table Grid"/>
    <w:basedOn w:val="Tablanormal"/>
    <w:uiPriority w:val="59"/>
    <w:rsid w:val="00004A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56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marisol</cp:lastModifiedBy>
  <cp:revision>2</cp:revision>
  <dcterms:created xsi:type="dcterms:W3CDTF">2009-09-13T12:56:00Z</dcterms:created>
  <dcterms:modified xsi:type="dcterms:W3CDTF">2009-09-13T12:56:00Z</dcterms:modified>
</cp:coreProperties>
</file>