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b/>
          <w:bCs/>
          <w:lang w:eastAsia="en-US"/>
        </w:rPr>
        <w:id w:val="-1287962186"/>
        <w:docPartObj>
          <w:docPartGallery w:val="Cover Pages"/>
          <w:docPartUnique/>
        </w:docPartObj>
      </w:sdtPr>
      <w:sdtEndPr>
        <w:rPr>
          <w:rFonts w:ascii="Arial" w:hAnsi="Arial" w:cs="Arial"/>
          <w:b w:val="0"/>
          <w:bCs w:val="0"/>
          <w:sz w:val="24"/>
          <w:szCs w:val="24"/>
        </w:rPr>
      </w:sdtEndPr>
      <w:sdtContent>
        <w:tbl>
          <w:tblPr>
            <w:tblpPr w:leftFromText="187" w:rightFromText="187" w:horzAnchor="margin" w:tblpYSpec="bottom"/>
            <w:tblW w:w="3000" w:type="pct"/>
            <w:tblLook w:val="04A0" w:firstRow="1" w:lastRow="0" w:firstColumn="1" w:lastColumn="0" w:noHBand="0" w:noVBand="1"/>
          </w:tblPr>
          <w:tblGrid>
            <w:gridCol w:w="5432"/>
          </w:tblGrid>
          <w:tr w:rsidR="001D73E0">
            <w:tc>
              <w:tcPr>
                <w:tcW w:w="5746" w:type="dxa"/>
              </w:tcPr>
              <w:p w:rsidR="001D73E0" w:rsidRDefault="001D73E0">
                <w:pPr>
                  <w:pStyle w:val="Sinespaciado"/>
                  <w:rPr>
                    <w:b/>
                    <w:bCs/>
                  </w:rPr>
                </w:pPr>
              </w:p>
            </w:tc>
          </w:tr>
        </w:tbl>
        <w:p w:rsidR="001D73E0" w:rsidRDefault="00107792">
          <w:r>
            <w:rPr>
              <w:noProof/>
              <w:lang w:eastAsia="es-MX"/>
            </w:rPr>
            <mc:AlternateContent>
              <mc:Choice Requires="wpg">
                <w:drawing>
                  <wp:anchor distT="0" distB="0" distL="114300" distR="114300" simplePos="0" relativeHeight="251659264" behindDoc="0" locked="0" layoutInCell="0" allowOverlap="1" wp14:anchorId="6113B34F" wp14:editId="4BD2B571">
                    <wp:simplePos x="0" y="0"/>
                    <wp:positionH relativeFrom="margin">
                      <wp:posOffset>1301558</wp:posOffset>
                    </wp:positionH>
                    <wp:positionV relativeFrom="page">
                      <wp:posOffset>-53163</wp:posOffset>
                    </wp:positionV>
                    <wp:extent cx="4391025" cy="4083147"/>
                    <wp:effectExtent l="0" t="0" r="104775" b="31750"/>
                    <wp:wrapNone/>
                    <wp:docPr id="4" name="Gru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1025" cy="4083147"/>
                              <a:chOff x="4136" y="15"/>
                              <a:chExt cx="6935" cy="6443"/>
                            </a:xfrm>
                          </wpg:grpSpPr>
                          <wps:wsp>
                            <wps:cNvPr id="5" name="AutoShape 25"/>
                            <wps:cNvCnPr>
                              <a:cxnSpLocks noChangeShapeType="1"/>
                            </wps:cNvCnPr>
                            <wps:spPr bwMode="auto">
                              <a:xfrm>
                                <a:off x="4136" y="15"/>
                                <a:ext cx="6683" cy="6443"/>
                              </a:xfrm>
                              <a:prstGeom prst="straightConnector1">
                                <a:avLst/>
                              </a:prstGeom>
                              <a:ln>
                                <a:headEnd/>
                                <a:tailEnd/>
                              </a:ln>
                              <a:extLst>
                                <a:ext uri="{53640926-AAD7-44D8-BBD7-CCE9431645EC}">
                                  <a14:shadowObscured xmlns:a14="http://schemas.microsoft.com/office/drawing/2010/main" val="1"/>
                                </a:ext>
                              </a:extLst>
                            </wps:spPr>
                            <wps:style>
                              <a:lnRef idx="1">
                                <a:schemeClr val="accent2"/>
                              </a:lnRef>
                              <a:fillRef idx="0">
                                <a:schemeClr val="accent2"/>
                              </a:fillRef>
                              <a:effectRef idx="0">
                                <a:schemeClr val="accent2"/>
                              </a:effectRef>
                              <a:fontRef idx="minor">
                                <a:schemeClr val="tx1"/>
                              </a:fontRef>
                            </wps:style>
                            <wps:bodyPr/>
                          </wps:wsp>
                          <wps:wsp>
                            <wps:cNvPr id="6" name="Oval 26"/>
                            <wps:cNvSpPr>
                              <a:spLocks noChangeArrowheads="1"/>
                            </wps:cNvSpPr>
                            <wps:spPr bwMode="auto">
                              <a:xfrm>
                                <a:off x="6955" y="914"/>
                                <a:ext cx="4116" cy="4116"/>
                              </a:xfrm>
                              <a:prstGeom prst="ellipse">
                                <a:avLst/>
                              </a:prstGeom>
                              <a:solidFill>
                                <a:srgbClr val="C00000"/>
                              </a:soli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4" o:spid="_x0000_s1026" style="position:absolute;margin-left:102.5pt;margin-top:-4.2pt;width:345.75pt;height:321.5pt;z-index:251659264;mso-position-horizontal-relative:margin;mso-position-vertical-relative:page" coordorigin="4136,15" coordsize="6935,6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" o:allowincell="f">
                    <v:shapetype id="_x0000_t32" coordsize="21600,21600" o:spt="32" o:oned="t" path="m,l21600,21600e" filled="f">
                      <v:path arrowok="t" fillok="f" o:connecttype="none"/>
                      <o:lock v:ext="edit" shapetype="t"/>
                    </v:shapetype>
                    <v:shape id="AutoShape 25" o:spid="_x0000_s1027" type="#_x0000_t32" style="position:absolute;left:4136;top:15;width:6683;height:6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0jMAAAADaAAAADwAAAGRycy9kb3ducmV2LnhtbESPT4vCMBTE78J+h/AWvGmq4B+6RlkW&#10;hN2L1Fb2/GiebbF5CU2s9dsbQfA4zMxvmM1uMK3oqfONZQWzaQKCuLS64UrBqdhP1iB8QNbYWiYF&#10;d/Kw236MNphqe+Mj9XmoRISwT1FBHYJLpfRlTQb91Dri6J1tZzBE2VVSd3iLcNPKeZIspcGG40KN&#10;jn5qKi/51SjI17N/zP7cotj3IaOVO+gsIaXGn8P3F4hAQ3iHX+1frWABzyvxBsjt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qPtIzAAAAA2gAAAA8AAAAAAAAAAAAAAAAA&#10;oQIAAGRycy9kb3ducmV2LnhtbFBLBQYAAAAABAAEAPkAAACOAwAAAAA=&#10;" strokecolor="#bc4542 [3045]"/>
                    <v:oval id="Oval 26" o:spid="_x0000_s1028" style="position:absolute;left:6955;top:91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w10:wrap anchorx="margin" anchory="page"/>
                  </v:group>
                </w:pict>
              </mc:Fallback>
            </mc:AlternateContent>
          </w:r>
          <w:r>
            <w:rPr>
              <w:noProof/>
              <w:lang w:eastAsia="es-MX"/>
            </w:rPr>
            <mc:AlternateContent>
              <mc:Choice Requires="wpg">
                <w:drawing>
                  <wp:anchor distT="0" distB="0" distL="114300" distR="114300" simplePos="0" relativeHeight="251660288" behindDoc="0" locked="0" layoutInCell="0" allowOverlap="1" wp14:anchorId="6D877E6C" wp14:editId="0209F54A">
                    <wp:simplePos x="0" y="0"/>
                    <wp:positionH relativeFrom="page">
                      <wp:align>left</wp:align>
                    </wp:positionH>
                    <wp:positionV relativeFrom="page">
                      <wp:align>top</wp:align>
                    </wp:positionV>
                    <wp:extent cx="6879265" cy="4508205"/>
                    <wp:effectExtent l="0" t="0" r="17145" b="26035"/>
                    <wp:wrapNone/>
                    <wp:docPr id="1" name="Gru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9265" cy="4508205"/>
                              <a:chOff x="15" y="15"/>
                              <a:chExt cx="8709" cy="8037"/>
                            </a:xfrm>
                          </wpg:grpSpPr>
                          <wps:wsp>
                            <wps:cNvPr id="2" name="AutoShape 30"/>
                            <wps:cNvCnPr>
                              <a:cxnSpLocks noChangeShapeType="1"/>
                            </wps:cNvCnPr>
                            <wps:spPr bwMode="auto">
                              <a:xfrm>
                                <a:off x="15" y="15"/>
                                <a:ext cx="8709" cy="8037"/>
                              </a:xfrm>
                              <a:prstGeom prst="straightConnector1">
                                <a:avLst/>
                              </a:prstGeom>
                              <a:ln>
                                <a:headEnd/>
                                <a:tailEnd/>
                              </a:ln>
                              <a:extLst>
                                <a:ext uri="{53640926-AAD7-44D8-BBD7-CCE9431645EC}">
                                  <a14:shadowObscured xmlns:a14="http://schemas.microsoft.com/office/drawing/2010/main" val="1"/>
                                </a:ext>
                              </a:extLst>
                            </wps:spPr>
                            <wps:style>
                              <a:lnRef idx="1">
                                <a:schemeClr val="accent2"/>
                              </a:lnRef>
                              <a:fillRef idx="0">
                                <a:schemeClr val="accent2"/>
                              </a:fillRef>
                              <a:effectRef idx="0">
                                <a:schemeClr val="accent2"/>
                              </a:effectRef>
                              <a:fontRef idx="minor">
                                <a:schemeClr val="tx1"/>
                              </a:fontRef>
                            </wps:style>
                            <wps:bodyPr/>
                          </wps:wsp>
                          <wps:wsp>
                            <wps:cNvPr id="3" name="Oval 32"/>
                            <wps:cNvSpPr>
                              <a:spLocks noChangeArrowheads="1"/>
                            </wps:cNvSpPr>
                            <wps:spPr bwMode="auto">
                              <a:xfrm>
                                <a:off x="1401" y="4258"/>
                                <a:ext cx="1872" cy="2449"/>
                              </a:xfrm>
                              <a:prstGeom prst="ellipse">
                                <a:avLst/>
                              </a:prstGeom>
                              <a:solidFill>
                                <a:srgbClr val="C00000"/>
                              </a:soli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9" o:spid="_x0000_s1026" style="position:absolute;margin-left:0;margin-top:0;width:541.65pt;height:355pt;z-index:251660288;mso-position-horizontal:left;mso-position-horizontal-relative:page;mso-position-vertical:top;mso-position-vertical-relative:page" coordorigin="15,15" coordsize="8709,8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" o:allowincell="f">
                    <v:shape id="AutoShape 30" o:spid="_x0000_s1027" type="#_x0000_t32" style="position:absolute;left:15;top:15;width:8709;height:80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Ys+MEAAADaAAAADwAAAGRycy9kb3ducmV2LnhtbESPwWrDMBBE74X8g9hAb7UcQ1vjRAkh&#10;YEgvxXVCzou1sU2slbAUx/37qlDocZiZN8xmN5tBTDT63rKCVZKCIG6s7rlVcD6VLzkIH5A1DpZJ&#10;wTd52G0XTxsstH3wF011aEWEsC9QQReCK6T0TUcGfWIdcfSudjQYohxbqUd8RLgZZJamb9Jgz3Gh&#10;Q0eHjppbfTcK6nx1werDvZ7KKVT07j51lZJSz8t5vwYRaA7/4b/2USvI4PdKvAF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Ziz4wQAAANoAAAAPAAAAAAAAAAAAAAAA&#10;AKECAABkcnMvZG93bnJldi54bWxQSwUGAAAAAAQABAD5AAAAjwMAAAAA&#10;" strokecolor="#bc4542 [3045]"/>
                    <v:oval id="Oval 32" o:spid="_x0000_s1028" style="position:absolute;left:1401;top:4258;width:1872;height:2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Q/MEA&#10;AADaAAAADwAAAGRycy9kb3ducmV2LnhtbESPX2vCQBDE3wt+h2OFvtWNF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DkPzBAAAA2gAAAA8AAAAAAAAAAAAAAAAAmAIAAGRycy9kb3du&#10;cmV2LnhtbFBLBQYAAAAABAAEAPUAAACGAwAAAAA=&#10;" fillcolor="#c00000" stroked="f"/>
                    <w10:wrap anchorx="page" anchory="page"/>
                  </v:group>
                </w:pict>
              </mc:Fallback>
            </mc:AlternateContent>
          </w:r>
          <w:r>
            <w:rPr>
              <w:noProof/>
              <w:lang w:eastAsia="es-MX"/>
            </w:rPr>
            <mc:AlternateContent>
              <mc:Choice Requires="wpg">
                <w:drawing>
                  <wp:anchor distT="0" distB="0" distL="114300" distR="114300" simplePos="0" relativeHeight="251661312" behindDoc="0" locked="0" layoutInCell="1" allowOverlap="1" wp14:anchorId="5313DBB1" wp14:editId="3BDFFDE7">
                    <wp:simplePos x="0" y="0"/>
                    <mc:AlternateContent>
                      <mc:Choice Requires="wp14">
                        <wp:positionH relativeFrom="margin">
                          <wp14:pctPosHOffset>63000</wp14:pctPosHOffset>
                        </wp:positionH>
                      </mc:Choice>
                      <mc:Fallback>
                        <wp:positionH relativeFrom="page">
                          <wp:posOffset>4615180</wp:posOffset>
                        </wp:positionH>
                      </mc:Fallback>
                    </mc:AlternateContent>
                    <wp:positionV relativeFrom="page">
                      <wp:posOffset>272171</wp:posOffset>
                    </wp:positionV>
                    <wp:extent cx="3909421" cy="9601413"/>
                    <wp:effectExtent l="114300" t="0" r="34290" b="0"/>
                    <wp:wrapNone/>
                    <wp:docPr id="16" name="Grupo 16"/>
                    <wp:cNvGraphicFramePr/>
                    <a:graphic xmlns:a="http://schemas.openxmlformats.org/drawingml/2006/main">
                      <a:graphicData uri="http://schemas.microsoft.com/office/word/2010/wordprocessingGroup">
                        <wpg:wgp>
                          <wpg:cNvGrpSpPr/>
                          <wpg:grpSpPr>
                            <a:xfrm>
                              <a:off x="0" y="0"/>
                              <a:ext cx="3909421" cy="9601413"/>
                              <a:chOff x="-882780" y="0"/>
                              <a:chExt cx="3911574" cy="9598846"/>
                            </a:xfrm>
                          </wpg:grpSpPr>
                          <wps:wsp>
                            <wps:cNvPr id="11" name="AutoShape 19"/>
                            <wps:cNvCnPr>
                              <a:cxnSpLocks noChangeShapeType="1"/>
                            </wps:cNvCnPr>
                            <wps:spPr bwMode="auto">
                              <a:xfrm flipH="1">
                                <a:off x="296389" y="0"/>
                                <a:ext cx="2732405" cy="6375400"/>
                              </a:xfrm>
                              <a:prstGeom prst="straightConnector1">
                                <a:avLst/>
                              </a:prstGeom>
                              <a:ln>
                                <a:headEnd/>
                                <a:tailEnd/>
                              </a:ln>
                              <a:extLst>
                                <a:ext uri="{53640926-AAD7-44D8-BBD7-CCE9431645EC}">
                                  <a14:shadowObscured xmlns:a14="http://schemas.microsoft.com/office/drawing/2010/main" val="1"/>
                                </a:ext>
                              </a:extLst>
                            </wps:spPr>
                            <wps:style>
                              <a:lnRef idx="1">
                                <a:schemeClr val="accent2"/>
                              </a:lnRef>
                              <a:fillRef idx="0">
                                <a:schemeClr val="accent2"/>
                              </a:fillRef>
                              <a:effectRef idx="0">
                                <a:schemeClr val="accent2"/>
                              </a:effectRef>
                              <a:fontRef idx="minor">
                                <a:schemeClr val="tx1"/>
                              </a:fontRef>
                            </wps:style>
                            <wps:bodyPr/>
                          </wps:wsp>
                          <wps:wsp>
                            <wps:cNvPr id="15" name="Oval 15"/>
                            <wps:cNvSpPr/>
                            <wps:spPr>
                              <a:xfrm>
                                <a:off x="-882780" y="5765400"/>
                                <a:ext cx="3833446" cy="3833446"/>
                              </a:xfrm>
                              <a:prstGeom prst="ellipse">
                                <a:avLst/>
                              </a:prstGeom>
                              <a:solidFill>
                                <a:srgbClr val="C00000"/>
                              </a:soli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o 16" o:spid="_x0000_s1026" style="position:absolute;margin-left:0;margin-top:21.45pt;width:307.85pt;height:756pt;z-index:251661312;mso-left-percent:630;mso-position-horizontal-relative:margin;mso-position-vertical-relative:page;mso-left-percent:630;mso-width-relative:margin;mso-height-relative:margin" coordorigin="-8827" coordsize="39115,95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">
                    <v:shape id="AutoShape 19" o:spid="_x0000_s1027" type="#_x0000_t32" style="position:absolute;left:2963;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wtFsEAAADbAAAADwAAAGRycy9kb3ducmV2LnhtbERPS4vCMBC+C/sfwgjeNNWDSNe0iLIg&#10;wgq+unscmtm22Exqk9X6740geJuP7znztDO1uFLrKssKxqMIBHFudcWFguPhazgD4TyyxtoyKbiT&#10;gzT56M0x1vbGO7rufSFCCLsYFZTeN7GULi/JoBvZhjhwf7Y16ANsC6lbvIVwU8tJFE2lwYpDQ4kN&#10;LUvKz/t/oyA6d7tZljfb0/clw19XTFc/vFFq0O8WnyA8df4tfrnXOswfw/OXcIBM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TC0WwQAAANsAAAAPAAAAAAAAAAAAAAAA&#10;AKECAABkcnMvZG93bnJldi54bWxQSwUGAAAAAAQABAD5AAAAjwMAAAAA&#10;" strokecolor="#bc4542 [3045]"/>
                    <v:oval id="Oval 15" o:spid="_x0000_s1028" style="position:absolute;left:-8827;top:57654;width:38333;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i4sIA&#10;AADbAAAADwAAAGRycy9kb3ducmV2LnhtbERP32vCMBB+H+x/CDfwbaYTnNIZZYiCMBHUMX08mltb&#10;bC41iVr71xtB8O0+vp83mjSmEmdyvrSs4KObgCDOrC45V/C7nb8PQfiArLGyTAqu5GEyfn0ZYart&#10;hdd03oRcxBD2KSooQqhTKX1WkEHftTVx5P6tMxgidLnUDi8x3FSylySf0mDJsaHAmqYFZYfNySiY&#10;Htp6P1u225/BbtWa4LD8Wx6V6rw1318gAjXhKX64FzrO78P9l3i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P+LiwgAAANsAAAAPAAAAAAAAAAAAAAAAAJgCAABkcnMvZG93&#10;bnJldi54bWxQSwUGAAAAAAQABAD1AAAAhwMAAAAA&#10;" fillcolor="#c00000" stroked="f" strokeweight="2pt"/>
                    <w10:wrap anchorx="margin" anchory="page"/>
                  </v:group>
                </w:pict>
              </mc:Fallback>
            </mc:AlternateContent>
          </w:r>
        </w:p>
        <w:p w:rsidR="001D73E0" w:rsidRDefault="001D73E0"/>
        <w:tbl>
          <w:tblPr>
            <w:tblpPr w:leftFromText="187" w:rightFromText="187" w:vertAnchor="page" w:horzAnchor="page" w:tblpX="1182" w:tblpY="6314"/>
            <w:tblW w:w="4992" w:type="pct"/>
            <w:tblLook w:val="04A0" w:firstRow="1" w:lastRow="0" w:firstColumn="1" w:lastColumn="0" w:noHBand="0" w:noVBand="1"/>
          </w:tblPr>
          <w:tblGrid>
            <w:gridCol w:w="9040"/>
          </w:tblGrid>
          <w:tr w:rsidR="001D73E0" w:rsidTr="00C66894">
            <w:tc>
              <w:tcPr>
                <w:tcW w:w="9039" w:type="dxa"/>
              </w:tcPr>
              <w:p w:rsidR="001D73E0" w:rsidRPr="001D73E0" w:rsidRDefault="00622FDA" w:rsidP="00C66894">
                <w:pPr>
                  <w:pStyle w:val="Sinespaciado"/>
                  <w:rPr>
                    <w:rFonts w:ascii="Futura Lt BT" w:eastAsiaTheme="majorEastAsia" w:hAnsi="Futura Lt BT" w:cstheme="majorBidi"/>
                    <w:b/>
                    <w:bCs/>
                    <w:color w:val="365F91" w:themeColor="accent1" w:themeShade="BF"/>
                    <w:sz w:val="48"/>
                    <w:szCs w:val="48"/>
                  </w:rPr>
                </w:pPr>
                <w:sdt>
                  <w:sdtPr>
                    <w:rPr>
                      <w:rFonts w:ascii="Futura Lt BT" w:eastAsiaTheme="majorEastAsia" w:hAnsi="Futura Lt BT" w:cstheme="majorBidi"/>
                      <w:b/>
                      <w:bCs/>
                      <w:color w:val="365F91" w:themeColor="accent1" w:themeShade="BF"/>
                      <w:sz w:val="48"/>
                      <w:szCs w:val="48"/>
                    </w:rPr>
                    <w:alias w:val="Título"/>
                    <w:id w:val="703864190"/>
                    <w:placeholder>
                      <w:docPart w:val="14FD7AB55CE84D1A920948D6FDDB153B"/>
                    </w:placeholder>
                    <w:dataBinding w:prefixMappings="xmlns:ns0='http://schemas.openxmlformats.org/package/2006/metadata/core-properties' xmlns:ns1='http://purl.org/dc/elements/1.1/'" w:xpath="/ns0:coreProperties[1]/ns1:title[1]" w:storeItemID="{6C3C8BC8-F283-45AE-878A-BAB7291924A1}"/>
                    <w:text/>
                  </w:sdtPr>
                  <w:sdtContent>
                    <w:r w:rsidRPr="00622FDA">
                      <w:rPr>
                        <w:rFonts w:ascii="Futura Lt BT" w:eastAsiaTheme="majorEastAsia" w:hAnsi="Futura Lt BT" w:cstheme="majorBidi"/>
                        <w:b/>
                        <w:bCs/>
                        <w:color w:val="365F91" w:themeColor="accent1" w:themeShade="BF"/>
                        <w:sz w:val="48"/>
                        <w:szCs w:val="48"/>
                      </w:rPr>
                      <w:t xml:space="preserve">  Complejidad, Aprendizaje y Tecnologías de Información y Comunicación .</w:t>
                    </w:r>
                  </w:sdtContent>
                </w:sdt>
              </w:p>
            </w:tc>
          </w:tr>
          <w:tr w:rsidR="001D73E0" w:rsidTr="00C66894">
            <w:sdt>
              <w:sdtPr>
                <w:rPr>
                  <w:b/>
                  <w:color w:val="C00000"/>
                  <w:sz w:val="36"/>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alias w:val="Subtítulo"/>
                <w:id w:val="703864195"/>
                <w:placeholder>
                  <w:docPart w:val="917728BD40F84AF3897CD70EFC21FB5D"/>
                </w:placeholder>
                <w:dataBinding w:prefixMappings="xmlns:ns0='http://schemas.openxmlformats.org/package/2006/metadata/core-properties' xmlns:ns1='http://purl.org/dc/elements/1.1/'" w:xpath="/ns0:coreProperties[1]/ns1:subject[1]" w:storeItemID="{6C3C8BC8-F283-45AE-878A-BAB7291924A1}"/>
                <w:text/>
              </w:sdtPr>
              <w:sdtEndPr/>
              <w:sdtContent>
                <w:tc>
                  <w:tcPr>
                    <w:tcW w:w="9039" w:type="dxa"/>
                  </w:tcPr>
                  <w:p w:rsidR="001D73E0" w:rsidRDefault="001D73E0" w:rsidP="00C66894">
                    <w:pPr>
                      <w:pStyle w:val="Sinespaciado"/>
                      <w:rPr>
                        <w:color w:val="4A442A" w:themeColor="background2" w:themeShade="40"/>
                        <w:sz w:val="28"/>
                        <w:szCs w:val="28"/>
                      </w:rPr>
                    </w:pPr>
                    <w:r w:rsidRPr="001D73E0">
                      <w:rPr>
                        <w:b/>
                        <w:color w:val="C00000"/>
                        <w:sz w:val="36"/>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Maestría en Nuevas Tecnologías para el Aprendizaje</w:t>
                    </w:r>
                  </w:p>
                </w:tc>
              </w:sdtContent>
            </w:sdt>
          </w:tr>
          <w:tr w:rsidR="001D73E0" w:rsidTr="00C66894">
            <w:tc>
              <w:tcPr>
                <w:tcW w:w="9039" w:type="dxa"/>
              </w:tcPr>
              <w:p w:rsidR="001D73E0" w:rsidRDefault="001D73E0" w:rsidP="00C66894">
                <w:pPr>
                  <w:pStyle w:val="Sinespaciado"/>
                  <w:rPr>
                    <w:color w:val="4A442A" w:themeColor="background2" w:themeShade="40"/>
                    <w:sz w:val="28"/>
                    <w:szCs w:val="28"/>
                  </w:rPr>
                </w:pPr>
              </w:p>
            </w:tc>
          </w:tr>
          <w:tr w:rsidR="001D73E0" w:rsidTr="00C66894">
            <w:sdt>
              <w:sdtPr>
                <w:rPr>
                  <w:b/>
                  <w:sz w:val="28"/>
                </w:rPr>
                <w:alias w:val="Descripción breve"/>
                <w:id w:val="703864200"/>
                <w:placeholder>
                  <w:docPart w:val="68D50830E41341A2A3808110511A3460"/>
                </w:placeholder>
                <w:dataBinding w:prefixMappings="xmlns:ns0='http://schemas.microsoft.com/office/2006/coverPageProps'" w:xpath="/ns0:CoverPageProperties[1]/ns0:Abstract[1]" w:storeItemID="{55AF091B-3C7A-41E3-B477-F2FDAA23CFDA}"/>
                <w:text/>
              </w:sdtPr>
              <w:sdtEndPr/>
              <w:sdtContent>
                <w:tc>
                  <w:tcPr>
                    <w:tcW w:w="9039" w:type="dxa"/>
                  </w:tcPr>
                  <w:p w:rsidR="001D73E0" w:rsidRPr="001D73E0" w:rsidRDefault="001D73E0" w:rsidP="00C66894">
                    <w:pPr>
                      <w:pStyle w:val="Sinespaciado"/>
                      <w:rPr>
                        <w:b/>
                        <w:sz w:val="28"/>
                      </w:rPr>
                    </w:pPr>
                    <w:r w:rsidRPr="001D73E0">
                      <w:rPr>
                        <w:b/>
                        <w:sz w:val="28"/>
                      </w:rPr>
                      <w:t>Temas Avanzados de Aprendizaje</w:t>
                    </w:r>
                  </w:p>
                </w:tc>
              </w:sdtContent>
            </w:sdt>
          </w:tr>
          <w:tr w:rsidR="001D73E0" w:rsidTr="00C66894">
            <w:tc>
              <w:tcPr>
                <w:tcW w:w="9039" w:type="dxa"/>
              </w:tcPr>
              <w:p w:rsidR="001D73E0" w:rsidRPr="001D73E0" w:rsidRDefault="001D73E0" w:rsidP="00C66894">
                <w:pPr>
                  <w:pStyle w:val="Sinespaciado"/>
                  <w:rPr>
                    <w:sz w:val="24"/>
                  </w:rPr>
                </w:pPr>
                <w:r w:rsidRPr="001D73E0">
                  <w:rPr>
                    <w:sz w:val="24"/>
                  </w:rPr>
                  <w:t>Dr. Miguel Ángel López Carrasco</w:t>
                </w:r>
              </w:p>
              <w:p w:rsidR="001D73E0" w:rsidRPr="001D73E0" w:rsidRDefault="001D73E0" w:rsidP="00C66894">
                <w:pPr>
                  <w:pStyle w:val="Sinespaciado"/>
                  <w:rPr>
                    <w:sz w:val="24"/>
                  </w:rPr>
                </w:pPr>
              </w:p>
            </w:tc>
          </w:tr>
          <w:tr w:rsidR="001D73E0" w:rsidTr="00C66894">
            <w:sdt>
              <w:sdtPr>
                <w:rPr>
                  <w:b/>
                  <w:bCs/>
                </w:rPr>
                <w:alias w:val="Autor"/>
                <w:id w:val="703864205"/>
                <w:dataBinding w:prefixMappings="xmlns:ns0='http://schemas.openxmlformats.org/package/2006/metadata/core-properties' xmlns:ns1='http://purl.org/dc/elements/1.1/'" w:xpath="/ns0:coreProperties[1]/ns1:creator[1]" w:storeItemID="{6C3C8BC8-F283-45AE-878A-BAB7291924A1}"/>
                <w:text/>
              </w:sdtPr>
              <w:sdtEndPr/>
              <w:sdtContent>
                <w:tc>
                  <w:tcPr>
                    <w:tcW w:w="9039" w:type="dxa"/>
                  </w:tcPr>
                  <w:p w:rsidR="001D73E0" w:rsidRDefault="001D73E0" w:rsidP="00C66894">
                    <w:pPr>
                      <w:pStyle w:val="Sinespaciado"/>
                      <w:rPr>
                        <w:b/>
                        <w:bCs/>
                      </w:rPr>
                    </w:pPr>
                    <w:r>
                      <w:rPr>
                        <w:b/>
                        <w:bCs/>
                      </w:rPr>
                      <w:t>Amador Domínguez Córdova</w:t>
                    </w:r>
                  </w:p>
                </w:tc>
              </w:sdtContent>
            </w:sdt>
          </w:tr>
          <w:tr w:rsidR="001D73E0" w:rsidTr="00C66894">
            <w:sdt>
              <w:sdtPr>
                <w:rPr>
                  <w:b/>
                  <w:bCs/>
                </w:rPr>
                <w:alias w:val="Fecha"/>
                <w:id w:val="703864210"/>
                <w:dataBinding w:prefixMappings="xmlns:ns0='http://schemas.microsoft.com/office/2006/coverPageProps'" w:xpath="/ns0:CoverPageProperties[1]/ns0:PublishDate[1]" w:storeItemID="{55AF091B-3C7A-41E3-B477-F2FDAA23CFDA}"/>
                <w:date w:fullDate="2010-09-22T00:00:00Z">
                  <w:dateFormat w:val="dd/MM/yyyy"/>
                  <w:lid w:val="es-ES"/>
                  <w:storeMappedDataAs w:val="dateTime"/>
                  <w:calendar w:val="gregorian"/>
                </w:date>
              </w:sdtPr>
              <w:sdtEndPr/>
              <w:sdtContent>
                <w:tc>
                  <w:tcPr>
                    <w:tcW w:w="9039" w:type="dxa"/>
                  </w:tcPr>
                  <w:p w:rsidR="001D73E0" w:rsidRDefault="00622FDA" w:rsidP="00622FDA">
                    <w:pPr>
                      <w:pStyle w:val="Sinespaciado"/>
                      <w:rPr>
                        <w:b/>
                        <w:bCs/>
                      </w:rPr>
                    </w:pPr>
                    <w:r>
                      <w:rPr>
                        <w:b/>
                        <w:bCs/>
                      </w:rPr>
                      <w:t>22</w:t>
                    </w:r>
                    <w:r w:rsidR="001D73E0">
                      <w:rPr>
                        <w:b/>
                        <w:bCs/>
                        <w:lang w:val="es-ES"/>
                      </w:rPr>
                      <w:t>/</w:t>
                    </w:r>
                    <w:r>
                      <w:rPr>
                        <w:b/>
                        <w:bCs/>
                        <w:lang w:val="es-ES"/>
                      </w:rPr>
                      <w:t>09</w:t>
                    </w:r>
                    <w:r w:rsidR="001D73E0">
                      <w:rPr>
                        <w:b/>
                        <w:bCs/>
                        <w:lang w:val="es-ES"/>
                      </w:rPr>
                      <w:t>/2010</w:t>
                    </w:r>
                  </w:p>
                </w:tc>
              </w:sdtContent>
            </w:sdt>
          </w:tr>
          <w:tr w:rsidR="001D73E0" w:rsidTr="00C66894">
            <w:tc>
              <w:tcPr>
                <w:tcW w:w="9039" w:type="dxa"/>
              </w:tcPr>
              <w:p w:rsidR="001D73E0" w:rsidRDefault="001D73E0" w:rsidP="00C66894">
                <w:pPr>
                  <w:pStyle w:val="Sinespaciado"/>
                  <w:rPr>
                    <w:b/>
                    <w:bCs/>
                  </w:rPr>
                </w:pPr>
              </w:p>
            </w:tc>
          </w:tr>
        </w:tbl>
        <w:p w:rsidR="005840DC" w:rsidRDefault="001D73E0" w:rsidP="005840DC">
          <w:pPr>
            <w:rPr>
              <w:rFonts w:ascii="Arial" w:hAnsi="Arial" w:cs="Arial"/>
              <w:sz w:val="24"/>
              <w:szCs w:val="24"/>
            </w:rPr>
          </w:pPr>
          <w:r>
            <w:rPr>
              <w:rFonts w:ascii="Arial" w:hAnsi="Arial" w:cs="Arial"/>
              <w:sz w:val="24"/>
              <w:szCs w:val="24"/>
            </w:rPr>
            <w:br w:type="page"/>
          </w:r>
        </w:p>
      </w:sdtContent>
    </w:sdt>
    <w:bookmarkStart w:id="0" w:name="OLE_LINK7" w:displacedByCustomXml="prev"/>
    <w:bookmarkStart w:id="1" w:name="OLE_LINK8" w:displacedByCustomXml="prev"/>
    <w:p w:rsidR="005840DC" w:rsidRPr="005840DC" w:rsidRDefault="005840DC" w:rsidP="005840DC">
      <w:pPr>
        <w:jc w:val="both"/>
        <w:rPr>
          <w:rFonts w:ascii="Arial" w:hAnsi="Arial" w:cs="Arial"/>
          <w:sz w:val="24"/>
          <w:szCs w:val="24"/>
        </w:rPr>
      </w:pPr>
      <w:r w:rsidRPr="005840DC">
        <w:rPr>
          <w:rFonts w:ascii="Arial" w:hAnsi="Arial" w:cs="Arial"/>
          <w:sz w:val="24"/>
          <w:szCs w:val="24"/>
        </w:rPr>
        <w:t xml:space="preserve"> Durante el siglo pasado, como consecuencia de los múltiples desarrollos del conocimiento, desde distintos campos disciplinares, se empezó a concebir una nueva forma de pensar el mundo al ir poniendo en consideración el paradigma de la ciencia clásica -caracterizado en lo fundamental por el predominio de la fragmentación, simplificación, reduccionismo y determinismo-, para dar luz al paradigma de la complejidad. De tal manera, el comportamiento de la sociedad cambia, así como también la forma de elaborar conocimiento en las investigaciones, aulas de clase, comunidad y organizaciones. Al mismo tiempo, cumplen papeles muy importantes en el nuevo orden que va tomando el mundo: el ritmo acelerado de producción de conocimiento, las ideas de formación en valores, competitividad, globalización, interdisciplinariedad, transdisciplinariedad y  metadisciplinariedad. </w:t>
      </w:r>
      <w:sdt>
        <w:sdtPr>
          <w:rPr>
            <w:rFonts w:ascii="Arial" w:hAnsi="Arial" w:cs="Arial"/>
            <w:sz w:val="24"/>
            <w:szCs w:val="24"/>
          </w:rPr>
          <w:id w:val="114918938"/>
          <w:citation/>
        </w:sdtPr>
        <w:sdtContent>
          <w:r w:rsidRPr="005840DC">
            <w:rPr>
              <w:rFonts w:ascii="Arial" w:hAnsi="Arial" w:cs="Arial"/>
              <w:sz w:val="24"/>
              <w:szCs w:val="24"/>
            </w:rPr>
            <w:fldChar w:fldCharType="begin"/>
          </w:r>
          <w:r w:rsidRPr="005840DC">
            <w:rPr>
              <w:rFonts w:ascii="Arial" w:hAnsi="Arial" w:cs="Arial"/>
              <w:sz w:val="24"/>
              <w:szCs w:val="24"/>
            </w:rPr>
            <w:instrText xml:space="preserve"> CITATION Rob06 \l 2058 </w:instrText>
          </w:r>
          <w:r w:rsidRPr="005840DC">
            <w:rPr>
              <w:rFonts w:ascii="Arial" w:hAnsi="Arial" w:cs="Arial"/>
              <w:sz w:val="24"/>
              <w:szCs w:val="24"/>
            </w:rPr>
            <w:fldChar w:fldCharType="separate"/>
          </w:r>
          <w:r w:rsidRPr="005840DC">
            <w:rPr>
              <w:rFonts w:ascii="Arial" w:hAnsi="Arial" w:cs="Arial"/>
              <w:sz w:val="24"/>
              <w:szCs w:val="24"/>
            </w:rPr>
            <w:t>(Acosta, junio, 2006)</w:t>
          </w:r>
          <w:r w:rsidRPr="005840DC">
            <w:rPr>
              <w:rFonts w:ascii="Arial" w:hAnsi="Arial" w:cs="Arial"/>
              <w:sz w:val="24"/>
              <w:szCs w:val="24"/>
            </w:rPr>
            <w:fldChar w:fldCharType="end"/>
          </w:r>
        </w:sdtContent>
      </w:sdt>
    </w:p>
    <w:p w:rsidR="005840DC" w:rsidRPr="005840DC" w:rsidRDefault="005840DC" w:rsidP="005840DC">
      <w:pPr>
        <w:jc w:val="both"/>
        <w:rPr>
          <w:rFonts w:ascii="Arial" w:hAnsi="Arial" w:cs="Arial"/>
          <w:sz w:val="24"/>
          <w:szCs w:val="24"/>
        </w:rPr>
      </w:pPr>
      <w:r w:rsidRPr="005840DC">
        <w:rPr>
          <w:rFonts w:ascii="Arial" w:hAnsi="Arial" w:cs="Arial"/>
          <w:sz w:val="24"/>
          <w:szCs w:val="24"/>
        </w:rPr>
        <w:t xml:space="preserve">Así, pues, en el siglo pasado el  conocimiento estaba apegado a dogmas,  basado en lo tangible, medible y repetible  (funcionalista o positivista) actualmente  el pensamiento de ser único se vuelve  abierto, dinámico y flexible, el orden cambia a la complejidad.(López, 2010).   </w:t>
      </w:r>
    </w:p>
    <w:p w:rsidR="005840DC" w:rsidRPr="005840DC" w:rsidRDefault="005840DC" w:rsidP="005840DC">
      <w:pPr>
        <w:jc w:val="both"/>
        <w:rPr>
          <w:rFonts w:ascii="Arial" w:hAnsi="Arial" w:cs="Arial"/>
          <w:sz w:val="24"/>
          <w:szCs w:val="24"/>
        </w:rPr>
      </w:pPr>
      <w:r w:rsidRPr="005840DC">
        <w:rPr>
          <w:rFonts w:ascii="Arial" w:hAnsi="Arial" w:cs="Arial"/>
          <w:sz w:val="24"/>
          <w:szCs w:val="24"/>
        </w:rPr>
        <w:t>Por lo tanto, el aprendizaje  complejo  pondera a los sistemas abiertos, autoorganización  permanente, interacción, a los estilos de aprendizaje, a la innovación  y  acepta la multiplicidad y diversidad de lo estudiado.</w:t>
      </w:r>
    </w:p>
    <w:p w:rsidR="005840DC" w:rsidRPr="005840DC" w:rsidRDefault="005840DC" w:rsidP="005840DC">
      <w:pPr>
        <w:jc w:val="both"/>
        <w:rPr>
          <w:rFonts w:ascii="Arial" w:hAnsi="Arial" w:cs="Arial"/>
          <w:sz w:val="24"/>
          <w:szCs w:val="24"/>
        </w:rPr>
      </w:pPr>
      <w:r w:rsidRPr="005840DC">
        <w:rPr>
          <w:rFonts w:ascii="Arial" w:hAnsi="Arial" w:cs="Arial"/>
          <w:sz w:val="24"/>
          <w:szCs w:val="24"/>
        </w:rPr>
        <w:t>De este modo, las TIC se han incorporado a las Teorías de la Complejidad   facilitando una motivación a la adaptación,  al cambio y la eficiencia, se observa que los alumnos que hacen uso de las TIC reaccionan mejor  a la solución de problemas, reflexión, cumplimiento de metas cercanas y trabajo colaborativo.</w:t>
      </w:r>
    </w:p>
    <w:p w:rsidR="005840DC" w:rsidRPr="005840DC" w:rsidRDefault="005840DC" w:rsidP="005840DC">
      <w:pPr>
        <w:jc w:val="both"/>
        <w:rPr>
          <w:rFonts w:ascii="Arial" w:hAnsi="Arial" w:cs="Arial"/>
          <w:sz w:val="24"/>
          <w:szCs w:val="24"/>
        </w:rPr>
      </w:pPr>
      <w:r w:rsidRPr="005840DC">
        <w:rPr>
          <w:rFonts w:ascii="Arial" w:hAnsi="Arial" w:cs="Arial"/>
          <w:sz w:val="24"/>
          <w:szCs w:val="24"/>
        </w:rPr>
        <w:t>Existe una relación de la hipercomplejidad del cerebro humano con la multiplicidad del uso de la red en donde se puede  comparar, confrontar y comprender, el conocimiento se transforma en un proceso complejo en el que interviene el cerebro, la cultura,  sociedad y el espíritu. (Morín, 1986).</w:t>
      </w:r>
    </w:p>
    <w:p w:rsidR="005840DC" w:rsidRPr="005840DC" w:rsidRDefault="005840DC" w:rsidP="005840DC">
      <w:pPr>
        <w:jc w:val="both"/>
        <w:rPr>
          <w:rFonts w:ascii="Arial" w:hAnsi="Arial" w:cs="Arial"/>
          <w:sz w:val="24"/>
          <w:szCs w:val="24"/>
        </w:rPr>
      </w:pPr>
      <w:r w:rsidRPr="005840DC">
        <w:rPr>
          <w:rFonts w:ascii="Arial" w:hAnsi="Arial" w:cs="Arial"/>
          <w:sz w:val="24"/>
          <w:szCs w:val="24"/>
        </w:rPr>
        <w:t>Según lo propone Morin (2004) el pensamiento complejo lo rigen tres principios:</w:t>
      </w:r>
    </w:p>
    <w:p w:rsidR="005840DC" w:rsidRPr="005840DC" w:rsidRDefault="005840DC" w:rsidP="005840DC">
      <w:pPr>
        <w:numPr>
          <w:ilvl w:val="0"/>
          <w:numId w:val="1"/>
        </w:numPr>
        <w:jc w:val="both"/>
        <w:rPr>
          <w:rFonts w:ascii="Arial" w:hAnsi="Arial" w:cs="Arial"/>
          <w:sz w:val="24"/>
          <w:szCs w:val="24"/>
        </w:rPr>
      </w:pPr>
      <w:r w:rsidRPr="005840DC">
        <w:rPr>
          <w:rFonts w:ascii="Arial" w:hAnsi="Arial" w:cs="Arial"/>
          <w:b/>
          <w:sz w:val="24"/>
          <w:szCs w:val="24"/>
        </w:rPr>
        <w:t>El principio Dialógico</w:t>
      </w:r>
      <w:r w:rsidRPr="005840DC">
        <w:rPr>
          <w:rFonts w:ascii="Arial" w:hAnsi="Arial" w:cs="Arial"/>
          <w:sz w:val="24"/>
          <w:szCs w:val="24"/>
        </w:rPr>
        <w:t xml:space="preserve"> (donde orden y desorden son uno). La relación entre sus miembros  y con el entorno de cada quien. Como las redes sociales, coreos electrónicos, chats etc.</w:t>
      </w:r>
    </w:p>
    <w:p w:rsidR="005840DC" w:rsidRPr="005840DC" w:rsidRDefault="005840DC" w:rsidP="005840DC">
      <w:pPr>
        <w:numPr>
          <w:ilvl w:val="0"/>
          <w:numId w:val="1"/>
        </w:numPr>
        <w:jc w:val="both"/>
        <w:rPr>
          <w:rFonts w:ascii="Arial" w:hAnsi="Arial" w:cs="Arial"/>
          <w:sz w:val="24"/>
          <w:szCs w:val="24"/>
        </w:rPr>
      </w:pPr>
      <w:r w:rsidRPr="005840DC">
        <w:rPr>
          <w:rFonts w:ascii="Arial" w:hAnsi="Arial" w:cs="Arial"/>
          <w:b/>
          <w:sz w:val="24"/>
          <w:szCs w:val="24"/>
        </w:rPr>
        <w:t>El Principio de Recursividad</w:t>
      </w:r>
      <w:r w:rsidRPr="005840DC">
        <w:rPr>
          <w:rFonts w:ascii="Arial" w:hAnsi="Arial" w:cs="Arial"/>
          <w:sz w:val="24"/>
          <w:szCs w:val="24"/>
        </w:rPr>
        <w:t xml:space="preserve"> (Que rompe con la idea lineal Causa-efecto). Unión de nociones antagónicas en continua interacción. Como la red y sus múltiples imágenes, sonidos, hipertextos, hipermedios, es decir flujo constante y permanente de datos e información.</w:t>
      </w:r>
    </w:p>
    <w:p w:rsidR="005840DC" w:rsidRPr="005840DC" w:rsidRDefault="005840DC" w:rsidP="005840DC">
      <w:pPr>
        <w:jc w:val="both"/>
        <w:rPr>
          <w:rFonts w:ascii="Arial" w:hAnsi="Arial" w:cs="Arial"/>
          <w:sz w:val="24"/>
          <w:szCs w:val="24"/>
        </w:rPr>
      </w:pPr>
      <w:r w:rsidRPr="005840DC">
        <w:rPr>
          <w:rFonts w:ascii="Arial" w:hAnsi="Arial" w:cs="Arial"/>
          <w:b/>
          <w:sz w:val="24"/>
          <w:szCs w:val="24"/>
        </w:rPr>
        <w:t>El Principio Hologramático</w:t>
      </w:r>
      <w:r w:rsidRPr="005840DC">
        <w:rPr>
          <w:rFonts w:ascii="Arial" w:hAnsi="Arial" w:cs="Arial"/>
          <w:sz w:val="24"/>
          <w:szCs w:val="24"/>
        </w:rPr>
        <w:t xml:space="preserve"> (en el que todo está en las partes). La totalidad de la red  se compone por cada uno de sus partes hipertextuales e hipermediales bajo un esquema de orden-desorden-organización.                                                                                                                                                                </w:t>
      </w:r>
    </w:p>
    <w:p w:rsidR="005840DC" w:rsidRPr="005840DC" w:rsidRDefault="005840DC" w:rsidP="005840DC">
      <w:pPr>
        <w:jc w:val="both"/>
        <w:rPr>
          <w:rFonts w:ascii="Arial" w:hAnsi="Arial" w:cs="Arial"/>
          <w:sz w:val="24"/>
          <w:szCs w:val="24"/>
        </w:rPr>
      </w:pPr>
      <w:r w:rsidRPr="005840DC">
        <w:rPr>
          <w:rFonts w:ascii="Arial" w:hAnsi="Arial" w:cs="Arial"/>
          <w:sz w:val="24"/>
          <w:szCs w:val="24"/>
        </w:rPr>
        <w:t>Por lo tanto, las estrategias que fomentan el pensamiento complejo: fomentan  la escritura, el dialogo, lectura, formulación de preguntas,  interacción, metacognición, lo conceptual, sensorial, sensible, la función del multiprofesor.</w:t>
      </w:r>
    </w:p>
    <w:p w:rsidR="005840DC" w:rsidRPr="005840DC" w:rsidRDefault="005840DC" w:rsidP="005840DC">
      <w:pPr>
        <w:jc w:val="both"/>
        <w:rPr>
          <w:rFonts w:ascii="Arial" w:hAnsi="Arial" w:cs="Arial"/>
          <w:sz w:val="24"/>
          <w:szCs w:val="24"/>
        </w:rPr>
      </w:pPr>
    </w:p>
    <w:p w:rsidR="005840DC" w:rsidRPr="005840DC" w:rsidRDefault="005840DC" w:rsidP="005840DC">
      <w:pPr>
        <w:jc w:val="both"/>
        <w:rPr>
          <w:rFonts w:ascii="Arial" w:hAnsi="Arial" w:cs="Arial"/>
          <w:sz w:val="24"/>
          <w:szCs w:val="24"/>
        </w:rPr>
      </w:pPr>
      <w:r w:rsidRPr="005840DC">
        <w:rPr>
          <w:rFonts w:ascii="Arial" w:hAnsi="Arial" w:cs="Arial"/>
          <w:sz w:val="24"/>
          <w:szCs w:val="24"/>
        </w:rPr>
        <w:t>CONCLUSION</w:t>
      </w:r>
    </w:p>
    <w:p w:rsidR="005840DC" w:rsidRPr="005840DC" w:rsidRDefault="005840DC" w:rsidP="005840DC">
      <w:pPr>
        <w:jc w:val="both"/>
        <w:rPr>
          <w:rFonts w:ascii="Arial" w:hAnsi="Arial" w:cs="Arial"/>
          <w:sz w:val="24"/>
          <w:szCs w:val="24"/>
        </w:rPr>
      </w:pPr>
      <w:r w:rsidRPr="005840DC">
        <w:rPr>
          <w:rFonts w:ascii="Arial" w:hAnsi="Arial" w:cs="Arial"/>
          <w:sz w:val="24"/>
          <w:szCs w:val="24"/>
        </w:rPr>
        <w:t>Es importante reflexionar sobre los usos y prácticas que se tienen en el internet y las TIC, ya que para el profesor resulta compleja su función debido a que tiene que implementar estrategias y objetivos de enseñanza capaces de generar competencias con estos recursos.</w:t>
      </w:r>
    </w:p>
    <w:p w:rsidR="005840DC" w:rsidRPr="005840DC" w:rsidRDefault="005840DC" w:rsidP="005840DC">
      <w:pPr>
        <w:jc w:val="both"/>
        <w:rPr>
          <w:rFonts w:ascii="Arial" w:hAnsi="Arial" w:cs="Arial"/>
          <w:sz w:val="24"/>
          <w:szCs w:val="24"/>
        </w:rPr>
      </w:pPr>
      <w:r w:rsidRPr="005840DC">
        <w:rPr>
          <w:rFonts w:ascii="Arial" w:hAnsi="Arial" w:cs="Arial"/>
          <w:sz w:val="24"/>
          <w:szCs w:val="24"/>
        </w:rPr>
        <w:br w:type="page"/>
      </w:r>
    </w:p>
    <w:p w:rsidR="005840DC" w:rsidRPr="005840DC" w:rsidRDefault="005840DC" w:rsidP="005840DC">
      <w:pPr>
        <w:rPr>
          <w:rFonts w:ascii="Arial" w:hAnsi="Arial" w:cs="Arial"/>
          <w:b/>
          <w:sz w:val="24"/>
          <w:szCs w:val="24"/>
        </w:rPr>
      </w:pPr>
      <w:r w:rsidRPr="005840DC">
        <w:rPr>
          <w:rFonts w:ascii="Arial" w:hAnsi="Arial" w:cs="Arial"/>
          <w:b/>
          <w:sz w:val="24"/>
          <w:szCs w:val="24"/>
        </w:rPr>
        <w:t xml:space="preserve">Bibliografía </w:t>
      </w:r>
    </w:p>
    <w:p w:rsidR="005840DC" w:rsidRPr="005840DC" w:rsidRDefault="005840DC" w:rsidP="005840DC">
      <w:pPr>
        <w:rPr>
          <w:rFonts w:ascii="Arial" w:hAnsi="Arial" w:cs="Arial"/>
          <w:sz w:val="24"/>
          <w:szCs w:val="24"/>
        </w:rPr>
      </w:pPr>
      <w:r w:rsidRPr="005840DC">
        <w:rPr>
          <w:rFonts w:ascii="Arial" w:hAnsi="Arial" w:cs="Arial"/>
          <w:sz w:val="24"/>
          <w:szCs w:val="24"/>
        </w:rPr>
        <w:t xml:space="preserve">López, M. (2010). Aprendizaje Tecnologías de Información Comunicación. [Libro en revisión para publicación] páginas 65 a 82.Puebla. Recuperado 19Septiembre  2010: de: </w:t>
      </w:r>
      <w:hyperlink r:id="rId8" w:history="1">
        <w:r w:rsidRPr="005840DC">
          <w:rPr>
            <w:rStyle w:val="Hipervnculo"/>
            <w:rFonts w:ascii="Arial" w:hAnsi="Arial" w:cs="Arial"/>
            <w:sz w:val="24"/>
            <w:szCs w:val="24"/>
          </w:rPr>
          <w:t>http://lms.iberopuebla.edu.mx/file.php/287/Lecturas_Modulo_I/Aprendizaje_y_TIC_MALC_2010.swf</w:t>
        </w:r>
      </w:hyperlink>
    </w:p>
    <w:p w:rsidR="005840DC" w:rsidRPr="005840DC" w:rsidRDefault="005840DC" w:rsidP="005840DC">
      <w:pPr>
        <w:rPr>
          <w:rFonts w:ascii="Arial" w:hAnsi="Arial" w:cs="Arial"/>
          <w:sz w:val="24"/>
          <w:szCs w:val="24"/>
        </w:rPr>
      </w:pPr>
    </w:p>
    <w:bookmarkEnd w:id="1"/>
    <w:bookmarkEnd w:id="0"/>
    <w:p w:rsidR="005840DC" w:rsidRPr="005840DC" w:rsidRDefault="005840DC" w:rsidP="005840DC">
      <w:pPr>
        <w:rPr>
          <w:rFonts w:ascii="Arial" w:hAnsi="Arial" w:cs="Arial"/>
          <w:sz w:val="24"/>
          <w:szCs w:val="24"/>
        </w:rPr>
      </w:pPr>
    </w:p>
    <w:p w:rsidR="001D73E0" w:rsidRDefault="001D73E0">
      <w:pPr>
        <w:rPr>
          <w:rFonts w:ascii="Arial" w:hAnsi="Arial" w:cs="Arial"/>
          <w:sz w:val="24"/>
          <w:szCs w:val="24"/>
        </w:rPr>
      </w:pPr>
    </w:p>
    <w:sectPr w:rsidR="001D73E0" w:rsidSect="00B31833">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F428A"/>
    <w:multiLevelType w:val="hybridMultilevel"/>
    <w:tmpl w:val="5D587E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34C"/>
    <w:rsid w:val="00037797"/>
    <w:rsid w:val="000944ED"/>
    <w:rsid w:val="000D148A"/>
    <w:rsid w:val="00107792"/>
    <w:rsid w:val="001D2AA6"/>
    <w:rsid w:val="001D73E0"/>
    <w:rsid w:val="00414665"/>
    <w:rsid w:val="00480C1B"/>
    <w:rsid w:val="004F26B7"/>
    <w:rsid w:val="00552722"/>
    <w:rsid w:val="005840DC"/>
    <w:rsid w:val="00622FDA"/>
    <w:rsid w:val="00680AE1"/>
    <w:rsid w:val="00693462"/>
    <w:rsid w:val="006C0D8E"/>
    <w:rsid w:val="006E22EF"/>
    <w:rsid w:val="00773DAB"/>
    <w:rsid w:val="00960075"/>
    <w:rsid w:val="00AB0BCE"/>
    <w:rsid w:val="00B31833"/>
    <w:rsid w:val="00C66894"/>
    <w:rsid w:val="00CC534C"/>
    <w:rsid w:val="00F57D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j1">
    <w:name w:val="pj1"/>
    <w:basedOn w:val="Normal"/>
    <w:rsid w:val="006C0D8E"/>
    <w:pPr>
      <w:spacing w:after="0" w:line="240" w:lineRule="auto"/>
      <w:jc w:val="both"/>
    </w:pPr>
    <w:rPr>
      <w:rFonts w:ascii="Times New Roman" w:eastAsia="Times New Roman" w:hAnsi="Times New Roman" w:cs="Times New Roman"/>
      <w:sz w:val="24"/>
      <w:szCs w:val="24"/>
      <w:lang w:eastAsia="es-MX"/>
    </w:rPr>
  </w:style>
  <w:style w:type="character" w:customStyle="1" w:styleId="ff31">
    <w:name w:val="ff31"/>
    <w:basedOn w:val="Fuentedeprrafopredeter"/>
    <w:rsid w:val="006C0D8E"/>
    <w:rPr>
      <w:rFonts w:ascii="Arial" w:hAnsi="Arial" w:cs="Arial" w:hint="default"/>
      <w:b w:val="0"/>
      <w:bCs w:val="0"/>
      <w:i w:val="0"/>
      <w:iCs w:val="0"/>
    </w:rPr>
  </w:style>
  <w:style w:type="character" w:customStyle="1" w:styleId="ff91">
    <w:name w:val="ff91"/>
    <w:basedOn w:val="Fuentedeprrafopredeter"/>
    <w:rsid w:val="006C0D8E"/>
    <w:rPr>
      <w:rFonts w:ascii="Arial" w:hAnsi="Arial" w:cs="Arial" w:hint="default"/>
      <w:b/>
      <w:bCs/>
      <w:i w:val="0"/>
      <w:iCs w:val="0"/>
    </w:rPr>
  </w:style>
  <w:style w:type="character" w:customStyle="1" w:styleId="ff01">
    <w:name w:val="ff01"/>
    <w:basedOn w:val="Fuentedeprrafopredeter"/>
    <w:rsid w:val="006C0D8E"/>
    <w:rPr>
      <w:rFonts w:ascii="Georgia" w:hAnsi="Georgia" w:hint="default"/>
      <w:b w:val="0"/>
      <w:bCs w:val="0"/>
      <w:i w:val="0"/>
      <w:iCs w:val="0"/>
    </w:rPr>
  </w:style>
  <w:style w:type="character" w:customStyle="1" w:styleId="nw1">
    <w:name w:val="nw1"/>
    <w:basedOn w:val="Fuentedeprrafopredeter"/>
    <w:rsid w:val="006C0D8E"/>
  </w:style>
  <w:style w:type="paragraph" w:styleId="Sinespaciado">
    <w:name w:val="No Spacing"/>
    <w:link w:val="SinespaciadoCar"/>
    <w:uiPriority w:val="1"/>
    <w:qFormat/>
    <w:rsid w:val="001D73E0"/>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1D73E0"/>
    <w:rPr>
      <w:rFonts w:eastAsiaTheme="minorEastAsia"/>
      <w:lang w:eastAsia="es-MX"/>
    </w:rPr>
  </w:style>
  <w:style w:type="paragraph" w:styleId="Textodeglobo">
    <w:name w:val="Balloon Text"/>
    <w:basedOn w:val="Normal"/>
    <w:link w:val="TextodegloboCar"/>
    <w:uiPriority w:val="99"/>
    <w:semiHidden/>
    <w:unhideWhenUsed/>
    <w:rsid w:val="001D73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3E0"/>
    <w:rPr>
      <w:rFonts w:ascii="Tahoma" w:hAnsi="Tahoma" w:cs="Tahoma"/>
      <w:sz w:val="16"/>
      <w:szCs w:val="16"/>
    </w:rPr>
  </w:style>
  <w:style w:type="table" w:styleId="Tablaconcuadrcula">
    <w:name w:val="Table Grid"/>
    <w:basedOn w:val="Tablanormal"/>
    <w:uiPriority w:val="59"/>
    <w:rsid w:val="00AB0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2-nfasis2">
    <w:name w:val="Medium Shading 2 Accent 2"/>
    <w:basedOn w:val="Tablanormal"/>
    <w:uiPriority w:val="64"/>
    <w:rsid w:val="00AB0BC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basedOn w:val="Fuentedeprrafopredeter"/>
    <w:uiPriority w:val="99"/>
    <w:unhideWhenUsed/>
    <w:rsid w:val="005840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j1">
    <w:name w:val="pj1"/>
    <w:basedOn w:val="Normal"/>
    <w:rsid w:val="006C0D8E"/>
    <w:pPr>
      <w:spacing w:after="0" w:line="240" w:lineRule="auto"/>
      <w:jc w:val="both"/>
    </w:pPr>
    <w:rPr>
      <w:rFonts w:ascii="Times New Roman" w:eastAsia="Times New Roman" w:hAnsi="Times New Roman" w:cs="Times New Roman"/>
      <w:sz w:val="24"/>
      <w:szCs w:val="24"/>
      <w:lang w:eastAsia="es-MX"/>
    </w:rPr>
  </w:style>
  <w:style w:type="character" w:customStyle="1" w:styleId="ff31">
    <w:name w:val="ff31"/>
    <w:basedOn w:val="Fuentedeprrafopredeter"/>
    <w:rsid w:val="006C0D8E"/>
    <w:rPr>
      <w:rFonts w:ascii="Arial" w:hAnsi="Arial" w:cs="Arial" w:hint="default"/>
      <w:b w:val="0"/>
      <w:bCs w:val="0"/>
      <w:i w:val="0"/>
      <w:iCs w:val="0"/>
    </w:rPr>
  </w:style>
  <w:style w:type="character" w:customStyle="1" w:styleId="ff91">
    <w:name w:val="ff91"/>
    <w:basedOn w:val="Fuentedeprrafopredeter"/>
    <w:rsid w:val="006C0D8E"/>
    <w:rPr>
      <w:rFonts w:ascii="Arial" w:hAnsi="Arial" w:cs="Arial" w:hint="default"/>
      <w:b/>
      <w:bCs/>
      <w:i w:val="0"/>
      <w:iCs w:val="0"/>
    </w:rPr>
  </w:style>
  <w:style w:type="character" w:customStyle="1" w:styleId="ff01">
    <w:name w:val="ff01"/>
    <w:basedOn w:val="Fuentedeprrafopredeter"/>
    <w:rsid w:val="006C0D8E"/>
    <w:rPr>
      <w:rFonts w:ascii="Georgia" w:hAnsi="Georgia" w:hint="default"/>
      <w:b w:val="0"/>
      <w:bCs w:val="0"/>
      <w:i w:val="0"/>
      <w:iCs w:val="0"/>
    </w:rPr>
  </w:style>
  <w:style w:type="character" w:customStyle="1" w:styleId="nw1">
    <w:name w:val="nw1"/>
    <w:basedOn w:val="Fuentedeprrafopredeter"/>
    <w:rsid w:val="006C0D8E"/>
  </w:style>
  <w:style w:type="paragraph" w:styleId="Sinespaciado">
    <w:name w:val="No Spacing"/>
    <w:link w:val="SinespaciadoCar"/>
    <w:uiPriority w:val="1"/>
    <w:qFormat/>
    <w:rsid w:val="001D73E0"/>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1D73E0"/>
    <w:rPr>
      <w:rFonts w:eastAsiaTheme="minorEastAsia"/>
      <w:lang w:eastAsia="es-MX"/>
    </w:rPr>
  </w:style>
  <w:style w:type="paragraph" w:styleId="Textodeglobo">
    <w:name w:val="Balloon Text"/>
    <w:basedOn w:val="Normal"/>
    <w:link w:val="TextodegloboCar"/>
    <w:uiPriority w:val="99"/>
    <w:semiHidden/>
    <w:unhideWhenUsed/>
    <w:rsid w:val="001D73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3E0"/>
    <w:rPr>
      <w:rFonts w:ascii="Tahoma" w:hAnsi="Tahoma" w:cs="Tahoma"/>
      <w:sz w:val="16"/>
      <w:szCs w:val="16"/>
    </w:rPr>
  </w:style>
  <w:style w:type="table" w:styleId="Tablaconcuadrcula">
    <w:name w:val="Table Grid"/>
    <w:basedOn w:val="Tablanormal"/>
    <w:uiPriority w:val="59"/>
    <w:rsid w:val="00AB0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2-nfasis2">
    <w:name w:val="Medium Shading 2 Accent 2"/>
    <w:basedOn w:val="Tablanormal"/>
    <w:uiPriority w:val="64"/>
    <w:rsid w:val="00AB0BC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basedOn w:val="Fuentedeprrafopredeter"/>
    <w:uiPriority w:val="99"/>
    <w:unhideWhenUsed/>
    <w:rsid w:val="005840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15220">
      <w:bodyDiv w:val="1"/>
      <w:marLeft w:val="0"/>
      <w:marRight w:val="0"/>
      <w:marTop w:val="0"/>
      <w:marBottom w:val="0"/>
      <w:divBdr>
        <w:top w:val="none" w:sz="0" w:space="0" w:color="auto"/>
        <w:left w:val="none" w:sz="0" w:space="0" w:color="auto"/>
        <w:bottom w:val="none" w:sz="0" w:space="0" w:color="auto"/>
        <w:right w:val="none" w:sz="0" w:space="0" w:color="auto"/>
      </w:divBdr>
      <w:divsChild>
        <w:div w:id="1380201697">
          <w:marLeft w:val="0"/>
          <w:marRight w:val="0"/>
          <w:marTop w:val="0"/>
          <w:marBottom w:val="0"/>
          <w:divBdr>
            <w:top w:val="none" w:sz="0" w:space="0" w:color="auto"/>
            <w:left w:val="none" w:sz="0" w:space="0" w:color="auto"/>
            <w:bottom w:val="none" w:sz="0" w:space="0" w:color="auto"/>
            <w:right w:val="none" w:sz="0" w:space="0" w:color="auto"/>
          </w:divBdr>
          <w:divsChild>
            <w:div w:id="959730125">
              <w:marLeft w:val="0"/>
              <w:marRight w:val="0"/>
              <w:marTop w:val="0"/>
              <w:marBottom w:val="0"/>
              <w:divBdr>
                <w:top w:val="none" w:sz="0" w:space="0" w:color="auto"/>
                <w:left w:val="none" w:sz="0" w:space="0" w:color="auto"/>
                <w:bottom w:val="none" w:sz="0" w:space="0" w:color="auto"/>
                <w:right w:val="none" w:sz="0" w:space="0" w:color="auto"/>
              </w:divBdr>
              <w:divsChild>
                <w:div w:id="1898391326">
                  <w:marLeft w:val="0"/>
                  <w:marRight w:val="0"/>
                  <w:marTop w:val="0"/>
                  <w:marBottom w:val="0"/>
                  <w:divBdr>
                    <w:top w:val="none" w:sz="0" w:space="0" w:color="auto"/>
                    <w:left w:val="none" w:sz="0" w:space="0" w:color="auto"/>
                    <w:bottom w:val="none" w:sz="0" w:space="0" w:color="auto"/>
                    <w:right w:val="none" w:sz="0" w:space="0" w:color="auto"/>
                  </w:divBdr>
                  <w:divsChild>
                    <w:div w:id="352457162">
                      <w:marLeft w:val="0"/>
                      <w:marRight w:val="0"/>
                      <w:marTop w:val="0"/>
                      <w:marBottom w:val="0"/>
                      <w:divBdr>
                        <w:top w:val="none" w:sz="0" w:space="0" w:color="auto"/>
                        <w:left w:val="none" w:sz="0" w:space="0" w:color="auto"/>
                        <w:bottom w:val="none" w:sz="0" w:space="0" w:color="auto"/>
                        <w:right w:val="none" w:sz="0" w:space="0" w:color="auto"/>
                      </w:divBdr>
                      <w:divsChild>
                        <w:div w:id="459306696">
                          <w:marLeft w:val="0"/>
                          <w:marRight w:val="0"/>
                          <w:marTop w:val="0"/>
                          <w:marBottom w:val="0"/>
                          <w:divBdr>
                            <w:top w:val="none" w:sz="0" w:space="0" w:color="auto"/>
                            <w:left w:val="none" w:sz="0" w:space="0" w:color="auto"/>
                            <w:bottom w:val="none" w:sz="0" w:space="0" w:color="auto"/>
                            <w:right w:val="none" w:sz="0" w:space="0" w:color="auto"/>
                          </w:divBdr>
                          <w:divsChild>
                            <w:div w:id="1716856031">
                              <w:marLeft w:val="0"/>
                              <w:marRight w:val="0"/>
                              <w:marTop w:val="0"/>
                              <w:marBottom w:val="0"/>
                              <w:divBdr>
                                <w:top w:val="none" w:sz="0" w:space="0" w:color="auto"/>
                                <w:left w:val="none" w:sz="0" w:space="0" w:color="auto"/>
                                <w:bottom w:val="none" w:sz="0" w:space="0" w:color="auto"/>
                                <w:right w:val="none" w:sz="0" w:space="0" w:color="auto"/>
                              </w:divBdr>
                              <w:divsChild>
                                <w:div w:id="1015497175">
                                  <w:marLeft w:val="0"/>
                                  <w:marRight w:val="0"/>
                                  <w:marTop w:val="0"/>
                                  <w:marBottom w:val="0"/>
                                  <w:divBdr>
                                    <w:top w:val="none" w:sz="0" w:space="0" w:color="auto"/>
                                    <w:left w:val="none" w:sz="0" w:space="0" w:color="auto"/>
                                    <w:bottom w:val="none" w:sz="0" w:space="0" w:color="auto"/>
                                    <w:right w:val="none" w:sz="0" w:space="0" w:color="auto"/>
                                  </w:divBdr>
                                  <w:divsChild>
                                    <w:div w:id="1464537471">
                                      <w:marLeft w:val="0"/>
                                      <w:marRight w:val="0"/>
                                      <w:marTop w:val="0"/>
                                      <w:marBottom w:val="0"/>
                                      <w:divBdr>
                                        <w:top w:val="none" w:sz="0" w:space="0" w:color="auto"/>
                                        <w:left w:val="none" w:sz="0" w:space="0" w:color="auto"/>
                                        <w:bottom w:val="none" w:sz="0" w:space="0" w:color="auto"/>
                                        <w:right w:val="none" w:sz="0" w:space="0" w:color="auto"/>
                                      </w:divBdr>
                                      <w:divsChild>
                                        <w:div w:id="745228365">
                                          <w:marLeft w:val="150"/>
                                          <w:marRight w:val="150"/>
                                          <w:marTop w:val="150"/>
                                          <w:marBottom w:val="300"/>
                                          <w:divBdr>
                                            <w:top w:val="none" w:sz="0" w:space="0" w:color="auto"/>
                                            <w:left w:val="none" w:sz="0" w:space="0" w:color="auto"/>
                                            <w:bottom w:val="none" w:sz="0" w:space="0" w:color="auto"/>
                                            <w:right w:val="none" w:sz="0" w:space="0" w:color="auto"/>
                                          </w:divBdr>
                                          <w:divsChild>
                                            <w:div w:id="611282049">
                                              <w:marLeft w:val="0"/>
                                              <w:marRight w:val="0"/>
                                              <w:marTop w:val="0"/>
                                              <w:marBottom w:val="0"/>
                                              <w:divBdr>
                                                <w:top w:val="none" w:sz="0" w:space="0" w:color="auto"/>
                                                <w:left w:val="none" w:sz="0" w:space="0" w:color="auto"/>
                                                <w:bottom w:val="none" w:sz="0" w:space="0" w:color="auto"/>
                                                <w:right w:val="none" w:sz="0" w:space="0" w:color="auto"/>
                                              </w:divBdr>
                                              <w:divsChild>
                                                <w:div w:id="1461726736">
                                                  <w:marLeft w:val="0"/>
                                                  <w:marRight w:val="0"/>
                                                  <w:marTop w:val="0"/>
                                                  <w:marBottom w:val="0"/>
                                                  <w:divBdr>
                                                    <w:top w:val="none" w:sz="0" w:space="0" w:color="auto"/>
                                                    <w:left w:val="none" w:sz="0" w:space="0" w:color="auto"/>
                                                    <w:bottom w:val="none" w:sz="0" w:space="0" w:color="auto"/>
                                                    <w:right w:val="none" w:sz="0" w:space="0" w:color="auto"/>
                                                  </w:divBdr>
                                                  <w:divsChild>
                                                    <w:div w:id="1149401819">
                                                      <w:marLeft w:val="0"/>
                                                      <w:marRight w:val="0"/>
                                                      <w:marTop w:val="0"/>
                                                      <w:marBottom w:val="0"/>
                                                      <w:divBdr>
                                                        <w:top w:val="none" w:sz="0" w:space="0" w:color="auto"/>
                                                        <w:left w:val="none" w:sz="0" w:space="0" w:color="auto"/>
                                                        <w:bottom w:val="none" w:sz="0" w:space="0" w:color="auto"/>
                                                        <w:right w:val="none" w:sz="0" w:space="0" w:color="auto"/>
                                                      </w:divBdr>
                                                      <w:divsChild>
                                                        <w:div w:id="1282999491">
                                                          <w:marLeft w:val="0"/>
                                                          <w:marRight w:val="0"/>
                                                          <w:marTop w:val="0"/>
                                                          <w:marBottom w:val="0"/>
                                                          <w:divBdr>
                                                            <w:top w:val="none" w:sz="0" w:space="0" w:color="auto"/>
                                                            <w:left w:val="none" w:sz="0" w:space="0" w:color="auto"/>
                                                            <w:bottom w:val="none" w:sz="0" w:space="0" w:color="auto"/>
                                                            <w:right w:val="none" w:sz="0" w:space="0" w:color="auto"/>
                                                          </w:divBdr>
                                                          <w:divsChild>
                                                            <w:div w:id="848300217">
                                                              <w:marLeft w:val="0"/>
                                                              <w:marRight w:val="0"/>
                                                              <w:marTop w:val="0"/>
                                                              <w:marBottom w:val="0"/>
                                                              <w:divBdr>
                                                                <w:top w:val="none" w:sz="0" w:space="0" w:color="auto"/>
                                                                <w:left w:val="none" w:sz="0" w:space="0" w:color="auto"/>
                                                                <w:bottom w:val="none" w:sz="0" w:space="0" w:color="auto"/>
                                                                <w:right w:val="none" w:sz="0" w:space="0" w:color="auto"/>
                                                              </w:divBdr>
                                                            </w:div>
                                                            <w:div w:id="727193187">
                                                              <w:marLeft w:val="0"/>
                                                              <w:marRight w:val="0"/>
                                                              <w:marTop w:val="0"/>
                                                              <w:marBottom w:val="0"/>
                                                              <w:divBdr>
                                                                <w:top w:val="none" w:sz="0" w:space="0" w:color="auto"/>
                                                                <w:left w:val="none" w:sz="0" w:space="0" w:color="auto"/>
                                                                <w:bottom w:val="none" w:sz="0" w:space="0" w:color="auto"/>
                                                                <w:right w:val="none" w:sz="0" w:space="0" w:color="auto"/>
                                                              </w:divBdr>
                                                            </w:div>
                                                            <w:div w:id="1573851352">
                                                              <w:marLeft w:val="0"/>
                                                              <w:marRight w:val="0"/>
                                                              <w:marTop w:val="0"/>
                                                              <w:marBottom w:val="0"/>
                                                              <w:divBdr>
                                                                <w:top w:val="none" w:sz="0" w:space="0" w:color="auto"/>
                                                                <w:left w:val="none" w:sz="0" w:space="0" w:color="auto"/>
                                                                <w:bottom w:val="none" w:sz="0" w:space="0" w:color="auto"/>
                                                                <w:right w:val="none" w:sz="0" w:space="0" w:color="auto"/>
                                                              </w:divBdr>
                                                            </w:div>
                                                            <w:div w:id="1211458461">
                                                              <w:marLeft w:val="0"/>
                                                              <w:marRight w:val="0"/>
                                                              <w:marTop w:val="0"/>
                                                              <w:marBottom w:val="0"/>
                                                              <w:divBdr>
                                                                <w:top w:val="none" w:sz="0" w:space="0" w:color="auto"/>
                                                                <w:left w:val="none" w:sz="0" w:space="0" w:color="auto"/>
                                                                <w:bottom w:val="none" w:sz="0" w:space="0" w:color="auto"/>
                                                                <w:right w:val="none" w:sz="0" w:space="0" w:color="auto"/>
                                                              </w:divBdr>
                                                            </w:div>
                                                            <w:div w:id="609970233">
                                                              <w:marLeft w:val="0"/>
                                                              <w:marRight w:val="0"/>
                                                              <w:marTop w:val="0"/>
                                                              <w:marBottom w:val="0"/>
                                                              <w:divBdr>
                                                                <w:top w:val="none" w:sz="0" w:space="0" w:color="auto"/>
                                                                <w:left w:val="none" w:sz="0" w:space="0" w:color="auto"/>
                                                                <w:bottom w:val="none" w:sz="0" w:space="0" w:color="auto"/>
                                                                <w:right w:val="none" w:sz="0" w:space="0" w:color="auto"/>
                                                              </w:divBdr>
                                                            </w:div>
                                                            <w:div w:id="174342562">
                                                              <w:marLeft w:val="0"/>
                                                              <w:marRight w:val="0"/>
                                                              <w:marTop w:val="0"/>
                                                              <w:marBottom w:val="0"/>
                                                              <w:divBdr>
                                                                <w:top w:val="none" w:sz="0" w:space="0" w:color="auto"/>
                                                                <w:left w:val="none" w:sz="0" w:space="0" w:color="auto"/>
                                                                <w:bottom w:val="none" w:sz="0" w:space="0" w:color="auto"/>
                                                                <w:right w:val="none" w:sz="0" w:space="0" w:color="auto"/>
                                                              </w:divBdr>
                                                            </w:div>
                                                            <w:div w:id="27150943">
                                                              <w:marLeft w:val="0"/>
                                                              <w:marRight w:val="0"/>
                                                              <w:marTop w:val="0"/>
                                                              <w:marBottom w:val="0"/>
                                                              <w:divBdr>
                                                                <w:top w:val="none" w:sz="0" w:space="0" w:color="auto"/>
                                                                <w:left w:val="none" w:sz="0" w:space="0" w:color="auto"/>
                                                                <w:bottom w:val="none" w:sz="0" w:space="0" w:color="auto"/>
                                                                <w:right w:val="none" w:sz="0" w:space="0" w:color="auto"/>
                                                              </w:divBdr>
                                                            </w:div>
                                                            <w:div w:id="1293900514">
                                                              <w:marLeft w:val="0"/>
                                                              <w:marRight w:val="0"/>
                                                              <w:marTop w:val="0"/>
                                                              <w:marBottom w:val="0"/>
                                                              <w:divBdr>
                                                                <w:top w:val="none" w:sz="0" w:space="0" w:color="auto"/>
                                                                <w:left w:val="none" w:sz="0" w:space="0" w:color="auto"/>
                                                                <w:bottom w:val="none" w:sz="0" w:space="0" w:color="auto"/>
                                                                <w:right w:val="none" w:sz="0" w:space="0" w:color="auto"/>
                                                              </w:divBdr>
                                                            </w:div>
                                                            <w:div w:id="7006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99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ms.iberopuebla.edu.mx/file.php/287/Lecturas_Modulo_I/Aprendizaje_y_TIC_MALC_2010.swf"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FD7AB55CE84D1A920948D6FDDB153B"/>
        <w:category>
          <w:name w:val="General"/>
          <w:gallery w:val="placeholder"/>
        </w:category>
        <w:types>
          <w:type w:val="bbPlcHdr"/>
        </w:types>
        <w:behaviors>
          <w:behavior w:val="content"/>
        </w:behaviors>
        <w:guid w:val="{68B9C037-6C90-4F74-8ACB-D8F8A9A69173}"/>
      </w:docPartPr>
      <w:docPartBody>
        <w:p w:rsidR="00D43F37" w:rsidRDefault="00A80146" w:rsidP="00A80146">
          <w:pPr>
            <w:pStyle w:val="14FD7AB55CE84D1A920948D6FDDB153B"/>
          </w:pPr>
          <w:r>
            <w:rPr>
              <w:rFonts w:asciiTheme="majorHAnsi" w:eastAsiaTheme="majorEastAsia" w:hAnsiTheme="majorHAnsi" w:cstheme="majorBidi"/>
              <w:b/>
              <w:bCs/>
              <w:color w:val="4F81BD" w:themeColor="accent1"/>
              <w:sz w:val="48"/>
              <w:szCs w:val="48"/>
              <w:lang w:val="es-ES"/>
            </w:rPr>
            <w:t>[Escriba el título del documento]</w:t>
          </w:r>
        </w:p>
      </w:docPartBody>
    </w:docPart>
    <w:docPart>
      <w:docPartPr>
        <w:name w:val="917728BD40F84AF3897CD70EFC21FB5D"/>
        <w:category>
          <w:name w:val="General"/>
          <w:gallery w:val="placeholder"/>
        </w:category>
        <w:types>
          <w:type w:val="bbPlcHdr"/>
        </w:types>
        <w:behaviors>
          <w:behavior w:val="content"/>
        </w:behaviors>
        <w:guid w:val="{CA5BF29F-F23B-42E7-A74C-75E0D39A1EA7}"/>
      </w:docPartPr>
      <w:docPartBody>
        <w:p w:rsidR="00D43F37" w:rsidRDefault="00A80146" w:rsidP="00A80146">
          <w:pPr>
            <w:pStyle w:val="917728BD40F84AF3897CD70EFC21FB5D"/>
          </w:pPr>
          <w:r>
            <w:rPr>
              <w:color w:val="EEECE1" w:themeColor="background2"/>
              <w:sz w:val="28"/>
              <w:szCs w:val="28"/>
              <w:lang w:val="es-ES"/>
            </w:rPr>
            <w:t>[Escriba el 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146"/>
    <w:rsid w:val="00407E2A"/>
    <w:rsid w:val="00420315"/>
    <w:rsid w:val="00525996"/>
    <w:rsid w:val="00832A78"/>
    <w:rsid w:val="00A80146"/>
    <w:rsid w:val="00D43F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AE9DD54D95F497381CB263B082F903F">
    <w:name w:val="2AE9DD54D95F497381CB263B082F903F"/>
    <w:rsid w:val="00A80146"/>
  </w:style>
  <w:style w:type="paragraph" w:customStyle="1" w:styleId="FAF9EA998E2B40EB9EB7C95F097FEC70">
    <w:name w:val="FAF9EA998E2B40EB9EB7C95F097FEC70"/>
    <w:rsid w:val="00A80146"/>
  </w:style>
  <w:style w:type="paragraph" w:customStyle="1" w:styleId="6172530593C941E1B4477208C160694A">
    <w:name w:val="6172530593C941E1B4477208C160694A"/>
    <w:rsid w:val="00A80146"/>
  </w:style>
  <w:style w:type="paragraph" w:customStyle="1" w:styleId="9070EC1CDD204CF9A6CD35096B197FCE">
    <w:name w:val="9070EC1CDD204CF9A6CD35096B197FCE"/>
    <w:rsid w:val="00A80146"/>
  </w:style>
  <w:style w:type="paragraph" w:customStyle="1" w:styleId="9A45BD2B5FB046B68FA055249FF3EE33">
    <w:name w:val="9A45BD2B5FB046B68FA055249FF3EE33"/>
    <w:rsid w:val="00A80146"/>
  </w:style>
  <w:style w:type="paragraph" w:customStyle="1" w:styleId="29078FB61A704F819236BBF6FE2A5153">
    <w:name w:val="29078FB61A704F819236BBF6FE2A5153"/>
    <w:rsid w:val="00A80146"/>
  </w:style>
  <w:style w:type="paragraph" w:customStyle="1" w:styleId="4AE2F39A026A43BBB6A6EB1C186CBBBD">
    <w:name w:val="4AE2F39A026A43BBB6A6EB1C186CBBBD"/>
    <w:rsid w:val="00A80146"/>
  </w:style>
  <w:style w:type="paragraph" w:customStyle="1" w:styleId="07EDA5FE0B7C4E6FA957659972F3D768">
    <w:name w:val="07EDA5FE0B7C4E6FA957659972F3D768"/>
    <w:rsid w:val="00A80146"/>
  </w:style>
  <w:style w:type="paragraph" w:customStyle="1" w:styleId="56A07E90C78843B8B7D825F7674B4D2D">
    <w:name w:val="56A07E90C78843B8B7D825F7674B4D2D"/>
    <w:rsid w:val="00A80146"/>
  </w:style>
  <w:style w:type="paragraph" w:customStyle="1" w:styleId="0F649BCA88A046909D826A4EC3A7FB09">
    <w:name w:val="0F649BCA88A046909D826A4EC3A7FB09"/>
    <w:rsid w:val="00A80146"/>
  </w:style>
  <w:style w:type="paragraph" w:customStyle="1" w:styleId="14FD7AB55CE84D1A920948D6FDDB153B">
    <w:name w:val="14FD7AB55CE84D1A920948D6FDDB153B"/>
    <w:rsid w:val="00A80146"/>
  </w:style>
  <w:style w:type="paragraph" w:customStyle="1" w:styleId="917728BD40F84AF3897CD70EFC21FB5D">
    <w:name w:val="917728BD40F84AF3897CD70EFC21FB5D"/>
    <w:rsid w:val="00A80146"/>
  </w:style>
  <w:style w:type="paragraph" w:customStyle="1" w:styleId="68D50830E41341A2A3808110511A3460">
    <w:name w:val="68D50830E41341A2A3808110511A3460"/>
    <w:rsid w:val="00A80146"/>
  </w:style>
  <w:style w:type="paragraph" w:customStyle="1" w:styleId="D16172F6A960472E801A880FA9C20A4A">
    <w:name w:val="D16172F6A960472E801A880FA9C20A4A"/>
    <w:rsid w:val="00A80146"/>
  </w:style>
  <w:style w:type="paragraph" w:customStyle="1" w:styleId="52A75C47615248F5A950FBEBFD9BA1DE">
    <w:name w:val="52A75C47615248F5A950FBEBFD9BA1DE"/>
    <w:rsid w:val="00A801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AE9DD54D95F497381CB263B082F903F">
    <w:name w:val="2AE9DD54D95F497381CB263B082F903F"/>
    <w:rsid w:val="00A80146"/>
  </w:style>
  <w:style w:type="paragraph" w:customStyle="1" w:styleId="FAF9EA998E2B40EB9EB7C95F097FEC70">
    <w:name w:val="FAF9EA998E2B40EB9EB7C95F097FEC70"/>
    <w:rsid w:val="00A80146"/>
  </w:style>
  <w:style w:type="paragraph" w:customStyle="1" w:styleId="6172530593C941E1B4477208C160694A">
    <w:name w:val="6172530593C941E1B4477208C160694A"/>
    <w:rsid w:val="00A80146"/>
  </w:style>
  <w:style w:type="paragraph" w:customStyle="1" w:styleId="9070EC1CDD204CF9A6CD35096B197FCE">
    <w:name w:val="9070EC1CDD204CF9A6CD35096B197FCE"/>
    <w:rsid w:val="00A80146"/>
  </w:style>
  <w:style w:type="paragraph" w:customStyle="1" w:styleId="9A45BD2B5FB046B68FA055249FF3EE33">
    <w:name w:val="9A45BD2B5FB046B68FA055249FF3EE33"/>
    <w:rsid w:val="00A80146"/>
  </w:style>
  <w:style w:type="paragraph" w:customStyle="1" w:styleId="29078FB61A704F819236BBF6FE2A5153">
    <w:name w:val="29078FB61A704F819236BBF6FE2A5153"/>
    <w:rsid w:val="00A80146"/>
  </w:style>
  <w:style w:type="paragraph" w:customStyle="1" w:styleId="4AE2F39A026A43BBB6A6EB1C186CBBBD">
    <w:name w:val="4AE2F39A026A43BBB6A6EB1C186CBBBD"/>
    <w:rsid w:val="00A80146"/>
  </w:style>
  <w:style w:type="paragraph" w:customStyle="1" w:styleId="07EDA5FE0B7C4E6FA957659972F3D768">
    <w:name w:val="07EDA5FE0B7C4E6FA957659972F3D768"/>
    <w:rsid w:val="00A80146"/>
  </w:style>
  <w:style w:type="paragraph" w:customStyle="1" w:styleId="56A07E90C78843B8B7D825F7674B4D2D">
    <w:name w:val="56A07E90C78843B8B7D825F7674B4D2D"/>
    <w:rsid w:val="00A80146"/>
  </w:style>
  <w:style w:type="paragraph" w:customStyle="1" w:styleId="0F649BCA88A046909D826A4EC3A7FB09">
    <w:name w:val="0F649BCA88A046909D826A4EC3A7FB09"/>
    <w:rsid w:val="00A80146"/>
  </w:style>
  <w:style w:type="paragraph" w:customStyle="1" w:styleId="14FD7AB55CE84D1A920948D6FDDB153B">
    <w:name w:val="14FD7AB55CE84D1A920948D6FDDB153B"/>
    <w:rsid w:val="00A80146"/>
  </w:style>
  <w:style w:type="paragraph" w:customStyle="1" w:styleId="917728BD40F84AF3897CD70EFC21FB5D">
    <w:name w:val="917728BD40F84AF3897CD70EFC21FB5D"/>
    <w:rsid w:val="00A80146"/>
  </w:style>
  <w:style w:type="paragraph" w:customStyle="1" w:styleId="68D50830E41341A2A3808110511A3460">
    <w:name w:val="68D50830E41341A2A3808110511A3460"/>
    <w:rsid w:val="00A80146"/>
  </w:style>
  <w:style w:type="paragraph" w:customStyle="1" w:styleId="D16172F6A960472E801A880FA9C20A4A">
    <w:name w:val="D16172F6A960472E801A880FA9C20A4A"/>
    <w:rsid w:val="00A80146"/>
  </w:style>
  <w:style w:type="paragraph" w:customStyle="1" w:styleId="52A75C47615248F5A950FBEBFD9BA1DE">
    <w:name w:val="52A75C47615248F5A950FBEBFD9BA1DE"/>
    <w:rsid w:val="00A801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2010-09-22T00:00:00</PublishDate>
  <Abstract>Temas Avanzados de Aprendizaje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Rob06</b:Tag>
    <b:SourceType>JournalArticle</b:SourceType>
    <b:Guid>{0EF5DEB6-A345-48F0-8FD8-F27CF7283AAD}</b:Guid>
    <b:Author>
      <b:Author>
        <b:NameList>
          <b:Person>
            <b:Last>Acosta</b:Last>
            <b:First>Robinson</b:First>
            <b:Middle>Roa</b:Middle>
          </b:Person>
        </b:NameList>
      </b:Author>
    </b:Author>
    <b:Title>Formación de profesores en el paradigma de la complejidad</b:Title>
    <b:Year>junio, 2006</b:Year>
    <b:JournalName>Educación y Educadores</b:JournalName>
    <b:Pages>149-157</b:Pages>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68E194-2279-490E-8669-9DECC869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626</Words>
  <Characters>3444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Las rúbricas en los cursos en línea: Método alternativo de evaluación basado en competencias.</vt:lpstr>
    </vt:vector>
  </TitlesOfParts>
  <Company>CASA</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Complejidad, Aprendizaje y Tecnologías de Información y Comunicación .</dc:title>
  <dc:subject> Maestría en Nuevas Tecnologías para el Aprendizaje</dc:subject>
  <dc:creator>Amador Domínguez Córdova</dc:creator>
  <cp:lastModifiedBy>1067</cp:lastModifiedBy>
  <cp:revision>3</cp:revision>
  <dcterms:created xsi:type="dcterms:W3CDTF">2010-11-11T00:57:00Z</dcterms:created>
  <dcterms:modified xsi:type="dcterms:W3CDTF">2010-11-11T00:58:00Z</dcterms:modified>
</cp:coreProperties>
</file>