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01" w:rsidRPr="0068294A" w:rsidRDefault="00793661" w:rsidP="00653101">
      <w:pPr>
        <w:jc w:val="center"/>
        <w:rPr>
          <w:rFonts w:ascii="Trebuchet MS" w:hAnsi="Trebuchet MS"/>
        </w:rPr>
      </w:pPr>
      <w:r w:rsidRPr="0068294A">
        <w:rPr>
          <w:rFonts w:ascii="Trebuchet MS" w:hAnsi="Trebuchet MS"/>
        </w:rPr>
        <w:t>BÚ</w:t>
      </w:r>
      <w:r w:rsidR="00653101" w:rsidRPr="0068294A">
        <w:rPr>
          <w:rFonts w:ascii="Trebuchet MS" w:hAnsi="Trebuchet MS"/>
        </w:rPr>
        <w:t>SQUEDA</w:t>
      </w:r>
      <w:r w:rsidRPr="0068294A">
        <w:rPr>
          <w:rFonts w:ascii="Trebuchet MS" w:hAnsi="Trebuchet MS"/>
        </w:rPr>
        <w:t xml:space="preserve">S EN GOOGLE </w:t>
      </w:r>
    </w:p>
    <w:p w:rsidR="00793661" w:rsidRPr="0068294A" w:rsidRDefault="00793661" w:rsidP="00653101">
      <w:pPr>
        <w:jc w:val="center"/>
        <w:rPr>
          <w:rFonts w:ascii="Trebuchet MS" w:hAnsi="Trebuchet MS"/>
        </w:rPr>
      </w:pPr>
    </w:p>
    <w:p w:rsidR="00793661" w:rsidRPr="0068294A" w:rsidRDefault="00793661" w:rsidP="00793661">
      <w:pPr>
        <w:pStyle w:val="Prrafodelista"/>
        <w:numPr>
          <w:ilvl w:val="0"/>
          <w:numId w:val="3"/>
        </w:numPr>
        <w:rPr>
          <w:rStyle w:val="st1"/>
          <w:rFonts w:ascii="Trebuchet MS" w:hAnsi="Trebuchet MS" w:cs="Arial"/>
        </w:rPr>
      </w:pPr>
      <w:r w:rsidRPr="0068294A">
        <w:rPr>
          <w:rFonts w:ascii="Trebuchet MS" w:hAnsi="Trebuchet MS"/>
        </w:rPr>
        <w:t>Dulcinea, la tuneladora más grande del mundo.</w:t>
      </w:r>
    </w:p>
    <w:p w:rsidR="00653101" w:rsidRPr="0068294A" w:rsidRDefault="00793661" w:rsidP="00653101">
      <w:pPr>
        <w:rPr>
          <w:rStyle w:val="st1"/>
          <w:rFonts w:ascii="Trebuchet MS" w:hAnsi="Trebuchet MS" w:cs="Arial"/>
        </w:rPr>
      </w:pPr>
      <w:r w:rsidRPr="0068294A">
        <w:rPr>
          <w:rFonts w:ascii="Trebuchet MS" w:hAnsi="Trebuchet MS" w:cs="Arial"/>
          <w:noProof/>
          <w:lang w:val="es-ES" w:eastAsia="es-ES"/>
        </w:rPr>
        <w:drawing>
          <wp:anchor distT="0" distB="0" distL="114300" distR="114300" simplePos="0" relativeHeight="251658240" behindDoc="0" locked="0" layoutInCell="1" allowOverlap="1">
            <wp:simplePos x="0" y="0"/>
            <wp:positionH relativeFrom="column">
              <wp:posOffset>1758315</wp:posOffset>
            </wp:positionH>
            <wp:positionV relativeFrom="paragraph">
              <wp:posOffset>196850</wp:posOffset>
            </wp:positionV>
            <wp:extent cx="2390775" cy="1914525"/>
            <wp:effectExtent l="171450" t="133350" r="371475" b="31432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LCINEA.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775" cy="1914525"/>
                    </a:xfrm>
                    <a:prstGeom prst="rect">
                      <a:avLst/>
                    </a:prstGeom>
                    <a:ln>
                      <a:noFill/>
                    </a:ln>
                    <a:effectLst>
                      <a:outerShdw blurRad="292100" dist="139700" dir="2700000" algn="tl" rotWithShape="0">
                        <a:srgbClr val="333333">
                          <a:alpha val="65000"/>
                        </a:srgbClr>
                      </a:outerShdw>
                    </a:effectLst>
                  </pic:spPr>
                </pic:pic>
              </a:graphicData>
            </a:graphic>
          </wp:anchor>
        </w:drawing>
      </w:r>
    </w:p>
    <w:p w:rsidR="00653101" w:rsidRPr="0068294A" w:rsidRDefault="00793661" w:rsidP="00793661">
      <w:pPr>
        <w:pStyle w:val="Prrafodelista"/>
        <w:numPr>
          <w:ilvl w:val="0"/>
          <w:numId w:val="3"/>
        </w:numPr>
        <w:rPr>
          <w:rStyle w:val="st1"/>
          <w:rFonts w:ascii="Trebuchet MS" w:hAnsi="Trebuchet MS" w:cs="Arial"/>
        </w:rPr>
      </w:pPr>
      <w:r w:rsidRPr="0068294A">
        <w:rPr>
          <w:rFonts w:ascii="Trebuchet MS" w:hAnsi="Trebuchet MS"/>
        </w:rPr>
        <w:t xml:space="preserve">Dulcinea del Quijote en realidad se llamaba </w:t>
      </w:r>
      <w:proofErr w:type="spellStart"/>
      <w:r w:rsidR="00653101" w:rsidRPr="0068294A">
        <w:rPr>
          <w:rFonts w:ascii="Trebuchet MS" w:hAnsi="Trebuchet MS"/>
        </w:rPr>
        <w:t>Aldonza</w:t>
      </w:r>
      <w:proofErr w:type="spellEnd"/>
      <w:r w:rsidR="00653101" w:rsidRPr="0068294A">
        <w:rPr>
          <w:rStyle w:val="st1"/>
          <w:rFonts w:ascii="Trebuchet MS" w:hAnsi="Trebuchet MS" w:cs="Arial"/>
        </w:rPr>
        <w:t xml:space="preserve"> Lorenzo</w:t>
      </w:r>
    </w:p>
    <w:p w:rsidR="00793661" w:rsidRPr="0068294A" w:rsidRDefault="00793661" w:rsidP="00793661">
      <w:pPr>
        <w:pStyle w:val="Prrafodelista"/>
        <w:rPr>
          <w:rStyle w:val="st1"/>
          <w:rFonts w:ascii="Trebuchet MS" w:hAnsi="Trebuchet MS" w:cs="Arial"/>
        </w:rPr>
      </w:pPr>
    </w:p>
    <w:p w:rsidR="00793661" w:rsidRPr="0068294A" w:rsidRDefault="00793661" w:rsidP="00793661">
      <w:pPr>
        <w:pStyle w:val="Prrafodelista"/>
        <w:rPr>
          <w:rStyle w:val="st1"/>
          <w:rFonts w:ascii="Trebuchet MS" w:hAnsi="Trebuchet MS" w:cs="Arial"/>
        </w:rPr>
      </w:pPr>
    </w:p>
    <w:p w:rsidR="00793661" w:rsidRPr="0068294A" w:rsidRDefault="00793661" w:rsidP="00793661">
      <w:pPr>
        <w:pStyle w:val="Prrafodelista"/>
        <w:numPr>
          <w:ilvl w:val="0"/>
          <w:numId w:val="3"/>
        </w:numPr>
        <w:rPr>
          <w:rFonts w:ascii="Trebuchet MS" w:hAnsi="Trebuchet MS" w:cs="Arial"/>
        </w:rPr>
      </w:pPr>
    </w:p>
    <w:p w:rsidR="00793661" w:rsidRPr="0068294A" w:rsidRDefault="00793661" w:rsidP="00793661">
      <w:pPr>
        <w:pStyle w:val="Prrafodelista"/>
        <w:rPr>
          <w:rFonts w:ascii="Trebuchet MS" w:hAnsi="Trebuchet MS"/>
        </w:rPr>
      </w:pPr>
      <w:r w:rsidRPr="0068294A">
        <w:rPr>
          <w:rFonts w:ascii="Trebuchet MS" w:hAnsi="Trebuchet MS"/>
        </w:rPr>
        <w:t>b) Atlético –Madrid –fútbol</w:t>
      </w:r>
    </w:p>
    <w:p w:rsidR="00793661" w:rsidRPr="0068294A" w:rsidRDefault="00793661" w:rsidP="00793661">
      <w:pPr>
        <w:pStyle w:val="Prrafodelista"/>
        <w:rPr>
          <w:rFonts w:ascii="Trebuchet MS" w:hAnsi="Trebuchet MS"/>
        </w:rPr>
      </w:pPr>
    </w:p>
    <w:p w:rsidR="00653101" w:rsidRPr="0068294A" w:rsidRDefault="007573ED" w:rsidP="00793661">
      <w:pPr>
        <w:pStyle w:val="Prrafodelista"/>
        <w:ind w:left="993"/>
        <w:rPr>
          <w:rStyle w:val="st1"/>
          <w:rFonts w:ascii="Trebuchet MS" w:hAnsi="Trebuchet MS" w:cs="Arial"/>
        </w:rPr>
      </w:pPr>
      <w:hyperlink r:id="rId6" w:history="1">
        <w:r w:rsidR="00653101" w:rsidRPr="0068294A">
          <w:rPr>
            <w:rStyle w:val="Hipervnculo"/>
            <w:rFonts w:ascii="Trebuchet MS" w:hAnsi="Trebuchet MS" w:cs="Arial"/>
            <w:color w:val="auto"/>
            <w:u w:val="none"/>
          </w:rPr>
          <w:t>http://www.clubatleticodemadrid.com/</w:t>
        </w:r>
      </w:hyperlink>
    </w:p>
    <w:p w:rsidR="00653101" w:rsidRPr="0068294A" w:rsidRDefault="007573ED" w:rsidP="00793661">
      <w:pPr>
        <w:ind w:left="993"/>
        <w:rPr>
          <w:rFonts w:ascii="Trebuchet MS" w:hAnsi="Trebuchet MS" w:cs="Arial"/>
        </w:rPr>
      </w:pPr>
      <w:hyperlink r:id="rId7" w:history="1">
        <w:r w:rsidR="00753FD5" w:rsidRPr="0068294A">
          <w:rPr>
            <w:rStyle w:val="Hipervnculo"/>
            <w:rFonts w:ascii="Trebuchet MS" w:hAnsi="Trebuchet MS" w:cs="Arial"/>
            <w:color w:val="auto"/>
            <w:u w:val="none"/>
          </w:rPr>
          <w:t>http://www.marca.com/futbol/equipos/atletico.html</w:t>
        </w:r>
      </w:hyperlink>
    </w:p>
    <w:p w:rsidR="00753FD5" w:rsidRPr="0068294A" w:rsidRDefault="007573ED" w:rsidP="00793661">
      <w:pPr>
        <w:ind w:left="993"/>
        <w:rPr>
          <w:rFonts w:ascii="Trebuchet MS" w:hAnsi="Trebuchet MS" w:cs="Arial"/>
        </w:rPr>
      </w:pPr>
      <w:hyperlink r:id="rId8" w:history="1">
        <w:r w:rsidR="00753FD5" w:rsidRPr="0068294A">
          <w:rPr>
            <w:rStyle w:val="Hipervnculo"/>
            <w:rFonts w:ascii="Trebuchet MS" w:hAnsi="Trebuchet MS" w:cs="Arial"/>
            <w:color w:val="auto"/>
            <w:u w:val="none"/>
          </w:rPr>
          <w:t>http://www.futsiatleticofeminas.com/</w:t>
        </w:r>
      </w:hyperlink>
    </w:p>
    <w:p w:rsidR="00753FD5" w:rsidRPr="0068294A" w:rsidRDefault="007573ED" w:rsidP="00793661">
      <w:pPr>
        <w:ind w:left="993"/>
        <w:rPr>
          <w:rFonts w:ascii="Trebuchet MS" w:hAnsi="Trebuchet MS"/>
        </w:rPr>
      </w:pPr>
      <w:hyperlink r:id="rId9" w:history="1">
        <w:r w:rsidR="00753FD5" w:rsidRPr="0068294A">
          <w:rPr>
            <w:rStyle w:val="Hipervnculo"/>
            <w:rFonts w:ascii="Trebuchet MS" w:hAnsi="Trebuchet MS" w:cs="Arial"/>
            <w:color w:val="auto"/>
            <w:u w:val="none"/>
          </w:rPr>
          <w:t>http://www.vivafutbol.es/noticias/futbol-nacional/3014-granada-cf-atletico-de-madrid-sin-goles-no-hay-futbol</w:t>
        </w:r>
      </w:hyperlink>
    </w:p>
    <w:p w:rsidR="00793661" w:rsidRPr="0068294A" w:rsidRDefault="006B266F" w:rsidP="00793661">
      <w:pPr>
        <w:pStyle w:val="Prrafodelista"/>
        <w:numPr>
          <w:ilvl w:val="0"/>
          <w:numId w:val="3"/>
        </w:numPr>
        <w:rPr>
          <w:rFonts w:ascii="Trebuchet MS" w:hAnsi="Trebuchet MS" w:cs="Arial"/>
        </w:rPr>
      </w:pPr>
      <w:r w:rsidRPr="0068294A">
        <w:rPr>
          <w:rFonts w:ascii="Trebuchet MS" w:hAnsi="Trebuchet MS" w:cs="Arial"/>
        </w:rPr>
        <w:t>M</w:t>
      </w:r>
      <w:r w:rsidR="00793661" w:rsidRPr="0068294A">
        <w:rPr>
          <w:rFonts w:ascii="Trebuchet MS" w:hAnsi="Trebuchet MS" w:cs="Arial"/>
        </w:rPr>
        <w:t>useos ciudad valencia –arte.</w:t>
      </w:r>
    </w:p>
    <w:p w:rsidR="006B266F" w:rsidRPr="0068294A" w:rsidRDefault="006B266F" w:rsidP="006B266F">
      <w:pPr>
        <w:pStyle w:val="Prrafodelista"/>
        <w:rPr>
          <w:rFonts w:ascii="Trebuchet MS" w:hAnsi="Trebuchet MS" w:cs="Arial"/>
        </w:rPr>
      </w:pPr>
    </w:p>
    <w:p w:rsidR="00753FD5" w:rsidRPr="0068294A" w:rsidRDefault="00753FD5" w:rsidP="005A0A5F">
      <w:pPr>
        <w:pStyle w:val="Prrafodelista"/>
        <w:numPr>
          <w:ilvl w:val="0"/>
          <w:numId w:val="1"/>
        </w:numPr>
        <w:rPr>
          <w:rFonts w:ascii="Trebuchet MS" w:hAnsi="Trebuchet MS" w:cs="Arial"/>
        </w:rPr>
      </w:pPr>
      <w:r w:rsidRPr="0068294A">
        <w:rPr>
          <w:rFonts w:ascii="Trebuchet MS" w:hAnsi="Trebuchet MS" w:cs="Arial"/>
          <w:lang w:val="es-ES"/>
        </w:rPr>
        <w:t>L'IBER - MUSEO DE LOS SOLDADITOS DE PLOMO</w:t>
      </w:r>
    </w:p>
    <w:p w:rsidR="005A0A5F" w:rsidRPr="0068294A" w:rsidRDefault="005A0A5F" w:rsidP="005A0A5F">
      <w:pPr>
        <w:pStyle w:val="bloquetexto"/>
        <w:shd w:val="clear" w:color="auto" w:fill="FFFFFF"/>
        <w:ind w:left="720"/>
        <w:rPr>
          <w:rStyle w:val="Textoennegrita"/>
          <w:rFonts w:ascii="Trebuchet MS" w:hAnsi="Trebuchet MS" w:cs="Arial"/>
          <w:b w:val="0"/>
          <w:sz w:val="22"/>
          <w:szCs w:val="22"/>
          <w:lang w:val="es-ES"/>
        </w:rPr>
      </w:pPr>
      <w:r w:rsidRPr="0068294A">
        <w:rPr>
          <w:rStyle w:val="Textoennegrita"/>
          <w:rFonts w:ascii="Trebuchet MS" w:hAnsi="Trebuchet MS" w:cs="Arial"/>
          <w:b w:val="0"/>
          <w:sz w:val="22"/>
          <w:szCs w:val="22"/>
          <w:lang w:val="es-ES"/>
        </w:rPr>
        <w:t>HORARIOS:</w:t>
      </w:r>
    </w:p>
    <w:p w:rsidR="005A0A5F" w:rsidRPr="0068294A" w:rsidRDefault="005A0A5F" w:rsidP="005A0A5F">
      <w:pPr>
        <w:pStyle w:val="bloquetexto"/>
        <w:shd w:val="clear" w:color="auto" w:fill="FFFFFF"/>
        <w:ind w:left="720"/>
        <w:rPr>
          <w:rFonts w:ascii="Trebuchet MS" w:hAnsi="Trebuchet MS" w:cs="Arial"/>
          <w:sz w:val="22"/>
          <w:szCs w:val="22"/>
          <w:lang w:val="es-ES"/>
        </w:rPr>
      </w:pPr>
      <w:r w:rsidRPr="0068294A">
        <w:rPr>
          <w:rStyle w:val="Textoennegrita"/>
          <w:rFonts w:ascii="Trebuchet MS" w:hAnsi="Trebuchet MS" w:cs="Arial"/>
          <w:b w:val="0"/>
          <w:sz w:val="22"/>
          <w:szCs w:val="22"/>
          <w:lang w:val="es-ES"/>
        </w:rPr>
        <w:t>De miércoles a viernes</w:t>
      </w:r>
      <w:r w:rsidRPr="0068294A">
        <w:rPr>
          <w:rFonts w:ascii="Trebuchet MS" w:hAnsi="Trebuchet MS" w:cs="Arial"/>
          <w:sz w:val="22"/>
          <w:szCs w:val="22"/>
          <w:lang w:val="es-ES"/>
        </w:rPr>
        <w:t>:</w:t>
      </w:r>
      <w:r w:rsidRPr="0068294A">
        <w:rPr>
          <w:rFonts w:ascii="Trebuchet MS" w:hAnsi="Trebuchet MS" w:cs="Arial"/>
          <w:sz w:val="22"/>
          <w:szCs w:val="22"/>
          <w:lang w:val="es-ES"/>
        </w:rPr>
        <w:br/>
        <w:t>- Mañanas: de 11.00 a 14.00 horas.</w:t>
      </w:r>
      <w:r w:rsidRPr="0068294A">
        <w:rPr>
          <w:rFonts w:ascii="Trebuchet MS" w:hAnsi="Trebuchet MS" w:cs="Arial"/>
          <w:sz w:val="22"/>
          <w:szCs w:val="22"/>
          <w:lang w:val="es-ES"/>
        </w:rPr>
        <w:br/>
        <w:t>- Tardes: de 16.00 a 19.00 horas.</w:t>
      </w:r>
      <w:r w:rsidRPr="0068294A">
        <w:rPr>
          <w:rFonts w:ascii="Trebuchet MS" w:hAnsi="Trebuchet MS" w:cs="Arial"/>
          <w:sz w:val="22"/>
          <w:szCs w:val="22"/>
          <w:lang w:val="es-ES"/>
        </w:rPr>
        <w:br/>
      </w:r>
      <w:r w:rsidRPr="0068294A">
        <w:rPr>
          <w:rFonts w:ascii="Trebuchet MS" w:hAnsi="Trebuchet MS" w:cs="Arial"/>
          <w:sz w:val="22"/>
          <w:szCs w:val="22"/>
          <w:lang w:val="es-ES"/>
        </w:rPr>
        <w:br/>
      </w:r>
      <w:r w:rsidRPr="0068294A">
        <w:rPr>
          <w:rStyle w:val="Textoennegrita"/>
          <w:rFonts w:ascii="Trebuchet MS" w:hAnsi="Trebuchet MS" w:cs="Arial"/>
          <w:b w:val="0"/>
          <w:sz w:val="22"/>
          <w:szCs w:val="22"/>
          <w:lang w:val="es-ES"/>
        </w:rPr>
        <w:t>Sábados y domingos:</w:t>
      </w:r>
      <w:r w:rsidRPr="0068294A">
        <w:rPr>
          <w:rFonts w:ascii="Trebuchet MS" w:hAnsi="Trebuchet MS" w:cs="Arial"/>
          <w:sz w:val="22"/>
          <w:szCs w:val="22"/>
          <w:lang w:val="es-ES"/>
        </w:rPr>
        <w:br/>
        <w:t>- Mañanas: de 10.00 a 15.00 horas.</w:t>
      </w:r>
      <w:r w:rsidRPr="0068294A">
        <w:rPr>
          <w:rFonts w:ascii="Trebuchet MS" w:hAnsi="Trebuchet MS" w:cs="Arial"/>
          <w:sz w:val="22"/>
          <w:szCs w:val="22"/>
          <w:lang w:val="es-ES"/>
        </w:rPr>
        <w:br/>
      </w:r>
      <w:r w:rsidRPr="0068294A">
        <w:rPr>
          <w:rFonts w:ascii="Trebuchet MS" w:hAnsi="Trebuchet MS" w:cs="Arial"/>
          <w:sz w:val="22"/>
          <w:szCs w:val="22"/>
          <w:lang w:val="es-ES"/>
        </w:rPr>
        <w:lastRenderedPageBreak/>
        <w:t>- Tardes: de 16:00 a 19.00 horas.</w:t>
      </w:r>
      <w:r w:rsidRPr="0068294A">
        <w:rPr>
          <w:rFonts w:ascii="Trebuchet MS" w:hAnsi="Trebuchet MS" w:cs="Arial"/>
          <w:sz w:val="22"/>
          <w:szCs w:val="22"/>
          <w:lang w:val="es-ES"/>
        </w:rPr>
        <w:br/>
      </w:r>
      <w:r w:rsidRPr="0068294A">
        <w:rPr>
          <w:rFonts w:ascii="Trebuchet MS" w:hAnsi="Trebuchet MS" w:cs="Arial"/>
          <w:sz w:val="22"/>
          <w:szCs w:val="22"/>
          <w:lang w:val="es-ES"/>
        </w:rPr>
        <w:br/>
      </w:r>
      <w:r w:rsidRPr="0068294A">
        <w:rPr>
          <w:rStyle w:val="Textoennegrita"/>
          <w:rFonts w:ascii="Trebuchet MS" w:hAnsi="Trebuchet MS" w:cs="Arial"/>
          <w:b w:val="0"/>
          <w:sz w:val="22"/>
          <w:szCs w:val="22"/>
          <w:lang w:val="es-ES"/>
        </w:rPr>
        <w:t>Lunes y martes:</w:t>
      </w:r>
      <w:r w:rsidRPr="0068294A">
        <w:rPr>
          <w:rFonts w:ascii="Trebuchet MS" w:hAnsi="Trebuchet MS" w:cs="Arial"/>
          <w:sz w:val="22"/>
          <w:szCs w:val="22"/>
          <w:lang w:val="es-ES"/>
        </w:rPr>
        <w:t xml:space="preserve"> cerrado.</w:t>
      </w:r>
      <w:r w:rsidRPr="0068294A">
        <w:rPr>
          <w:rFonts w:ascii="Trebuchet MS" w:hAnsi="Trebuchet MS" w:cs="Arial"/>
          <w:sz w:val="22"/>
          <w:szCs w:val="22"/>
          <w:lang w:val="es-ES"/>
        </w:rPr>
        <w:br/>
      </w:r>
      <w:r w:rsidRPr="0068294A">
        <w:rPr>
          <w:rFonts w:ascii="Trebuchet MS" w:hAnsi="Trebuchet MS" w:cs="Arial"/>
          <w:sz w:val="22"/>
          <w:szCs w:val="22"/>
          <w:lang w:val="es-ES"/>
        </w:rPr>
        <w:br/>
        <w:t xml:space="preserve">Festividades de </w:t>
      </w:r>
      <w:proofErr w:type="gramStart"/>
      <w:r w:rsidRPr="0068294A">
        <w:rPr>
          <w:rFonts w:ascii="Trebuchet MS" w:hAnsi="Trebuchet MS" w:cs="Arial"/>
          <w:sz w:val="22"/>
          <w:szCs w:val="22"/>
          <w:lang w:val="es-ES"/>
        </w:rPr>
        <w:t>Viernes</w:t>
      </w:r>
      <w:proofErr w:type="gramEnd"/>
      <w:r w:rsidRPr="0068294A">
        <w:rPr>
          <w:rFonts w:ascii="Trebuchet MS" w:hAnsi="Trebuchet MS" w:cs="Arial"/>
          <w:sz w:val="22"/>
          <w:szCs w:val="22"/>
          <w:lang w:val="es-ES"/>
        </w:rPr>
        <w:t xml:space="preserve"> Santo y 1 de Mayo: cerrado.</w:t>
      </w:r>
      <w:r w:rsidRPr="0068294A">
        <w:rPr>
          <w:rFonts w:ascii="Trebuchet MS" w:hAnsi="Trebuchet MS" w:cs="Arial"/>
          <w:sz w:val="22"/>
          <w:szCs w:val="22"/>
          <w:lang w:val="es-ES"/>
        </w:rPr>
        <w:br/>
      </w:r>
      <w:r w:rsidRPr="0068294A">
        <w:rPr>
          <w:rFonts w:ascii="Trebuchet MS" w:hAnsi="Trebuchet MS" w:cs="Arial"/>
          <w:sz w:val="22"/>
          <w:szCs w:val="22"/>
          <w:lang w:val="es-ES"/>
        </w:rPr>
        <w:br/>
        <w:t>25 de diciembre y 1 de enero, cerrado.</w:t>
      </w:r>
    </w:p>
    <w:p w:rsidR="005A0A5F" w:rsidRPr="0068294A" w:rsidRDefault="002016DB" w:rsidP="002016DB">
      <w:pPr>
        <w:pStyle w:val="Prrafodelista"/>
        <w:numPr>
          <w:ilvl w:val="0"/>
          <w:numId w:val="1"/>
        </w:numPr>
        <w:rPr>
          <w:rFonts w:ascii="Trebuchet MS" w:hAnsi="Trebuchet MS" w:cs="Arial"/>
        </w:rPr>
      </w:pPr>
      <w:r w:rsidRPr="0068294A">
        <w:rPr>
          <w:rFonts w:ascii="Trebuchet MS" w:hAnsi="Trebuchet MS" w:cs="Arial"/>
          <w:lang w:val="es-ES"/>
        </w:rPr>
        <w:t>MUSEO DE LAS CIENCIAS "PRÍNCIPE FELIPE"</w:t>
      </w:r>
    </w:p>
    <w:p w:rsidR="002016DB" w:rsidRPr="0068294A" w:rsidRDefault="002016DB" w:rsidP="002016DB">
      <w:pPr>
        <w:shd w:val="clear" w:color="auto" w:fill="FFFFFF"/>
        <w:spacing w:after="100" w:afterAutospacing="1" w:line="240" w:lineRule="auto"/>
        <w:ind w:left="709"/>
        <w:rPr>
          <w:rFonts w:ascii="Trebuchet MS" w:eastAsia="Times New Roman" w:hAnsi="Trebuchet MS" w:cs="Arial"/>
          <w:lang w:val="es-ES" w:eastAsia="es-PE"/>
        </w:rPr>
      </w:pPr>
      <w:r w:rsidRPr="0068294A">
        <w:rPr>
          <w:rFonts w:ascii="Trebuchet MS" w:eastAsia="Times New Roman" w:hAnsi="Trebuchet MS" w:cs="Arial"/>
          <w:bCs/>
          <w:lang w:val="es-ES" w:eastAsia="es-PE"/>
        </w:rPr>
        <w:t>HORARIO:</w:t>
      </w:r>
    </w:p>
    <w:p w:rsidR="002016DB" w:rsidRPr="0068294A" w:rsidRDefault="002016DB" w:rsidP="002016DB">
      <w:pPr>
        <w:numPr>
          <w:ilvl w:val="0"/>
          <w:numId w:val="2"/>
        </w:numPr>
        <w:shd w:val="clear" w:color="auto" w:fill="FFFFFF"/>
        <w:tabs>
          <w:tab w:val="clear" w:pos="720"/>
          <w:tab w:val="num" w:pos="993"/>
        </w:tabs>
        <w:spacing w:before="100" w:beforeAutospacing="1" w:after="100" w:afterAutospacing="1" w:line="240" w:lineRule="auto"/>
        <w:ind w:left="709" w:firstLine="0"/>
        <w:rPr>
          <w:rFonts w:ascii="Trebuchet MS" w:eastAsia="Times New Roman" w:hAnsi="Trebuchet MS" w:cs="Arial"/>
          <w:lang w:val="es-ES" w:eastAsia="es-PE"/>
        </w:rPr>
      </w:pPr>
      <w:r w:rsidRPr="0068294A">
        <w:rPr>
          <w:rFonts w:ascii="Trebuchet MS" w:eastAsia="Times New Roman" w:hAnsi="Trebuchet MS" w:cs="Arial"/>
          <w:lang w:val="es-ES" w:eastAsia="es-PE"/>
        </w:rPr>
        <w:t xml:space="preserve">De domingo a viernes de 10.00 a 18.00 horas. </w:t>
      </w:r>
    </w:p>
    <w:p w:rsidR="002016DB" w:rsidRPr="0068294A" w:rsidRDefault="002016DB" w:rsidP="002016DB">
      <w:pPr>
        <w:numPr>
          <w:ilvl w:val="0"/>
          <w:numId w:val="2"/>
        </w:numPr>
        <w:shd w:val="clear" w:color="auto" w:fill="FFFFFF"/>
        <w:tabs>
          <w:tab w:val="clear" w:pos="720"/>
          <w:tab w:val="num" w:pos="993"/>
        </w:tabs>
        <w:spacing w:before="100" w:beforeAutospacing="1" w:after="100" w:afterAutospacing="1" w:line="240" w:lineRule="auto"/>
        <w:ind w:left="709" w:firstLine="0"/>
        <w:rPr>
          <w:rFonts w:ascii="Trebuchet MS" w:eastAsia="Times New Roman" w:hAnsi="Trebuchet MS" w:cs="Arial"/>
          <w:lang w:val="es-ES" w:eastAsia="es-PE"/>
        </w:rPr>
      </w:pPr>
      <w:r w:rsidRPr="0068294A">
        <w:rPr>
          <w:rFonts w:ascii="Trebuchet MS" w:eastAsia="Times New Roman" w:hAnsi="Trebuchet MS" w:cs="Arial"/>
          <w:lang w:val="es-ES" w:eastAsia="es-PE"/>
        </w:rPr>
        <w:t>Sábado de 10:00 a 20:00 horas.</w:t>
      </w:r>
    </w:p>
    <w:p w:rsidR="002016DB" w:rsidRPr="0068294A" w:rsidRDefault="006B266F" w:rsidP="002016DB">
      <w:pPr>
        <w:numPr>
          <w:ilvl w:val="0"/>
          <w:numId w:val="2"/>
        </w:numPr>
        <w:shd w:val="clear" w:color="auto" w:fill="FFFFFF"/>
        <w:tabs>
          <w:tab w:val="clear" w:pos="720"/>
          <w:tab w:val="num" w:pos="993"/>
        </w:tabs>
        <w:spacing w:before="100" w:beforeAutospacing="1" w:after="100" w:afterAutospacing="1" w:line="240" w:lineRule="auto"/>
        <w:ind w:left="709" w:firstLine="0"/>
        <w:rPr>
          <w:rFonts w:ascii="Trebuchet MS" w:eastAsia="Times New Roman" w:hAnsi="Trebuchet MS" w:cs="Arial"/>
          <w:lang w:val="es-ES" w:eastAsia="es-PE"/>
        </w:rPr>
      </w:pPr>
      <w:r w:rsidRPr="0068294A">
        <w:rPr>
          <w:rFonts w:ascii="Trebuchet MS" w:eastAsia="Times New Roman" w:hAnsi="Trebuchet MS" w:cs="Arial"/>
          <w:lang w:val="es-ES" w:eastAsia="es-PE"/>
        </w:rPr>
        <w:t>Vísperas</w:t>
      </w:r>
      <w:r w:rsidR="002016DB" w:rsidRPr="0068294A">
        <w:rPr>
          <w:rFonts w:ascii="Trebuchet MS" w:eastAsia="Times New Roman" w:hAnsi="Trebuchet MS" w:cs="Arial"/>
          <w:lang w:val="es-ES" w:eastAsia="es-PE"/>
        </w:rPr>
        <w:t xml:space="preserve"> y festivos de 10:00 a 20:00 horas.</w:t>
      </w:r>
    </w:p>
    <w:p w:rsidR="002016DB" w:rsidRPr="0068294A" w:rsidRDefault="002016DB" w:rsidP="002016DB">
      <w:pPr>
        <w:numPr>
          <w:ilvl w:val="0"/>
          <w:numId w:val="2"/>
        </w:numPr>
        <w:shd w:val="clear" w:color="auto" w:fill="FFFFFF"/>
        <w:tabs>
          <w:tab w:val="clear" w:pos="720"/>
          <w:tab w:val="num" w:pos="993"/>
        </w:tabs>
        <w:spacing w:before="100" w:beforeAutospacing="1" w:after="100" w:afterAutospacing="1" w:line="240" w:lineRule="auto"/>
        <w:ind w:left="709" w:firstLine="0"/>
        <w:rPr>
          <w:rFonts w:ascii="Trebuchet MS" w:eastAsia="Times New Roman" w:hAnsi="Trebuchet MS" w:cs="Arial"/>
          <w:lang w:val="es-ES" w:eastAsia="es-PE"/>
        </w:rPr>
      </w:pPr>
      <w:r w:rsidRPr="0068294A">
        <w:rPr>
          <w:rFonts w:ascii="Trebuchet MS" w:eastAsia="Times New Roman" w:hAnsi="Trebuchet MS" w:cs="Arial"/>
          <w:lang w:val="es-ES" w:eastAsia="es-PE"/>
        </w:rPr>
        <w:t>VERANO:</w:t>
      </w:r>
      <w:r w:rsidR="006B266F" w:rsidRPr="0068294A">
        <w:rPr>
          <w:rFonts w:ascii="Trebuchet MS" w:eastAsia="Times New Roman" w:hAnsi="Trebuchet MS" w:cs="Arial"/>
          <w:lang w:val="es-ES" w:eastAsia="es-PE"/>
        </w:rPr>
        <w:t xml:space="preserve"> </w:t>
      </w:r>
      <w:r w:rsidRPr="0068294A">
        <w:rPr>
          <w:rFonts w:ascii="Trebuchet MS" w:eastAsia="Times New Roman" w:hAnsi="Trebuchet MS" w:cs="Arial"/>
          <w:lang w:val="es-ES" w:eastAsia="es-PE"/>
        </w:rPr>
        <w:t>Todos los días de 10:00 a 21:00 horas</w:t>
      </w:r>
    </w:p>
    <w:p w:rsidR="002016DB" w:rsidRPr="0068294A" w:rsidRDefault="002016DB" w:rsidP="002016DB">
      <w:pPr>
        <w:pStyle w:val="Prrafodelista"/>
        <w:numPr>
          <w:ilvl w:val="0"/>
          <w:numId w:val="1"/>
        </w:numPr>
        <w:shd w:val="clear" w:color="auto" w:fill="FFFFFF"/>
        <w:spacing w:before="100" w:beforeAutospacing="1" w:after="100" w:afterAutospacing="1" w:line="240" w:lineRule="auto"/>
        <w:rPr>
          <w:rFonts w:ascii="Trebuchet MS" w:eastAsia="Times New Roman" w:hAnsi="Trebuchet MS" w:cs="Arial"/>
          <w:lang w:val="es-ES" w:eastAsia="es-PE"/>
        </w:rPr>
      </w:pPr>
      <w:r w:rsidRPr="0068294A">
        <w:rPr>
          <w:rFonts w:ascii="Trebuchet MS" w:hAnsi="Trebuchet MS" w:cs="Arial"/>
          <w:lang w:val="es-ES"/>
        </w:rPr>
        <w:t>MUSEO TAURINO</w:t>
      </w:r>
    </w:p>
    <w:p w:rsidR="002016DB" w:rsidRPr="0068294A" w:rsidRDefault="002016DB" w:rsidP="002016DB">
      <w:pPr>
        <w:shd w:val="clear" w:color="auto" w:fill="FFFFFF"/>
        <w:spacing w:after="100" w:afterAutospacing="1" w:line="240" w:lineRule="auto"/>
        <w:ind w:left="709"/>
        <w:rPr>
          <w:rFonts w:ascii="Trebuchet MS" w:eastAsia="Times New Roman" w:hAnsi="Trebuchet MS" w:cs="Arial"/>
          <w:lang w:val="es-ES" w:eastAsia="es-PE"/>
        </w:rPr>
      </w:pPr>
      <w:r w:rsidRPr="0068294A">
        <w:rPr>
          <w:rFonts w:ascii="Trebuchet MS" w:eastAsia="Times New Roman" w:hAnsi="Trebuchet MS" w:cs="Arial"/>
          <w:bCs/>
          <w:lang w:val="es-ES" w:eastAsia="es-PE"/>
        </w:rPr>
        <w:t xml:space="preserve">HORARIO: </w:t>
      </w:r>
    </w:p>
    <w:p w:rsidR="002016DB" w:rsidRPr="0068294A" w:rsidRDefault="002016DB" w:rsidP="002016DB">
      <w:pPr>
        <w:shd w:val="clear" w:color="auto" w:fill="FFFFFF"/>
        <w:spacing w:after="100" w:afterAutospacing="1" w:line="240" w:lineRule="auto"/>
        <w:ind w:left="709"/>
        <w:rPr>
          <w:rFonts w:ascii="Trebuchet MS" w:eastAsia="Times New Roman" w:hAnsi="Trebuchet MS" w:cs="Arial"/>
          <w:lang w:val="es-ES" w:eastAsia="es-PE"/>
        </w:rPr>
      </w:pPr>
      <w:r w:rsidRPr="0068294A">
        <w:rPr>
          <w:rFonts w:ascii="Trebuchet MS" w:eastAsia="Times New Roman" w:hAnsi="Trebuchet MS" w:cs="Arial"/>
          <w:lang w:val="es-ES" w:eastAsia="es-PE"/>
        </w:rPr>
        <w:t>De martes a domingo de 10.00 a 20.00 horas</w:t>
      </w:r>
    </w:p>
    <w:p w:rsidR="002016DB" w:rsidRPr="0068294A" w:rsidRDefault="002016DB" w:rsidP="002016DB">
      <w:pPr>
        <w:pStyle w:val="Prrafodelista"/>
        <w:shd w:val="clear" w:color="auto" w:fill="FFFFFF"/>
        <w:spacing w:before="100" w:beforeAutospacing="1" w:after="100" w:afterAutospacing="1" w:line="240" w:lineRule="auto"/>
        <w:rPr>
          <w:rFonts w:ascii="Trebuchet MS" w:eastAsia="Times New Roman" w:hAnsi="Trebuchet MS" w:cs="Arial"/>
          <w:lang w:val="es-ES" w:eastAsia="es-PE"/>
        </w:rPr>
      </w:pPr>
    </w:p>
    <w:p w:rsidR="002016DB" w:rsidRPr="0068294A" w:rsidRDefault="006B266F" w:rsidP="006B266F">
      <w:pPr>
        <w:pStyle w:val="Prrafodelista"/>
        <w:numPr>
          <w:ilvl w:val="0"/>
          <w:numId w:val="3"/>
        </w:numPr>
        <w:rPr>
          <w:rFonts w:ascii="Trebuchet MS" w:hAnsi="Trebuchet MS" w:cs="Arial"/>
        </w:rPr>
      </w:pPr>
      <w:r w:rsidRPr="0068294A">
        <w:rPr>
          <w:rFonts w:ascii="Trebuchet MS" w:hAnsi="Trebuchet MS" w:cs="Arial"/>
        </w:rPr>
        <w:t xml:space="preserve">E) </w:t>
      </w:r>
      <w:r w:rsidR="002016DB" w:rsidRPr="0068294A">
        <w:rPr>
          <w:rFonts w:ascii="Trebuchet MS" w:hAnsi="Trebuchet MS" w:cs="Arial"/>
        </w:rPr>
        <w:t xml:space="preserve">El </w:t>
      </w:r>
      <w:r w:rsidRPr="0068294A">
        <w:rPr>
          <w:rFonts w:ascii="Trebuchet MS" w:hAnsi="Trebuchet MS" w:cs="Arial"/>
        </w:rPr>
        <w:t>más</w:t>
      </w:r>
      <w:r w:rsidR="002016DB" w:rsidRPr="0068294A">
        <w:rPr>
          <w:rFonts w:ascii="Trebuchet MS" w:hAnsi="Trebuchet MS" w:cs="Arial"/>
        </w:rPr>
        <w:t xml:space="preserve"> eficiente es “club de frontón” Leganés</w:t>
      </w:r>
    </w:p>
    <w:p w:rsidR="006B266F" w:rsidRPr="0068294A" w:rsidRDefault="006B266F" w:rsidP="006B266F">
      <w:pPr>
        <w:pStyle w:val="Prrafodelista"/>
        <w:rPr>
          <w:rFonts w:ascii="Trebuchet MS" w:hAnsi="Trebuchet MS" w:cs="Arial"/>
        </w:rPr>
      </w:pPr>
    </w:p>
    <w:p w:rsidR="002016DB" w:rsidRPr="0068294A" w:rsidRDefault="006B266F" w:rsidP="006B266F">
      <w:pPr>
        <w:pStyle w:val="Prrafodelista"/>
        <w:numPr>
          <w:ilvl w:val="0"/>
          <w:numId w:val="3"/>
        </w:numPr>
        <w:rPr>
          <w:rFonts w:ascii="Trebuchet MS" w:hAnsi="Trebuchet MS" w:cs="Arial"/>
        </w:rPr>
      </w:pPr>
      <w:r w:rsidRPr="0068294A">
        <w:rPr>
          <w:rFonts w:ascii="Trebuchet MS" w:hAnsi="Trebuchet MS" w:cs="Arial"/>
        </w:rPr>
        <w:t xml:space="preserve">Pueblo </w:t>
      </w:r>
      <w:r w:rsidR="002016DB" w:rsidRPr="0068294A">
        <w:rPr>
          <w:rFonts w:ascii="Trebuchet MS" w:hAnsi="Trebuchet MS" w:cs="Arial"/>
        </w:rPr>
        <w:t>Almodovar</w:t>
      </w:r>
    </w:p>
    <w:p w:rsidR="002016DB" w:rsidRPr="0068294A" w:rsidRDefault="002016DB" w:rsidP="002016DB">
      <w:pPr>
        <w:pStyle w:val="Prrafodelista"/>
        <w:rPr>
          <w:rFonts w:ascii="Trebuchet MS" w:hAnsi="Trebuchet MS" w:cs="Arial"/>
          <w:lang w:val="es-ES"/>
        </w:rPr>
      </w:pPr>
    </w:p>
    <w:p w:rsidR="00B84F84" w:rsidRPr="0068294A" w:rsidRDefault="0068294A" w:rsidP="002016DB">
      <w:pPr>
        <w:pStyle w:val="Prrafodelista"/>
        <w:rPr>
          <w:rFonts w:ascii="Trebuchet MS" w:hAnsi="Trebuchet MS" w:cs="Arial"/>
          <w:lang w:val="es-ES"/>
        </w:rPr>
      </w:pPr>
      <w:r>
        <w:rPr>
          <w:rFonts w:ascii="Trebuchet MS" w:hAnsi="Trebuchet MS" w:cs="Arial"/>
          <w:noProof/>
          <w:lang w:val="es-ES" w:eastAsia="es-ES"/>
        </w:rPr>
        <w:drawing>
          <wp:anchor distT="0" distB="0" distL="114300" distR="114300" simplePos="0" relativeHeight="251659264" behindDoc="1" locked="0" layoutInCell="1" allowOverlap="1">
            <wp:simplePos x="0" y="0"/>
            <wp:positionH relativeFrom="column">
              <wp:posOffset>1758315</wp:posOffset>
            </wp:positionH>
            <wp:positionV relativeFrom="paragraph">
              <wp:posOffset>17145</wp:posOffset>
            </wp:positionV>
            <wp:extent cx="2924175" cy="2190750"/>
            <wp:effectExtent l="19050" t="0" r="9525" b="0"/>
            <wp:wrapTight wrapText="bothSides">
              <wp:wrapPolygon edited="0">
                <wp:start x="-141" y="0"/>
                <wp:lineTo x="-141" y="21412"/>
                <wp:lineTo x="21670" y="21412"/>
                <wp:lineTo x="21670" y="0"/>
                <wp:lineTo x="-141" y="0"/>
              </wp:wrapPolygon>
            </wp:wrapTight>
            <wp:docPr id="2" name="Imagen 2" descr="http://4.bp.blogspot.com/_odwGXEFHe5E/TKd9_wgTpgI/AAAAAAAAHWU/WuMFayh3WoU/s400/IMG_474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3522002298840578" descr="http://4.bp.blogspot.com/_odwGXEFHe5E/TKd9_wgTpgI/AAAAAAAAHWU/WuMFayh3WoU/s400/IMG_4742.jpg">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2190750"/>
                    </a:xfrm>
                    <a:prstGeom prst="rect">
                      <a:avLst/>
                    </a:prstGeom>
                    <a:noFill/>
                    <a:ln>
                      <a:noFill/>
                    </a:ln>
                  </pic:spPr>
                </pic:pic>
              </a:graphicData>
            </a:graphic>
          </wp:anchor>
        </w:drawing>
      </w: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6B266F" w:rsidRPr="0068294A" w:rsidRDefault="006B266F" w:rsidP="002016DB">
      <w:pPr>
        <w:pStyle w:val="Prrafodelista"/>
        <w:rPr>
          <w:rFonts w:ascii="Trebuchet MS" w:hAnsi="Trebuchet MS" w:cs="Arial"/>
          <w:lang w:val="es-ES"/>
        </w:rPr>
      </w:pPr>
    </w:p>
    <w:p w:rsidR="00B84F84" w:rsidRPr="0068294A" w:rsidRDefault="00B84F84" w:rsidP="006B266F">
      <w:pPr>
        <w:pStyle w:val="Prrafodelista"/>
        <w:numPr>
          <w:ilvl w:val="0"/>
          <w:numId w:val="3"/>
        </w:numPr>
        <w:rPr>
          <w:rFonts w:ascii="Trebuchet MS" w:hAnsi="Trebuchet MS"/>
          <w:lang w:val="es-ES"/>
        </w:rPr>
      </w:pPr>
      <w:r w:rsidRPr="0068294A">
        <w:rPr>
          <w:rFonts w:ascii="Trebuchet MS" w:hAnsi="Trebuchet MS"/>
          <w:lang w:val="es-ES"/>
        </w:rPr>
        <w:t xml:space="preserve">Un </w:t>
      </w:r>
      <w:r w:rsidRPr="0068294A">
        <w:rPr>
          <w:rFonts w:ascii="Trebuchet MS" w:hAnsi="Trebuchet MS"/>
          <w:bCs/>
          <w:lang w:val="es-ES"/>
        </w:rPr>
        <w:t>portal de Internet</w:t>
      </w:r>
      <w:r w:rsidRPr="0068294A">
        <w:rPr>
          <w:rFonts w:ascii="Trebuchet MS" w:hAnsi="Trebuchet MS"/>
          <w:lang w:val="es-ES"/>
        </w:rPr>
        <w:t xml:space="preserve"> es un </w:t>
      </w:r>
      <w:hyperlink r:id="rId12" w:tooltip="Sitio web" w:history="1">
        <w:r w:rsidRPr="0068294A">
          <w:rPr>
            <w:rStyle w:val="Hipervnculo"/>
            <w:rFonts w:ascii="Trebuchet MS" w:hAnsi="Trebuchet MS"/>
            <w:color w:val="auto"/>
            <w:u w:val="none"/>
            <w:lang w:val="es-ES"/>
          </w:rPr>
          <w:t>sitio web</w:t>
        </w:r>
      </w:hyperlink>
      <w:r w:rsidRPr="0068294A">
        <w:rPr>
          <w:rFonts w:ascii="Trebuchet MS" w:hAnsi="Trebuchet MS"/>
          <w:lang w:val="es-ES"/>
        </w:rPr>
        <w:t xml:space="preserve"> cuya característica fundamental es la de servir de </w:t>
      </w:r>
      <w:r w:rsidRPr="0068294A">
        <w:rPr>
          <w:rFonts w:ascii="Trebuchet MS" w:hAnsi="Trebuchet MS"/>
          <w:i/>
          <w:iCs/>
          <w:lang w:val="es-ES"/>
        </w:rPr>
        <w:t>Puerta de entrada</w:t>
      </w:r>
      <w:r w:rsidRPr="0068294A">
        <w:rPr>
          <w:rFonts w:ascii="Trebuchet MS" w:hAnsi="Trebuchet MS"/>
          <w:lang w:val="es-ES"/>
        </w:rPr>
        <w:t xml:space="preserve"> (única) para ofrecer al usuario, de forma fácil e integrada, el acceso a una serie de recursos y de servicios relacionados a un mismo tema. Incluye: enlaces, buscadores, foros, documentos, aplicaciones, compra electrónica, etc. Principalmente un portal en Internet está dirigido a resolver necesidades de información específica de un tema en particular.</w:t>
      </w:r>
    </w:p>
    <w:p w:rsidR="00395F6D" w:rsidRPr="0068294A" w:rsidRDefault="00395F6D" w:rsidP="00395F6D">
      <w:pPr>
        <w:pStyle w:val="Prrafodelista"/>
        <w:rPr>
          <w:rFonts w:ascii="Trebuchet MS" w:hAnsi="Trebuchet MS"/>
          <w:lang w:val="es-ES"/>
        </w:rPr>
      </w:pPr>
    </w:p>
    <w:p w:rsidR="00395F6D" w:rsidRPr="0068294A" w:rsidRDefault="00395F6D" w:rsidP="00395F6D">
      <w:pPr>
        <w:pStyle w:val="Prrafodelista"/>
        <w:numPr>
          <w:ilvl w:val="0"/>
          <w:numId w:val="5"/>
        </w:numPr>
        <w:rPr>
          <w:rFonts w:ascii="Trebuchet MS" w:hAnsi="Trebuchet MS"/>
          <w:lang w:val="es-ES"/>
        </w:rPr>
      </w:pPr>
      <w:r w:rsidRPr="0068294A">
        <w:rPr>
          <w:rFonts w:ascii="Trebuchet MS" w:hAnsi="Trebuchet MS"/>
          <w:lang w:val="es-ES"/>
        </w:rPr>
        <w:t>Portal YACOM: chat, correo, tienda Online</w:t>
      </w:r>
    </w:p>
    <w:p w:rsidR="00395F6D" w:rsidRPr="0068294A" w:rsidRDefault="00395F6D" w:rsidP="00395F6D">
      <w:pPr>
        <w:pStyle w:val="Prrafodelista"/>
        <w:numPr>
          <w:ilvl w:val="0"/>
          <w:numId w:val="5"/>
        </w:numPr>
        <w:rPr>
          <w:rFonts w:ascii="Trebuchet MS" w:hAnsi="Trebuchet MS"/>
          <w:lang w:val="es-ES"/>
        </w:rPr>
      </w:pPr>
      <w:r w:rsidRPr="0068294A">
        <w:rPr>
          <w:rFonts w:ascii="Trebuchet MS" w:hAnsi="Trebuchet MS"/>
          <w:lang w:val="es-ES"/>
        </w:rPr>
        <w:t>Orange: localizador de tiendas, personaliza tu móvil, foros.</w:t>
      </w:r>
    </w:p>
    <w:p w:rsidR="00395F6D" w:rsidRPr="0068294A" w:rsidRDefault="00395F6D" w:rsidP="00395F6D">
      <w:pPr>
        <w:pStyle w:val="Prrafodelista"/>
        <w:numPr>
          <w:ilvl w:val="0"/>
          <w:numId w:val="5"/>
        </w:numPr>
        <w:rPr>
          <w:rFonts w:ascii="Trebuchet MS" w:hAnsi="Trebuchet MS"/>
          <w:lang w:val="es-ES"/>
        </w:rPr>
      </w:pPr>
      <w:r w:rsidRPr="0068294A">
        <w:rPr>
          <w:rFonts w:ascii="Trebuchet MS" w:hAnsi="Trebuchet MS"/>
          <w:lang w:val="es-ES"/>
        </w:rPr>
        <w:t xml:space="preserve">Portal TERRA: noticias, </w:t>
      </w:r>
      <w:r w:rsidR="00EE0FE3" w:rsidRPr="0068294A">
        <w:rPr>
          <w:rFonts w:ascii="Trebuchet MS" w:hAnsi="Trebuchet MS"/>
          <w:lang w:val="es-ES"/>
        </w:rPr>
        <w:t xml:space="preserve">entretenimiento, </w:t>
      </w:r>
      <w:proofErr w:type="spellStart"/>
      <w:r w:rsidR="00EE0FE3" w:rsidRPr="0068294A">
        <w:rPr>
          <w:rFonts w:ascii="Trebuchet MS" w:hAnsi="Trebuchet MS"/>
          <w:lang w:val="es-ES"/>
        </w:rPr>
        <w:t>terra</w:t>
      </w:r>
      <w:proofErr w:type="spellEnd"/>
      <w:r w:rsidR="00EE0FE3" w:rsidRPr="0068294A">
        <w:rPr>
          <w:rFonts w:ascii="Trebuchet MS" w:hAnsi="Trebuchet MS"/>
          <w:lang w:val="es-ES"/>
        </w:rPr>
        <w:t xml:space="preserve"> TV.</w:t>
      </w:r>
    </w:p>
    <w:p w:rsidR="00EE0FE3" w:rsidRPr="0068294A" w:rsidRDefault="00EE0FE3" w:rsidP="00EE0FE3">
      <w:pPr>
        <w:pStyle w:val="Prrafodelista"/>
        <w:ind w:left="1440"/>
        <w:rPr>
          <w:rFonts w:ascii="Trebuchet MS" w:hAnsi="Trebuchet MS"/>
          <w:lang w:val="es-ES"/>
        </w:rPr>
      </w:pPr>
    </w:p>
    <w:p w:rsidR="00EE0FE3" w:rsidRPr="0068294A" w:rsidRDefault="0004017F" w:rsidP="00EE0FE3">
      <w:pPr>
        <w:pStyle w:val="Prrafodelista"/>
        <w:numPr>
          <w:ilvl w:val="0"/>
          <w:numId w:val="3"/>
        </w:numPr>
        <w:rPr>
          <w:rFonts w:ascii="Trebuchet MS" w:hAnsi="Trebuchet MS"/>
          <w:lang w:val="es-ES"/>
        </w:rPr>
      </w:pPr>
      <w:r w:rsidRPr="0068294A">
        <w:rPr>
          <w:rFonts w:ascii="Trebuchet MS" w:hAnsi="Trebuchet MS"/>
          <w:lang w:val="es-ES"/>
        </w:rPr>
        <w:t>GOOGLE MAPS</w:t>
      </w:r>
    </w:p>
    <w:p w:rsidR="0004017F" w:rsidRPr="0068294A" w:rsidRDefault="0004017F" w:rsidP="002016DB">
      <w:pPr>
        <w:pStyle w:val="Prrafodelista"/>
        <w:rPr>
          <w:rFonts w:ascii="Trebuchet MS" w:hAnsi="Trebuchet MS" w:cs="Arial"/>
          <w:lang w:val="es-ES"/>
        </w:rPr>
      </w:pPr>
    </w:p>
    <w:p w:rsidR="0004017F" w:rsidRPr="0068294A" w:rsidRDefault="0004017F" w:rsidP="0004017F">
      <w:pPr>
        <w:pStyle w:val="Prrafodelista"/>
        <w:jc w:val="center"/>
        <w:rPr>
          <w:rFonts w:ascii="Trebuchet MS" w:hAnsi="Trebuchet MS" w:cs="Arial"/>
          <w:lang w:val="es-ES"/>
        </w:rPr>
      </w:pPr>
      <w:r w:rsidRPr="0068294A">
        <w:rPr>
          <w:rFonts w:ascii="Trebuchet MS" w:hAnsi="Trebuchet MS" w:cs="Arial"/>
          <w:noProof/>
          <w:lang w:val="es-ES" w:eastAsia="es-ES"/>
        </w:rPr>
        <w:drawing>
          <wp:inline distT="0" distB="0" distL="0" distR="0">
            <wp:extent cx="3486150" cy="2083816"/>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l="12050" t="25566" r="37353" b="34134"/>
                    <a:stretch>
                      <a:fillRect/>
                    </a:stretch>
                  </pic:blipFill>
                  <pic:spPr bwMode="auto">
                    <a:xfrm>
                      <a:off x="0" y="0"/>
                      <a:ext cx="3488636" cy="2085302"/>
                    </a:xfrm>
                    <a:prstGeom prst="rect">
                      <a:avLst/>
                    </a:prstGeom>
                    <a:noFill/>
                    <a:ln w="9525">
                      <a:noFill/>
                      <a:miter lim="800000"/>
                      <a:headEnd/>
                      <a:tailEnd/>
                    </a:ln>
                  </pic:spPr>
                </pic:pic>
              </a:graphicData>
            </a:graphic>
          </wp:inline>
        </w:drawing>
      </w:r>
    </w:p>
    <w:p w:rsidR="0004017F" w:rsidRPr="0068294A" w:rsidRDefault="0004017F" w:rsidP="0004017F">
      <w:pPr>
        <w:pStyle w:val="Prrafodelista"/>
        <w:jc w:val="center"/>
        <w:rPr>
          <w:rFonts w:ascii="Trebuchet MS" w:hAnsi="Trebuchet MS" w:cs="Arial"/>
          <w:lang w:val="es-ES"/>
        </w:rPr>
      </w:pPr>
    </w:p>
    <w:p w:rsidR="0004017F" w:rsidRPr="0068294A" w:rsidRDefault="0004017F" w:rsidP="0004017F">
      <w:pPr>
        <w:pStyle w:val="Prrafodelista"/>
        <w:jc w:val="center"/>
        <w:rPr>
          <w:rFonts w:ascii="Trebuchet MS" w:hAnsi="Trebuchet MS" w:cs="Arial"/>
          <w:lang w:val="es-ES"/>
        </w:rPr>
      </w:pPr>
    </w:p>
    <w:p w:rsidR="0004017F" w:rsidRPr="0068294A" w:rsidRDefault="003D01EA" w:rsidP="0004017F">
      <w:pPr>
        <w:pStyle w:val="Prrafodelista"/>
        <w:numPr>
          <w:ilvl w:val="0"/>
          <w:numId w:val="3"/>
        </w:numPr>
        <w:jc w:val="both"/>
        <w:rPr>
          <w:rFonts w:ascii="Trebuchet MS" w:hAnsi="Trebuchet MS"/>
          <w:lang w:val="es-ES"/>
        </w:rPr>
      </w:pPr>
      <w:r w:rsidRPr="0068294A">
        <w:rPr>
          <w:rFonts w:ascii="Trebuchet MS" w:hAnsi="Trebuchet MS"/>
          <w:lang w:val="es-ES"/>
        </w:rPr>
        <w:t xml:space="preserve">Un </w:t>
      </w:r>
      <w:r w:rsidRPr="0068294A">
        <w:rPr>
          <w:rFonts w:ascii="Trebuchet MS" w:hAnsi="Trebuchet MS"/>
          <w:bCs/>
          <w:lang w:val="es-ES"/>
        </w:rPr>
        <w:t>blog</w:t>
      </w:r>
      <w:r w:rsidRPr="0068294A">
        <w:rPr>
          <w:rFonts w:ascii="Trebuchet MS" w:hAnsi="Trebuchet MS"/>
          <w:lang w:val="es-ES"/>
        </w:rPr>
        <w:t xml:space="preserve">, o en español también una </w:t>
      </w:r>
      <w:hyperlink r:id="rId14" w:tooltip="Bitácora" w:history="1">
        <w:r w:rsidRPr="0068294A">
          <w:rPr>
            <w:rStyle w:val="Hipervnculo"/>
            <w:rFonts w:ascii="Trebuchet MS" w:hAnsi="Trebuchet MS"/>
            <w:i/>
            <w:iCs/>
            <w:color w:val="auto"/>
            <w:u w:val="none"/>
            <w:lang w:val="es-ES"/>
          </w:rPr>
          <w:t>bitácora</w:t>
        </w:r>
      </w:hyperlink>
      <w:r w:rsidRPr="0068294A">
        <w:rPr>
          <w:rFonts w:ascii="Trebuchet MS" w:hAnsi="Trebuchet MS"/>
          <w:lang w:val="es-ES"/>
        </w:rPr>
        <w:t xml:space="preserve">, es un </w:t>
      </w:r>
      <w:hyperlink r:id="rId15" w:tooltip="Sitio web" w:history="1">
        <w:r w:rsidRPr="0068294A">
          <w:rPr>
            <w:rStyle w:val="Hipervnculo"/>
            <w:rFonts w:ascii="Trebuchet MS" w:hAnsi="Trebuchet MS"/>
            <w:color w:val="auto"/>
            <w:u w:val="none"/>
            <w:lang w:val="es-ES"/>
          </w:rPr>
          <w:t>sitio web</w:t>
        </w:r>
      </w:hyperlink>
      <w:r w:rsidRPr="0068294A">
        <w:rPr>
          <w:rFonts w:ascii="Trebuchet MS" w:hAnsi="Trebuchet MS"/>
          <w:lang w:val="es-ES"/>
        </w:rPr>
        <w:t xml:space="preserve"> periódicamente actualizado que recopila cronológicamente </w:t>
      </w:r>
      <w:hyperlink r:id="rId16" w:tooltip="Texto" w:history="1">
        <w:r w:rsidRPr="0068294A">
          <w:rPr>
            <w:rStyle w:val="Hipervnculo"/>
            <w:rFonts w:ascii="Trebuchet MS" w:hAnsi="Trebuchet MS"/>
            <w:color w:val="auto"/>
            <w:u w:val="none"/>
            <w:lang w:val="es-ES"/>
          </w:rPr>
          <w:t>textos</w:t>
        </w:r>
      </w:hyperlink>
      <w:r w:rsidRPr="0068294A">
        <w:rPr>
          <w:rFonts w:ascii="Trebuchet MS" w:hAnsi="Trebuchet MS"/>
          <w:lang w:val="es-ES"/>
        </w:rPr>
        <w:t xml:space="preserve"> o </w:t>
      </w:r>
      <w:hyperlink r:id="rId17" w:tooltip="Artículo" w:history="1">
        <w:r w:rsidRPr="0068294A">
          <w:rPr>
            <w:rStyle w:val="Hipervnculo"/>
            <w:rFonts w:ascii="Trebuchet MS" w:hAnsi="Trebuchet MS"/>
            <w:color w:val="auto"/>
            <w:u w:val="none"/>
            <w:lang w:val="es-ES"/>
          </w:rPr>
          <w:t>artículos</w:t>
        </w:r>
      </w:hyperlink>
      <w:r w:rsidRPr="0068294A">
        <w:rPr>
          <w:rFonts w:ascii="Trebuchet MS" w:hAnsi="Trebuchet MS"/>
          <w:lang w:val="es-ES"/>
        </w:rPr>
        <w:t xml:space="preserve"> de uno o varios autores, apareciendo primero el más reciente, donde el </w:t>
      </w:r>
      <w:hyperlink r:id="rId18" w:tooltip="Autor" w:history="1">
        <w:r w:rsidRPr="0068294A">
          <w:rPr>
            <w:rStyle w:val="Hipervnculo"/>
            <w:rFonts w:ascii="Trebuchet MS" w:hAnsi="Trebuchet MS"/>
            <w:color w:val="auto"/>
            <w:u w:val="none"/>
            <w:lang w:val="es-ES"/>
          </w:rPr>
          <w:t>autor</w:t>
        </w:r>
      </w:hyperlink>
      <w:r w:rsidRPr="0068294A">
        <w:rPr>
          <w:rFonts w:ascii="Trebuchet MS" w:hAnsi="Trebuchet MS"/>
          <w:lang w:val="es-ES"/>
        </w:rPr>
        <w:t xml:space="preserve"> conserva siempre la libertad de dejar publicado lo que crea pertinente. El nombre </w:t>
      </w:r>
      <w:r w:rsidRPr="0068294A">
        <w:rPr>
          <w:rFonts w:ascii="Trebuchet MS" w:hAnsi="Trebuchet MS"/>
          <w:i/>
          <w:iCs/>
          <w:lang w:val="es-ES"/>
        </w:rPr>
        <w:t>bitácora</w:t>
      </w:r>
      <w:r w:rsidRPr="0068294A">
        <w:rPr>
          <w:rFonts w:ascii="Trebuchet MS" w:hAnsi="Trebuchet MS"/>
          <w:lang w:val="es-ES"/>
        </w:rPr>
        <w:t xml:space="preserve"> está basado en los cuadernos de bitácora, cuadernos de viaje que se utilizaban en los barcos para relatar el desarrollo del viaje y que se guardaban en la </w:t>
      </w:r>
      <w:hyperlink r:id="rId19" w:tooltip="Bitácora" w:history="1">
        <w:r w:rsidRPr="0068294A">
          <w:rPr>
            <w:rStyle w:val="Hipervnculo"/>
            <w:rFonts w:ascii="Trebuchet MS" w:hAnsi="Trebuchet MS"/>
            <w:color w:val="auto"/>
            <w:u w:val="none"/>
            <w:lang w:val="es-ES"/>
          </w:rPr>
          <w:t>bitácora</w:t>
        </w:r>
      </w:hyperlink>
      <w:r w:rsidRPr="0068294A">
        <w:rPr>
          <w:rFonts w:ascii="Trebuchet MS" w:hAnsi="Trebuchet MS"/>
          <w:lang w:val="es-ES"/>
        </w:rPr>
        <w:t>. Aunque el nombre se ha popularizado en los últimos años a raíz de su utilización en diferentes ámbitos, el cuaderno de trabajo o bitácora ha sido utilizado desde siempre.</w:t>
      </w:r>
      <w:r w:rsidR="0004017F" w:rsidRPr="0068294A">
        <w:rPr>
          <w:rFonts w:ascii="Trebuchet MS" w:hAnsi="Trebuchet MS"/>
          <w:lang w:val="es-ES"/>
        </w:rPr>
        <w:t xml:space="preserve"> </w:t>
      </w:r>
    </w:p>
    <w:p w:rsidR="003D01EA" w:rsidRPr="0068294A" w:rsidRDefault="003D01EA" w:rsidP="0004017F">
      <w:pPr>
        <w:pStyle w:val="Prrafodelista"/>
        <w:jc w:val="both"/>
        <w:rPr>
          <w:rFonts w:ascii="Trebuchet MS" w:hAnsi="Trebuchet MS"/>
          <w:lang w:val="es-ES"/>
        </w:rPr>
      </w:pPr>
      <w:r w:rsidRPr="0068294A">
        <w:rPr>
          <w:rFonts w:ascii="Trebuchet MS" w:hAnsi="Trebuchet MS"/>
          <w:lang w:val="es-ES"/>
        </w:rPr>
        <w:t xml:space="preserve">Este término inglés </w:t>
      </w:r>
      <w:r w:rsidRPr="0068294A">
        <w:rPr>
          <w:rFonts w:ascii="Trebuchet MS" w:hAnsi="Trebuchet MS"/>
          <w:i/>
          <w:iCs/>
          <w:lang w:val="es-ES"/>
        </w:rPr>
        <w:t>blog</w:t>
      </w:r>
      <w:r w:rsidRPr="0068294A">
        <w:rPr>
          <w:rFonts w:ascii="Trebuchet MS" w:hAnsi="Trebuchet MS"/>
          <w:lang w:val="es-ES"/>
        </w:rPr>
        <w:t xml:space="preserve"> o </w:t>
      </w:r>
      <w:proofErr w:type="spellStart"/>
      <w:r w:rsidRPr="0068294A">
        <w:rPr>
          <w:rFonts w:ascii="Trebuchet MS" w:hAnsi="Trebuchet MS"/>
          <w:i/>
          <w:iCs/>
          <w:lang w:val="es-ES"/>
        </w:rPr>
        <w:t>weblog</w:t>
      </w:r>
      <w:proofErr w:type="spellEnd"/>
      <w:r w:rsidRPr="0068294A">
        <w:rPr>
          <w:rFonts w:ascii="Trebuchet MS" w:hAnsi="Trebuchet MS"/>
          <w:lang w:val="es-ES"/>
        </w:rPr>
        <w:t xml:space="preserve"> proviene de las palabras </w:t>
      </w:r>
      <w:r w:rsidRPr="0068294A">
        <w:rPr>
          <w:rFonts w:ascii="Trebuchet MS" w:hAnsi="Trebuchet MS"/>
          <w:i/>
          <w:iCs/>
          <w:lang w:val="es-ES"/>
        </w:rPr>
        <w:t>web</w:t>
      </w:r>
      <w:r w:rsidRPr="0068294A">
        <w:rPr>
          <w:rFonts w:ascii="Trebuchet MS" w:hAnsi="Trebuchet MS"/>
          <w:lang w:val="es-ES"/>
        </w:rPr>
        <w:t xml:space="preserve"> y </w:t>
      </w:r>
      <w:r w:rsidRPr="0068294A">
        <w:rPr>
          <w:rFonts w:ascii="Trebuchet MS" w:hAnsi="Trebuchet MS"/>
          <w:i/>
          <w:iCs/>
          <w:lang w:val="es-ES"/>
        </w:rPr>
        <w:t>log</w:t>
      </w:r>
      <w:r w:rsidRPr="0068294A">
        <w:rPr>
          <w:rFonts w:ascii="Trebuchet MS" w:hAnsi="Trebuchet MS"/>
          <w:lang w:val="es-ES"/>
        </w:rPr>
        <w:t xml:space="preserve"> ('log' en inglés = </w:t>
      </w:r>
      <w:r w:rsidRPr="0068294A">
        <w:rPr>
          <w:rFonts w:ascii="Trebuchet MS" w:hAnsi="Trebuchet MS"/>
          <w:i/>
          <w:iCs/>
          <w:lang w:val="es-ES"/>
        </w:rPr>
        <w:t>diario</w:t>
      </w:r>
      <w:r w:rsidRPr="0068294A">
        <w:rPr>
          <w:rFonts w:ascii="Trebuchet MS" w:hAnsi="Trebuchet MS"/>
          <w:lang w:val="es-ES"/>
        </w:rPr>
        <w:t xml:space="preserve">). El término </w:t>
      </w:r>
      <w:r w:rsidRPr="0068294A">
        <w:rPr>
          <w:rFonts w:ascii="Trebuchet MS" w:hAnsi="Trebuchet MS"/>
          <w:i/>
          <w:iCs/>
          <w:lang w:val="es-ES"/>
        </w:rPr>
        <w:t>bitácora</w:t>
      </w:r>
      <w:r w:rsidRPr="0068294A">
        <w:rPr>
          <w:rFonts w:ascii="Trebuchet MS" w:hAnsi="Trebuchet MS"/>
          <w:lang w:val="es-ES"/>
        </w:rPr>
        <w:t xml:space="preserve">, en referencia a los antiguos </w:t>
      </w:r>
      <w:hyperlink r:id="rId20" w:tooltip="Cuaderno de bitácora" w:history="1">
        <w:r w:rsidRPr="0068294A">
          <w:rPr>
            <w:rStyle w:val="Hipervnculo"/>
            <w:rFonts w:ascii="Trebuchet MS" w:hAnsi="Trebuchet MS"/>
            <w:color w:val="auto"/>
            <w:u w:val="none"/>
            <w:lang w:val="es-ES"/>
          </w:rPr>
          <w:t>cuadernos de bitácora</w:t>
        </w:r>
      </w:hyperlink>
      <w:r w:rsidRPr="0068294A">
        <w:rPr>
          <w:rFonts w:ascii="Trebuchet MS" w:hAnsi="Trebuchet MS"/>
          <w:lang w:val="es-ES"/>
        </w:rPr>
        <w:t xml:space="preserve"> de los barcos, se utiliza preferentemente cuando el autor escribe sobre su vida propia como si fuese un </w:t>
      </w:r>
      <w:hyperlink r:id="rId21" w:tooltip="Diario personal" w:history="1">
        <w:r w:rsidRPr="0068294A">
          <w:rPr>
            <w:rStyle w:val="Hipervnculo"/>
            <w:rFonts w:ascii="Trebuchet MS" w:hAnsi="Trebuchet MS"/>
            <w:color w:val="auto"/>
            <w:u w:val="none"/>
            <w:lang w:val="es-ES"/>
          </w:rPr>
          <w:t>diario</w:t>
        </w:r>
      </w:hyperlink>
      <w:r w:rsidRPr="0068294A">
        <w:rPr>
          <w:rFonts w:ascii="Trebuchet MS" w:hAnsi="Trebuchet MS"/>
          <w:lang w:val="es-ES"/>
        </w:rPr>
        <w:t xml:space="preserve">, pero publicado en la </w:t>
      </w:r>
      <w:hyperlink r:id="rId22" w:tooltip="World Wide Web" w:history="1">
        <w:r w:rsidRPr="0068294A">
          <w:rPr>
            <w:rStyle w:val="Hipervnculo"/>
            <w:rFonts w:ascii="Trebuchet MS" w:hAnsi="Trebuchet MS"/>
            <w:color w:val="auto"/>
            <w:u w:val="none"/>
            <w:lang w:val="es-ES"/>
          </w:rPr>
          <w:t>web</w:t>
        </w:r>
      </w:hyperlink>
      <w:r w:rsidRPr="0068294A">
        <w:rPr>
          <w:rFonts w:ascii="Trebuchet MS" w:hAnsi="Trebuchet MS"/>
          <w:lang w:val="es-ES"/>
        </w:rPr>
        <w:t xml:space="preserve"> (</w:t>
      </w:r>
      <w:hyperlink r:id="rId23" w:tooltip="En línea" w:history="1">
        <w:r w:rsidRPr="0068294A">
          <w:rPr>
            <w:rStyle w:val="Hipervnculo"/>
            <w:rFonts w:ascii="Trebuchet MS" w:hAnsi="Trebuchet MS"/>
            <w:color w:val="auto"/>
            <w:u w:val="none"/>
            <w:lang w:val="es-ES"/>
          </w:rPr>
          <w:t>en línea</w:t>
        </w:r>
      </w:hyperlink>
      <w:r w:rsidRPr="0068294A">
        <w:rPr>
          <w:rFonts w:ascii="Trebuchet MS" w:hAnsi="Trebuchet MS"/>
          <w:lang w:val="es-ES"/>
        </w:rPr>
        <w:t>).</w:t>
      </w:r>
    </w:p>
    <w:p w:rsidR="003D01EA" w:rsidRPr="0068294A" w:rsidRDefault="003D01EA" w:rsidP="002016DB">
      <w:pPr>
        <w:pStyle w:val="Prrafodelista"/>
        <w:rPr>
          <w:rFonts w:ascii="Trebuchet MS" w:hAnsi="Trebuchet MS" w:cs="Arial"/>
          <w:lang w:val="es-ES"/>
        </w:rPr>
      </w:pPr>
      <w:bookmarkStart w:id="0" w:name="_GoBack"/>
      <w:bookmarkEnd w:id="0"/>
    </w:p>
    <w:p w:rsidR="0068294A" w:rsidRPr="0068294A" w:rsidRDefault="0068294A" w:rsidP="0068294A">
      <w:pPr>
        <w:pStyle w:val="Prrafodelista"/>
        <w:numPr>
          <w:ilvl w:val="0"/>
          <w:numId w:val="3"/>
        </w:numPr>
        <w:jc w:val="both"/>
        <w:rPr>
          <w:rStyle w:val="apple-style-span"/>
          <w:rFonts w:ascii="Trebuchet MS" w:hAnsi="Trebuchet MS"/>
          <w:lang w:val="es-ES"/>
        </w:rPr>
      </w:pPr>
      <w:r w:rsidRPr="0068294A">
        <w:rPr>
          <w:rStyle w:val="apple-style-span"/>
          <w:rFonts w:ascii="Trebuchet MS" w:hAnsi="Trebuchet MS"/>
          <w:lang w:val="es-ES"/>
        </w:rPr>
        <w:t>COMENTAR BLOG</w:t>
      </w:r>
    </w:p>
    <w:p w:rsidR="0068294A" w:rsidRPr="0068294A" w:rsidRDefault="0068294A" w:rsidP="0068294A">
      <w:pPr>
        <w:pStyle w:val="Prrafodelista"/>
        <w:numPr>
          <w:ilvl w:val="0"/>
          <w:numId w:val="3"/>
        </w:numPr>
        <w:jc w:val="both"/>
        <w:rPr>
          <w:rStyle w:val="apple-style-span"/>
          <w:rFonts w:ascii="Trebuchet MS" w:hAnsi="Trebuchet MS"/>
          <w:lang w:val="es-ES"/>
        </w:rPr>
      </w:pPr>
      <w:r w:rsidRPr="0068294A">
        <w:rPr>
          <w:rStyle w:val="apple-style-span"/>
          <w:rFonts w:ascii="Trebuchet MS" w:hAnsi="Trebuchet MS" w:cs="Arial"/>
          <w:color w:val="333333"/>
          <w:shd w:val="clear" w:color="auto" w:fill="FFFFFF"/>
        </w:rPr>
        <w:t>POLINIZACIÓN</w:t>
      </w:r>
      <w:r w:rsidRPr="0068294A">
        <w:rPr>
          <w:rFonts w:ascii="Trebuchet MS" w:hAnsi="Trebuchet MS" w:cs="Arial"/>
          <w:color w:val="333333"/>
        </w:rPr>
        <w:br/>
      </w:r>
      <w:r w:rsidRPr="0068294A">
        <w:rPr>
          <w:rStyle w:val="apple-style-span"/>
          <w:rFonts w:ascii="Trebuchet MS" w:hAnsi="Trebuchet MS" w:cs="Arial"/>
          <w:color w:val="333333"/>
          <w:shd w:val="clear" w:color="auto" w:fill="FFFFFF"/>
        </w:rPr>
        <w:t>Es el proceso por el cual los granos de polen situados en las anteras de los estambres, son transportados hacia los carpelos. Tipos de Polinización:</w:t>
      </w:r>
      <w:r w:rsidRPr="0068294A">
        <w:rPr>
          <w:rFonts w:ascii="Trebuchet MS" w:hAnsi="Trebuchet MS" w:cs="Arial"/>
          <w:color w:val="333333"/>
        </w:rPr>
        <w:br/>
      </w:r>
      <w:r w:rsidRPr="0068294A">
        <w:rPr>
          <w:rStyle w:val="apple-style-span"/>
          <w:rFonts w:ascii="Trebuchet MS" w:hAnsi="Trebuchet MS" w:cs="Arial"/>
          <w:color w:val="333333"/>
          <w:shd w:val="clear" w:color="auto" w:fill="FFFFFF"/>
        </w:rPr>
        <w:t>Polinización directa o autopolinización.</w:t>
      </w:r>
      <w:r w:rsidRPr="0068294A">
        <w:rPr>
          <w:rStyle w:val="apple-converted-space"/>
          <w:rFonts w:ascii="Trebuchet MS" w:hAnsi="Trebuchet MS" w:cs="Arial"/>
          <w:color w:val="333333"/>
          <w:shd w:val="clear" w:color="auto" w:fill="FFFFFF"/>
        </w:rPr>
        <w:t> </w:t>
      </w:r>
      <w:r w:rsidRPr="0068294A">
        <w:rPr>
          <w:rStyle w:val="apple-style-span"/>
          <w:rFonts w:ascii="Trebuchet MS" w:hAnsi="Trebuchet MS" w:cs="Arial"/>
          <w:color w:val="333333"/>
          <w:shd w:val="clear" w:color="auto" w:fill="FFFFFF"/>
        </w:rPr>
        <w:t>Cuando el polen cae desde el estambre al</w:t>
      </w:r>
      <w:r w:rsidRPr="0068294A">
        <w:rPr>
          <w:rStyle w:val="apple-converted-space"/>
          <w:rFonts w:ascii="Trebuchet MS" w:hAnsi="Trebuchet MS" w:cs="Arial"/>
          <w:color w:val="333333"/>
          <w:shd w:val="clear" w:color="auto" w:fill="FFFFFF"/>
        </w:rPr>
        <w:t> </w:t>
      </w:r>
      <w:r w:rsidRPr="0068294A">
        <w:rPr>
          <w:rFonts w:ascii="Trebuchet MS" w:hAnsi="Trebuchet MS" w:cs="Arial"/>
          <w:color w:val="333333"/>
        </w:rPr>
        <w:br/>
      </w:r>
      <w:r w:rsidRPr="0068294A">
        <w:rPr>
          <w:rStyle w:val="apple-style-span"/>
          <w:rFonts w:ascii="Trebuchet MS" w:hAnsi="Trebuchet MS" w:cs="Arial"/>
          <w:color w:val="333333"/>
          <w:shd w:val="clear" w:color="auto" w:fill="FFFFFF"/>
        </w:rPr>
        <w:t>carpelo de la misma flor.</w:t>
      </w:r>
      <w:r w:rsidRPr="0068294A">
        <w:rPr>
          <w:rStyle w:val="apple-converted-space"/>
          <w:rFonts w:ascii="Trebuchet MS" w:hAnsi="Trebuchet MS" w:cs="Arial"/>
          <w:color w:val="333333"/>
          <w:shd w:val="clear" w:color="auto" w:fill="FFFFFF"/>
        </w:rPr>
        <w:t> </w:t>
      </w:r>
      <w:r w:rsidRPr="0068294A">
        <w:rPr>
          <w:rStyle w:val="apple-style-span"/>
          <w:rFonts w:ascii="Trebuchet MS" w:hAnsi="Trebuchet MS" w:cs="Arial"/>
          <w:color w:val="333333"/>
          <w:shd w:val="clear" w:color="auto" w:fill="FFFFFF"/>
        </w:rPr>
        <w:t>Polinización cruzada.</w:t>
      </w:r>
      <w:r w:rsidRPr="0068294A">
        <w:rPr>
          <w:rStyle w:val="apple-converted-space"/>
          <w:rFonts w:ascii="Trebuchet MS" w:hAnsi="Trebuchet MS" w:cs="Arial"/>
          <w:color w:val="333333"/>
          <w:shd w:val="clear" w:color="auto" w:fill="FFFFFF"/>
        </w:rPr>
        <w:t> </w:t>
      </w:r>
      <w:r w:rsidRPr="0068294A">
        <w:rPr>
          <w:rStyle w:val="apple-style-span"/>
          <w:rFonts w:ascii="Trebuchet MS" w:hAnsi="Trebuchet MS" w:cs="Arial"/>
          <w:color w:val="333333"/>
          <w:shd w:val="clear" w:color="auto" w:fill="FFFFFF"/>
        </w:rPr>
        <w:t>El polen es transportado desde el estambre de una flor hacia un carpelo de otra flor.</w:t>
      </w:r>
      <w:r w:rsidRPr="0068294A">
        <w:rPr>
          <w:rStyle w:val="apple-converted-space"/>
          <w:rFonts w:ascii="Trebuchet MS" w:hAnsi="Trebuchet MS" w:cs="Arial"/>
          <w:color w:val="333333"/>
          <w:shd w:val="clear" w:color="auto" w:fill="FFFFFF"/>
        </w:rPr>
        <w:t> </w:t>
      </w:r>
      <w:r w:rsidRPr="0068294A">
        <w:rPr>
          <w:rStyle w:val="apple-style-span"/>
          <w:rFonts w:ascii="Trebuchet MS" w:hAnsi="Trebuchet MS" w:cs="Arial"/>
          <w:color w:val="333333"/>
          <w:shd w:val="clear" w:color="auto" w:fill="FFFFFF"/>
        </w:rPr>
        <w:t xml:space="preserve">TIPOS DE POLINIZACIÓN </w:t>
      </w:r>
    </w:p>
    <w:p w:rsidR="0068294A" w:rsidRDefault="0068294A" w:rsidP="0068294A">
      <w:pPr>
        <w:pStyle w:val="Prrafodelista"/>
        <w:jc w:val="both"/>
        <w:rPr>
          <w:rStyle w:val="apple-style-span"/>
          <w:rFonts w:ascii="Trebuchet MS" w:hAnsi="Trebuchet MS" w:cs="Arial"/>
          <w:color w:val="333333"/>
          <w:shd w:val="clear" w:color="auto" w:fill="FFFFFF"/>
        </w:rPr>
      </w:pPr>
      <w:r w:rsidRPr="0068294A">
        <w:rPr>
          <w:rStyle w:val="apple-style-span"/>
          <w:rFonts w:ascii="Trebuchet MS" w:hAnsi="Trebuchet MS" w:cs="Arial"/>
          <w:color w:val="333333"/>
          <w:shd w:val="clear" w:color="auto" w:fill="FFFFFF"/>
        </w:rPr>
        <w:t>SEGÚN EL MEDIO</w:t>
      </w:r>
      <w:r>
        <w:rPr>
          <w:rStyle w:val="apple-style-span"/>
          <w:rFonts w:ascii="Trebuchet MS" w:hAnsi="Trebuchet MS" w:cs="Arial"/>
          <w:color w:val="333333"/>
          <w:shd w:val="clear" w:color="auto" w:fill="FFFFFF"/>
        </w:rPr>
        <w:t>:</w:t>
      </w:r>
    </w:p>
    <w:p w:rsidR="0068294A" w:rsidRPr="0068294A" w:rsidRDefault="0068294A" w:rsidP="0068294A">
      <w:pPr>
        <w:pStyle w:val="Prrafodelista"/>
        <w:jc w:val="both"/>
        <w:rPr>
          <w:rStyle w:val="apple-style-span"/>
          <w:rFonts w:ascii="Trebuchet MS" w:hAnsi="Trebuchet MS"/>
          <w:lang w:val="es-ES"/>
        </w:rPr>
      </w:pPr>
      <w:r w:rsidRPr="0068294A">
        <w:rPr>
          <w:rStyle w:val="apple-style-span"/>
          <w:rFonts w:ascii="Trebuchet MS" w:hAnsi="Trebuchet MS" w:cs="Arial"/>
          <w:color w:val="333333"/>
          <w:shd w:val="clear" w:color="auto" w:fill="FFFFFF"/>
        </w:rPr>
        <w:lastRenderedPageBreak/>
        <w:t>Polinización Entomófila. En la polinización Entomófila, el agente que transporta el polen son insectos.</w:t>
      </w:r>
      <w:r w:rsidRPr="0068294A">
        <w:rPr>
          <w:rStyle w:val="apple-converted-space"/>
          <w:rFonts w:ascii="Trebuchet MS" w:hAnsi="Trebuchet MS" w:cs="Arial"/>
          <w:color w:val="333333"/>
          <w:shd w:val="clear" w:color="auto" w:fill="FFFFFF"/>
        </w:rPr>
        <w:t> </w:t>
      </w:r>
      <w:r w:rsidRPr="0068294A">
        <w:rPr>
          <w:rStyle w:val="apple-style-span"/>
          <w:rFonts w:ascii="Trebuchet MS" w:hAnsi="Trebuchet MS" w:cs="Arial"/>
          <w:color w:val="333333"/>
          <w:shd w:val="clear" w:color="auto" w:fill="FFFFFF"/>
        </w:rPr>
        <w:t>Polinización Ornitófila. En la polinización Ornitófila, el agente que transporta el polen son pájaros. Polinización Anemófila. En la polinización Anemófila, el transporte del polen se realiza por el viento</w:t>
      </w:r>
      <w:r w:rsidRPr="0068294A">
        <w:rPr>
          <w:rStyle w:val="apple-converted-space"/>
          <w:rFonts w:ascii="Trebuchet MS" w:hAnsi="Trebuchet MS" w:cs="Arial"/>
          <w:color w:val="333333"/>
          <w:shd w:val="clear" w:color="auto" w:fill="FFFFFF"/>
        </w:rPr>
        <w:t> </w:t>
      </w:r>
      <w:r w:rsidRPr="0068294A">
        <w:rPr>
          <w:rStyle w:val="apple-style-span"/>
          <w:rFonts w:ascii="Trebuchet MS" w:hAnsi="Trebuchet MS" w:cs="Arial"/>
          <w:color w:val="333333"/>
          <w:shd w:val="clear" w:color="auto" w:fill="FFFFFF"/>
        </w:rPr>
        <w:t>Referido a las plantas terrestres (las que viven en el agua tienen mecanismos de traslado para los gametos diferentes, se trata incluso de gametos móviles.)</w:t>
      </w:r>
      <w:proofErr w:type="gramStart"/>
      <w:r w:rsidRPr="0068294A">
        <w:rPr>
          <w:rStyle w:val="apple-style-span"/>
          <w:rFonts w:ascii="Trebuchet MS" w:hAnsi="Trebuchet MS" w:cs="Arial"/>
          <w:color w:val="333333"/>
          <w:shd w:val="clear" w:color="auto" w:fill="FFFFFF"/>
        </w:rPr>
        <w:t>:En</w:t>
      </w:r>
      <w:proofErr w:type="gramEnd"/>
      <w:r w:rsidRPr="0068294A">
        <w:rPr>
          <w:rStyle w:val="apple-style-span"/>
          <w:rFonts w:ascii="Trebuchet MS" w:hAnsi="Trebuchet MS" w:cs="Arial"/>
          <w:color w:val="333333"/>
          <w:shd w:val="clear" w:color="auto" w:fill="FFFFFF"/>
        </w:rPr>
        <w:t xml:space="preserve"> las gimnospermas y angiospermas el grano de polen envuelve al gametofito masculino del que salen los gametos, viven independientes del agua, ahora bien es necesario algún mecanismo que se encargue de trasladar al grano de polen. El polen se elabora en los microsporangios de los estambres. La polinización será el traslado desde el saco polínico hasta el estigma o hasta el micrópilo. En función de cuál sea el vector mediante el cual se realiza el transporte hablaremos de diferentes tipos de movilización, puede ser por medio del </w:t>
      </w:r>
      <w:proofErr w:type="gramStart"/>
      <w:r w:rsidRPr="0068294A">
        <w:rPr>
          <w:rStyle w:val="apple-style-span"/>
          <w:rFonts w:ascii="Trebuchet MS" w:hAnsi="Trebuchet MS" w:cs="Arial"/>
          <w:color w:val="333333"/>
          <w:shd w:val="clear" w:color="auto" w:fill="FFFFFF"/>
        </w:rPr>
        <w:t>viento(</w:t>
      </w:r>
      <w:proofErr w:type="gramEnd"/>
      <w:r w:rsidRPr="0068294A">
        <w:rPr>
          <w:rStyle w:val="apple-style-span"/>
          <w:rFonts w:ascii="Trebuchet MS" w:hAnsi="Trebuchet MS" w:cs="Arial"/>
          <w:color w:val="333333"/>
          <w:shd w:val="clear" w:color="auto" w:fill="FFFFFF"/>
        </w:rPr>
        <w:t xml:space="preserve"> polinización anemófila), por medio de otros animales (polinización zoófila), el agua (polinización hidrófila). Las plantas anemófilas, contienen un número de flores elevado, cuando se cumplen las condiciones para la polinización dejan libres los estambres, para que el viento pueda realizar su función. Las flores aparecen en inflorescencias. La flor femenina presenta una superficie amplia para aceptar el polen, grandes estigmas. Las flores entomófilas, presentan unas características especiales para que los insectos puedan ponerse en contacto con el polen, desarrollan por tanto estructuras atractivas con el fin de conseguir que los insectos se acerquen a ellas. De igual manera que la colocación del polen es también la adecuada para conseguir que el insecto capte el mayor número posible. La autopolinización aparece cuando se realiza en la misma flor (hermafrodita), bien facultativa o bien obligatoria. La polinización cruzada se realiza entre especies diferentes. En la autoesterilidad, el polen de una flor es incompatible para esa misma flor.</w:t>
      </w:r>
    </w:p>
    <w:p w:rsidR="0068294A" w:rsidRPr="0068294A" w:rsidRDefault="0068294A" w:rsidP="0068294A">
      <w:pPr>
        <w:pStyle w:val="Prrafodelista"/>
        <w:jc w:val="both"/>
        <w:rPr>
          <w:rFonts w:ascii="Trebuchet MS" w:hAnsi="Trebuchet MS"/>
          <w:lang w:val="es-ES"/>
        </w:rPr>
      </w:pPr>
    </w:p>
    <w:p w:rsidR="0068294A" w:rsidRPr="0068294A" w:rsidRDefault="0068294A" w:rsidP="0068294A">
      <w:pPr>
        <w:pStyle w:val="Prrafodelista"/>
        <w:numPr>
          <w:ilvl w:val="0"/>
          <w:numId w:val="3"/>
        </w:numPr>
        <w:jc w:val="both"/>
        <w:rPr>
          <w:rFonts w:ascii="Trebuchet MS" w:hAnsi="Trebuchet MS"/>
          <w:lang w:val="fr-FR"/>
        </w:rPr>
      </w:pPr>
      <w:r w:rsidRPr="0068294A">
        <w:rPr>
          <w:rStyle w:val="apple-style-span"/>
          <w:rFonts w:ascii="Trebuchet MS" w:hAnsi="Trebuchet MS" w:cs="Arial"/>
          <w:color w:val="000000"/>
          <w:shd w:val="clear" w:color="auto" w:fill="FFFFFF"/>
          <w:lang w:val="fr-FR"/>
        </w:rPr>
        <w:t>“The new technologies of the information”.</w:t>
      </w:r>
    </w:p>
    <w:sectPr w:rsidR="0068294A" w:rsidRPr="0068294A" w:rsidSect="007573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9B6"/>
    <w:multiLevelType w:val="multilevel"/>
    <w:tmpl w:val="0F8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BC05E1"/>
    <w:multiLevelType w:val="hybridMultilevel"/>
    <w:tmpl w:val="05144310"/>
    <w:lvl w:ilvl="0" w:tplc="A97ED1A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5C62EE"/>
    <w:multiLevelType w:val="hybridMultilevel"/>
    <w:tmpl w:val="2440164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4A9F7468"/>
    <w:multiLevelType w:val="hybridMultilevel"/>
    <w:tmpl w:val="D006F17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4D04D68"/>
    <w:multiLevelType w:val="hybridMultilevel"/>
    <w:tmpl w:val="B7EED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101"/>
    <w:rsid w:val="0004017F"/>
    <w:rsid w:val="002016DB"/>
    <w:rsid w:val="00395F6D"/>
    <w:rsid w:val="003D01EA"/>
    <w:rsid w:val="003D257A"/>
    <w:rsid w:val="005A0A5F"/>
    <w:rsid w:val="00653101"/>
    <w:rsid w:val="0068294A"/>
    <w:rsid w:val="006B266F"/>
    <w:rsid w:val="00753FD5"/>
    <w:rsid w:val="007573ED"/>
    <w:rsid w:val="00793661"/>
    <w:rsid w:val="00B84F84"/>
    <w:rsid w:val="00BC5E59"/>
    <w:rsid w:val="00EE0FE3"/>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1">
    <w:name w:val="st1"/>
    <w:basedOn w:val="Fuentedeprrafopredeter"/>
    <w:rsid w:val="00653101"/>
  </w:style>
  <w:style w:type="paragraph" w:styleId="Textodeglobo">
    <w:name w:val="Balloon Text"/>
    <w:basedOn w:val="Normal"/>
    <w:link w:val="TextodegloboCar"/>
    <w:uiPriority w:val="99"/>
    <w:semiHidden/>
    <w:unhideWhenUsed/>
    <w:rsid w:val="00653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101"/>
    <w:rPr>
      <w:rFonts w:ascii="Tahoma" w:hAnsi="Tahoma" w:cs="Tahoma"/>
      <w:sz w:val="16"/>
      <w:szCs w:val="16"/>
    </w:rPr>
  </w:style>
  <w:style w:type="character" w:styleId="Hipervnculo">
    <w:name w:val="Hyperlink"/>
    <w:basedOn w:val="Fuentedeprrafopredeter"/>
    <w:uiPriority w:val="99"/>
    <w:unhideWhenUsed/>
    <w:rsid w:val="00653101"/>
    <w:rPr>
      <w:color w:val="0000FF" w:themeColor="hyperlink"/>
      <w:u w:val="single"/>
    </w:rPr>
  </w:style>
  <w:style w:type="paragraph" w:styleId="Prrafodelista">
    <w:name w:val="List Paragraph"/>
    <w:basedOn w:val="Normal"/>
    <w:uiPriority w:val="34"/>
    <w:qFormat/>
    <w:rsid w:val="005A0A5F"/>
    <w:pPr>
      <w:ind w:left="720"/>
      <w:contextualSpacing/>
    </w:pPr>
  </w:style>
  <w:style w:type="paragraph" w:customStyle="1" w:styleId="bloquetexto">
    <w:name w:val="bloque_texto"/>
    <w:basedOn w:val="Normal"/>
    <w:rsid w:val="005A0A5F"/>
    <w:pPr>
      <w:spacing w:after="100" w:afterAutospacing="1" w:line="240" w:lineRule="auto"/>
    </w:pPr>
    <w:rPr>
      <w:rFonts w:ascii="Times New Roman" w:eastAsia="Times New Roman" w:hAnsi="Times New Roman" w:cs="Times New Roman"/>
      <w:sz w:val="26"/>
      <w:szCs w:val="26"/>
      <w:lang w:eastAsia="es-PE"/>
    </w:rPr>
  </w:style>
  <w:style w:type="character" w:styleId="Textoennegrita">
    <w:name w:val="Strong"/>
    <w:basedOn w:val="Fuentedeprrafopredeter"/>
    <w:uiPriority w:val="22"/>
    <w:qFormat/>
    <w:rsid w:val="005A0A5F"/>
    <w:rPr>
      <w:b/>
      <w:bCs/>
    </w:rPr>
  </w:style>
  <w:style w:type="character" w:customStyle="1" w:styleId="elementolista">
    <w:name w:val="elementolista"/>
    <w:basedOn w:val="Fuentedeprrafopredeter"/>
    <w:rsid w:val="002016DB"/>
    <w:rPr>
      <w:vanish w:val="0"/>
      <w:webHidden w:val="0"/>
      <w:specVanish w:val="0"/>
    </w:rPr>
  </w:style>
  <w:style w:type="paragraph" w:styleId="NormalWeb">
    <w:name w:val="Normal (Web)"/>
    <w:basedOn w:val="Normal"/>
    <w:uiPriority w:val="99"/>
    <w:semiHidden/>
    <w:unhideWhenUsed/>
    <w:rsid w:val="003D01E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style-span">
    <w:name w:val="apple-style-span"/>
    <w:basedOn w:val="Fuentedeprrafopredeter"/>
    <w:rsid w:val="0004017F"/>
  </w:style>
  <w:style w:type="character" w:customStyle="1" w:styleId="apple-converted-space">
    <w:name w:val="apple-converted-space"/>
    <w:basedOn w:val="Fuentedeprrafopredeter"/>
    <w:rsid w:val="00682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1">
    <w:name w:val="st1"/>
    <w:basedOn w:val="Fuentedeprrafopredeter"/>
    <w:rsid w:val="00653101"/>
  </w:style>
  <w:style w:type="paragraph" w:styleId="Textodeglobo">
    <w:name w:val="Balloon Text"/>
    <w:basedOn w:val="Normal"/>
    <w:link w:val="TextodegloboCar"/>
    <w:uiPriority w:val="99"/>
    <w:semiHidden/>
    <w:unhideWhenUsed/>
    <w:rsid w:val="00653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3101"/>
    <w:rPr>
      <w:rFonts w:ascii="Tahoma" w:hAnsi="Tahoma" w:cs="Tahoma"/>
      <w:sz w:val="16"/>
      <w:szCs w:val="16"/>
    </w:rPr>
  </w:style>
  <w:style w:type="character" w:styleId="Hipervnculo">
    <w:name w:val="Hyperlink"/>
    <w:basedOn w:val="Fuentedeprrafopredeter"/>
    <w:uiPriority w:val="99"/>
    <w:unhideWhenUsed/>
    <w:rsid w:val="00653101"/>
    <w:rPr>
      <w:color w:val="0000FF" w:themeColor="hyperlink"/>
      <w:u w:val="single"/>
    </w:rPr>
  </w:style>
  <w:style w:type="paragraph" w:styleId="Prrafodelista">
    <w:name w:val="List Paragraph"/>
    <w:basedOn w:val="Normal"/>
    <w:uiPriority w:val="34"/>
    <w:qFormat/>
    <w:rsid w:val="005A0A5F"/>
    <w:pPr>
      <w:ind w:left="720"/>
      <w:contextualSpacing/>
    </w:pPr>
  </w:style>
  <w:style w:type="paragraph" w:customStyle="1" w:styleId="bloquetexto">
    <w:name w:val="bloque_texto"/>
    <w:basedOn w:val="Normal"/>
    <w:rsid w:val="005A0A5F"/>
    <w:pPr>
      <w:spacing w:after="100" w:afterAutospacing="1" w:line="240" w:lineRule="auto"/>
    </w:pPr>
    <w:rPr>
      <w:rFonts w:ascii="Times New Roman" w:eastAsia="Times New Roman" w:hAnsi="Times New Roman" w:cs="Times New Roman"/>
      <w:sz w:val="26"/>
      <w:szCs w:val="26"/>
      <w:lang w:eastAsia="es-PE"/>
    </w:rPr>
  </w:style>
  <w:style w:type="character" w:styleId="Textoennegrita">
    <w:name w:val="Strong"/>
    <w:basedOn w:val="Fuentedeprrafopredeter"/>
    <w:uiPriority w:val="22"/>
    <w:qFormat/>
    <w:rsid w:val="005A0A5F"/>
    <w:rPr>
      <w:b/>
      <w:bCs/>
    </w:rPr>
  </w:style>
  <w:style w:type="character" w:customStyle="1" w:styleId="elementolista">
    <w:name w:val="elementolista"/>
    <w:basedOn w:val="Fuentedeprrafopredeter"/>
    <w:rsid w:val="002016DB"/>
    <w:rPr>
      <w:vanish w:val="0"/>
      <w:webHidden w:val="0"/>
      <w:specVanish w:val="0"/>
    </w:rPr>
  </w:style>
  <w:style w:type="paragraph" w:styleId="NormalWeb">
    <w:name w:val="Normal (Web)"/>
    <w:basedOn w:val="Normal"/>
    <w:uiPriority w:val="99"/>
    <w:semiHidden/>
    <w:unhideWhenUsed/>
    <w:rsid w:val="003D01EA"/>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r="http://schemas.openxmlformats.org/officeDocument/2006/relationships" xmlns:w="http://schemas.openxmlformats.org/wordprocessingml/2006/main">
  <w:divs>
    <w:div w:id="698360522">
      <w:bodyDiv w:val="1"/>
      <w:marLeft w:val="0"/>
      <w:marRight w:val="0"/>
      <w:marTop w:val="0"/>
      <w:marBottom w:val="0"/>
      <w:divBdr>
        <w:top w:val="none" w:sz="0" w:space="0" w:color="auto"/>
        <w:left w:val="none" w:sz="0" w:space="0" w:color="auto"/>
        <w:bottom w:val="none" w:sz="0" w:space="0" w:color="auto"/>
        <w:right w:val="none" w:sz="0" w:space="0" w:color="auto"/>
      </w:divBdr>
      <w:divsChild>
        <w:div w:id="354231493">
          <w:marLeft w:val="0"/>
          <w:marRight w:val="0"/>
          <w:marTop w:val="0"/>
          <w:marBottom w:val="0"/>
          <w:divBdr>
            <w:top w:val="none" w:sz="0" w:space="0" w:color="auto"/>
            <w:left w:val="none" w:sz="0" w:space="0" w:color="auto"/>
            <w:bottom w:val="none" w:sz="0" w:space="0" w:color="auto"/>
            <w:right w:val="none" w:sz="0" w:space="0" w:color="auto"/>
          </w:divBdr>
          <w:divsChild>
            <w:div w:id="1724475356">
              <w:marLeft w:val="0"/>
              <w:marRight w:val="0"/>
              <w:marTop w:val="72"/>
              <w:marBottom w:val="0"/>
              <w:divBdr>
                <w:top w:val="none" w:sz="0" w:space="0" w:color="auto"/>
                <w:left w:val="none" w:sz="0" w:space="0" w:color="auto"/>
                <w:bottom w:val="none" w:sz="0" w:space="0" w:color="auto"/>
                <w:right w:val="none" w:sz="0" w:space="0" w:color="auto"/>
              </w:divBdr>
              <w:divsChild>
                <w:div w:id="1157922003">
                  <w:marLeft w:val="0"/>
                  <w:marRight w:val="0"/>
                  <w:marTop w:val="0"/>
                  <w:marBottom w:val="0"/>
                  <w:divBdr>
                    <w:top w:val="none" w:sz="0" w:space="0" w:color="auto"/>
                    <w:left w:val="none" w:sz="0" w:space="0" w:color="auto"/>
                    <w:bottom w:val="none" w:sz="0" w:space="0" w:color="auto"/>
                    <w:right w:val="none" w:sz="0" w:space="0" w:color="auto"/>
                  </w:divBdr>
                  <w:divsChild>
                    <w:div w:id="131296102">
                      <w:marLeft w:val="0"/>
                      <w:marRight w:val="0"/>
                      <w:marTop w:val="0"/>
                      <w:marBottom w:val="0"/>
                      <w:divBdr>
                        <w:top w:val="none" w:sz="0" w:space="0" w:color="auto"/>
                        <w:left w:val="none" w:sz="0" w:space="0" w:color="auto"/>
                        <w:bottom w:val="none" w:sz="0" w:space="0" w:color="auto"/>
                        <w:right w:val="none" w:sz="0" w:space="0" w:color="auto"/>
                      </w:divBdr>
                      <w:divsChild>
                        <w:div w:id="1813133216">
                          <w:marLeft w:val="150"/>
                          <w:marRight w:val="75"/>
                          <w:marTop w:val="0"/>
                          <w:marBottom w:val="0"/>
                          <w:divBdr>
                            <w:top w:val="dotted" w:sz="6" w:space="4" w:color="FFFFFF"/>
                            <w:left w:val="dotted" w:sz="6" w:space="0" w:color="FFFFFF"/>
                            <w:bottom w:val="dotted" w:sz="6" w:space="0" w:color="FFFFFF"/>
                            <w:right w:val="dotted" w:sz="6" w:space="0" w:color="FFFFFF"/>
                          </w:divBdr>
                        </w:div>
                      </w:divsChild>
                    </w:div>
                  </w:divsChild>
                </w:div>
              </w:divsChild>
            </w:div>
          </w:divsChild>
        </w:div>
      </w:divsChild>
    </w:div>
    <w:div w:id="998536054">
      <w:bodyDiv w:val="1"/>
      <w:marLeft w:val="0"/>
      <w:marRight w:val="0"/>
      <w:marTop w:val="0"/>
      <w:marBottom w:val="0"/>
      <w:divBdr>
        <w:top w:val="none" w:sz="0" w:space="0" w:color="auto"/>
        <w:left w:val="none" w:sz="0" w:space="0" w:color="auto"/>
        <w:bottom w:val="none" w:sz="0" w:space="0" w:color="auto"/>
        <w:right w:val="none" w:sz="0" w:space="0" w:color="auto"/>
      </w:divBdr>
      <w:divsChild>
        <w:div w:id="981544117">
          <w:marLeft w:val="0"/>
          <w:marRight w:val="0"/>
          <w:marTop w:val="0"/>
          <w:marBottom w:val="0"/>
          <w:divBdr>
            <w:top w:val="none" w:sz="0" w:space="0" w:color="auto"/>
            <w:left w:val="none" w:sz="0" w:space="0" w:color="auto"/>
            <w:bottom w:val="none" w:sz="0" w:space="0" w:color="auto"/>
            <w:right w:val="none" w:sz="0" w:space="0" w:color="auto"/>
          </w:divBdr>
          <w:divsChild>
            <w:div w:id="516503114">
              <w:marLeft w:val="0"/>
              <w:marRight w:val="0"/>
              <w:marTop w:val="72"/>
              <w:marBottom w:val="0"/>
              <w:divBdr>
                <w:top w:val="none" w:sz="0" w:space="0" w:color="auto"/>
                <w:left w:val="none" w:sz="0" w:space="0" w:color="auto"/>
                <w:bottom w:val="none" w:sz="0" w:space="0" w:color="auto"/>
                <w:right w:val="none" w:sz="0" w:space="0" w:color="auto"/>
              </w:divBdr>
              <w:divsChild>
                <w:div w:id="968703425">
                  <w:marLeft w:val="0"/>
                  <w:marRight w:val="0"/>
                  <w:marTop w:val="0"/>
                  <w:marBottom w:val="0"/>
                  <w:divBdr>
                    <w:top w:val="none" w:sz="0" w:space="0" w:color="auto"/>
                    <w:left w:val="none" w:sz="0" w:space="0" w:color="auto"/>
                    <w:bottom w:val="none" w:sz="0" w:space="0" w:color="auto"/>
                    <w:right w:val="none" w:sz="0" w:space="0" w:color="auto"/>
                  </w:divBdr>
                  <w:divsChild>
                    <w:div w:id="6635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2501">
      <w:bodyDiv w:val="1"/>
      <w:marLeft w:val="0"/>
      <w:marRight w:val="0"/>
      <w:marTop w:val="0"/>
      <w:marBottom w:val="0"/>
      <w:divBdr>
        <w:top w:val="none" w:sz="0" w:space="0" w:color="auto"/>
        <w:left w:val="none" w:sz="0" w:space="0" w:color="auto"/>
        <w:bottom w:val="none" w:sz="0" w:space="0" w:color="auto"/>
        <w:right w:val="none" w:sz="0" w:space="0" w:color="auto"/>
      </w:divBdr>
      <w:divsChild>
        <w:div w:id="337971510">
          <w:marLeft w:val="0"/>
          <w:marRight w:val="0"/>
          <w:marTop w:val="0"/>
          <w:marBottom w:val="0"/>
          <w:divBdr>
            <w:top w:val="single" w:sz="6" w:space="0" w:color="EFEFEF"/>
            <w:left w:val="single" w:sz="6" w:space="0" w:color="EFEFEF"/>
            <w:bottom w:val="single" w:sz="6" w:space="0" w:color="EFEFEF"/>
            <w:right w:val="single" w:sz="6" w:space="0" w:color="EFEFEF"/>
          </w:divBdr>
          <w:divsChild>
            <w:div w:id="1658534489">
              <w:marLeft w:val="0"/>
              <w:marRight w:val="0"/>
              <w:marTop w:val="0"/>
              <w:marBottom w:val="0"/>
              <w:divBdr>
                <w:top w:val="none" w:sz="0" w:space="0" w:color="auto"/>
                <w:left w:val="none" w:sz="0" w:space="0" w:color="auto"/>
                <w:bottom w:val="none" w:sz="0" w:space="0" w:color="auto"/>
                <w:right w:val="none" w:sz="0" w:space="0" w:color="auto"/>
              </w:divBdr>
              <w:divsChild>
                <w:div w:id="12066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1609">
      <w:bodyDiv w:val="1"/>
      <w:marLeft w:val="0"/>
      <w:marRight w:val="0"/>
      <w:marTop w:val="0"/>
      <w:marBottom w:val="0"/>
      <w:divBdr>
        <w:top w:val="none" w:sz="0" w:space="0" w:color="auto"/>
        <w:left w:val="none" w:sz="0" w:space="0" w:color="auto"/>
        <w:bottom w:val="none" w:sz="0" w:space="0" w:color="auto"/>
        <w:right w:val="none" w:sz="0" w:space="0" w:color="auto"/>
      </w:divBdr>
      <w:divsChild>
        <w:div w:id="986475009">
          <w:marLeft w:val="0"/>
          <w:marRight w:val="0"/>
          <w:marTop w:val="0"/>
          <w:marBottom w:val="0"/>
          <w:divBdr>
            <w:top w:val="none" w:sz="0" w:space="0" w:color="auto"/>
            <w:left w:val="none" w:sz="0" w:space="0" w:color="auto"/>
            <w:bottom w:val="none" w:sz="0" w:space="0" w:color="auto"/>
            <w:right w:val="none" w:sz="0" w:space="0" w:color="auto"/>
          </w:divBdr>
          <w:divsChild>
            <w:div w:id="1434285419">
              <w:marLeft w:val="0"/>
              <w:marRight w:val="0"/>
              <w:marTop w:val="72"/>
              <w:marBottom w:val="0"/>
              <w:divBdr>
                <w:top w:val="none" w:sz="0" w:space="0" w:color="auto"/>
                <w:left w:val="none" w:sz="0" w:space="0" w:color="auto"/>
                <w:bottom w:val="none" w:sz="0" w:space="0" w:color="auto"/>
                <w:right w:val="none" w:sz="0" w:space="0" w:color="auto"/>
              </w:divBdr>
              <w:divsChild>
                <w:div w:id="230434307">
                  <w:marLeft w:val="0"/>
                  <w:marRight w:val="0"/>
                  <w:marTop w:val="0"/>
                  <w:marBottom w:val="0"/>
                  <w:divBdr>
                    <w:top w:val="none" w:sz="0" w:space="0" w:color="auto"/>
                    <w:left w:val="none" w:sz="0" w:space="0" w:color="auto"/>
                    <w:bottom w:val="none" w:sz="0" w:space="0" w:color="auto"/>
                    <w:right w:val="none" w:sz="0" w:space="0" w:color="auto"/>
                  </w:divBdr>
                  <w:divsChild>
                    <w:div w:id="1512840845">
                      <w:marLeft w:val="0"/>
                      <w:marRight w:val="0"/>
                      <w:marTop w:val="0"/>
                      <w:marBottom w:val="0"/>
                      <w:divBdr>
                        <w:top w:val="none" w:sz="0" w:space="0" w:color="auto"/>
                        <w:left w:val="none" w:sz="0" w:space="0" w:color="auto"/>
                        <w:bottom w:val="none" w:sz="0" w:space="0" w:color="auto"/>
                        <w:right w:val="none" w:sz="0" w:space="0" w:color="auto"/>
                      </w:divBdr>
                      <w:divsChild>
                        <w:div w:id="1249732934">
                          <w:marLeft w:val="150"/>
                          <w:marRight w:val="75"/>
                          <w:marTop w:val="0"/>
                          <w:marBottom w:val="0"/>
                          <w:divBdr>
                            <w:top w:val="dotted" w:sz="6" w:space="4" w:color="FFFFFF"/>
                            <w:left w:val="dotted" w:sz="6" w:space="0" w:color="FFFFFF"/>
                            <w:bottom w:val="dotted" w:sz="6" w:space="0" w:color="FFFFFF"/>
                            <w:right w:val="dotted" w:sz="6" w:space="0" w:color="FFFFFF"/>
                          </w:divBdr>
                        </w:div>
                      </w:divsChild>
                    </w:div>
                  </w:divsChild>
                </w:div>
              </w:divsChild>
            </w:div>
          </w:divsChild>
        </w:div>
      </w:divsChild>
    </w:div>
    <w:div w:id="1381510722">
      <w:bodyDiv w:val="1"/>
      <w:marLeft w:val="0"/>
      <w:marRight w:val="0"/>
      <w:marTop w:val="0"/>
      <w:marBottom w:val="0"/>
      <w:divBdr>
        <w:top w:val="none" w:sz="0" w:space="0" w:color="auto"/>
        <w:left w:val="none" w:sz="0" w:space="0" w:color="auto"/>
        <w:bottom w:val="none" w:sz="0" w:space="0" w:color="auto"/>
        <w:right w:val="none" w:sz="0" w:space="0" w:color="auto"/>
      </w:divBdr>
      <w:divsChild>
        <w:div w:id="680160145">
          <w:marLeft w:val="0"/>
          <w:marRight w:val="0"/>
          <w:marTop w:val="0"/>
          <w:marBottom w:val="0"/>
          <w:divBdr>
            <w:top w:val="none" w:sz="0" w:space="0" w:color="auto"/>
            <w:left w:val="none" w:sz="0" w:space="0" w:color="auto"/>
            <w:bottom w:val="none" w:sz="0" w:space="0" w:color="auto"/>
            <w:right w:val="none" w:sz="0" w:space="0" w:color="auto"/>
          </w:divBdr>
          <w:divsChild>
            <w:div w:id="1647658320">
              <w:marLeft w:val="0"/>
              <w:marRight w:val="0"/>
              <w:marTop w:val="0"/>
              <w:marBottom w:val="0"/>
              <w:divBdr>
                <w:top w:val="none" w:sz="0" w:space="0" w:color="auto"/>
                <w:left w:val="none" w:sz="0" w:space="0" w:color="auto"/>
                <w:bottom w:val="none" w:sz="0" w:space="0" w:color="auto"/>
                <w:right w:val="none" w:sz="0" w:space="0" w:color="auto"/>
              </w:divBdr>
              <w:divsChild>
                <w:div w:id="90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siatleticofeminas.com/" TargetMode="External"/><Relationship Id="rId13" Type="http://schemas.openxmlformats.org/officeDocument/2006/relationships/image" Target="media/image3.png"/><Relationship Id="rId18" Type="http://schemas.openxmlformats.org/officeDocument/2006/relationships/hyperlink" Target="http://es.wikipedia.org/wiki/Autor"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es.wikipedia.org/wiki/Diario_personal" TargetMode="External"/><Relationship Id="rId7" Type="http://schemas.openxmlformats.org/officeDocument/2006/relationships/hyperlink" Target="http://www.marca.com/futbol/equipos/atletico.html" TargetMode="External"/><Relationship Id="rId12" Type="http://schemas.openxmlformats.org/officeDocument/2006/relationships/hyperlink" Target="http://es.wikipedia.org/wiki/Sitio_web" TargetMode="External"/><Relationship Id="rId17" Type="http://schemas.openxmlformats.org/officeDocument/2006/relationships/hyperlink" Target="http://es.wikipedia.org/wiki/Art%C3%ADcul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Texto" TargetMode="External"/><Relationship Id="rId20" Type="http://schemas.openxmlformats.org/officeDocument/2006/relationships/hyperlink" Target="http://es.wikipedia.org/wiki/Cuaderno_de_bit%C3%A1cora" TargetMode="External"/><Relationship Id="rId1" Type="http://schemas.openxmlformats.org/officeDocument/2006/relationships/numbering" Target="numbering.xml"/><Relationship Id="rId6" Type="http://schemas.openxmlformats.org/officeDocument/2006/relationships/hyperlink" Target="http://www.clubatleticodemadrid.com/"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es.wikipedia.org/wiki/Sitio_web" TargetMode="External"/><Relationship Id="rId23" Type="http://schemas.openxmlformats.org/officeDocument/2006/relationships/hyperlink" Target="http://es.wikipedia.org/wiki/En_l%C3%ADnea" TargetMode="External"/><Relationship Id="rId10" Type="http://schemas.openxmlformats.org/officeDocument/2006/relationships/hyperlink" Target="http://4.bp.blogspot.com/_odwGXEFHe5E/TKd9_wgTpgI/AAAAAAAAHWU/WuMFayh3WoU/s1600/IMG_4742.jpg" TargetMode="External"/><Relationship Id="rId19" Type="http://schemas.openxmlformats.org/officeDocument/2006/relationships/hyperlink" Target="http://es.wikipedia.org/wiki/Bit%C3%A1cora" TargetMode="External"/><Relationship Id="rId4" Type="http://schemas.openxmlformats.org/officeDocument/2006/relationships/webSettings" Target="webSettings.xml"/><Relationship Id="rId9" Type="http://schemas.openxmlformats.org/officeDocument/2006/relationships/hyperlink" Target="http://www.vivafutbol.es/noticias/futbol-nacional/3014-granada-cf-atletico-de-madrid-sin-goles-no-hay-futbol" TargetMode="External"/><Relationship Id="rId14" Type="http://schemas.openxmlformats.org/officeDocument/2006/relationships/hyperlink" Target="http://es.wikipedia.org/wiki/Bit%C3%A1cora" TargetMode="External"/><Relationship Id="rId22" Type="http://schemas.openxmlformats.org/officeDocument/2006/relationships/hyperlink" Target="http://es.wikipedia.org/wiki/World_Wide_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Aragon</dc:creator>
  <cp:lastModifiedBy>Wolf</cp:lastModifiedBy>
  <cp:revision>9</cp:revision>
  <dcterms:created xsi:type="dcterms:W3CDTF">2011-10-18T04:18:00Z</dcterms:created>
  <dcterms:modified xsi:type="dcterms:W3CDTF">2011-11-07T21:54:00Z</dcterms:modified>
</cp:coreProperties>
</file>