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18529C" w:rsidRPr="00DF09D9" w:rsidRDefault="0018529C" w:rsidP="0018529C">
      <w:pPr>
        <w:pStyle w:val="NormalWeb"/>
        <w:spacing w:line="291" w:lineRule="atLeast"/>
        <w:jc w:val="both"/>
        <w:rPr>
          <w:rFonts w:asciiTheme="minorHAnsi" w:hAnsiTheme="minorHAnsi" w:cstheme="minorHAnsi"/>
          <w:b/>
          <w:sz w:val="40"/>
          <w:szCs w:val="40"/>
        </w:rPr>
      </w:pPr>
      <w:r w:rsidRPr="00DF09D9">
        <w:rPr>
          <w:rFonts w:asciiTheme="minorHAnsi" w:hAnsiTheme="minorHAnsi" w:cstheme="minorHAnsi"/>
          <w:b/>
          <w:sz w:val="40"/>
          <w:szCs w:val="40"/>
        </w:rPr>
        <w:t>República</w:t>
      </w:r>
    </w:p>
    <w:p w:rsidR="0018529C" w:rsidRPr="0018529C" w:rsidRDefault="0018529C" w:rsidP="0018529C">
      <w:pPr>
        <w:pStyle w:val="NormalWeb"/>
        <w:spacing w:line="291" w:lineRule="atLeast"/>
        <w:jc w:val="both"/>
        <w:rPr>
          <w:rFonts w:asciiTheme="minorHAnsi" w:hAnsiTheme="minorHAnsi" w:cstheme="minorHAnsi"/>
        </w:rPr>
      </w:pPr>
      <w:r w:rsidRPr="0018529C">
        <w:rPr>
          <w:rFonts w:asciiTheme="minorHAnsi" w:hAnsiTheme="minorHAnsi" w:cstheme="minorHAnsi"/>
        </w:rPr>
        <w:t>Del latín</w:t>
      </w:r>
      <w:r w:rsidRPr="0018529C">
        <w:rPr>
          <w:rStyle w:val="apple-converted-space"/>
          <w:rFonts w:asciiTheme="minorHAnsi" w:hAnsiTheme="minorHAnsi" w:cstheme="minorHAnsi"/>
        </w:rPr>
        <w:t> </w:t>
      </w:r>
      <w:r w:rsidRPr="0018529C">
        <w:rPr>
          <w:rStyle w:val="nfasis"/>
          <w:rFonts w:asciiTheme="minorHAnsi" w:hAnsiTheme="minorHAnsi" w:cstheme="minorHAnsi"/>
        </w:rPr>
        <w:t xml:space="preserve">res </w:t>
      </w:r>
      <w:proofErr w:type="spellStart"/>
      <w:r w:rsidRPr="0018529C">
        <w:rPr>
          <w:rStyle w:val="nfasis"/>
          <w:rFonts w:asciiTheme="minorHAnsi" w:hAnsiTheme="minorHAnsi" w:cstheme="minorHAnsi"/>
        </w:rPr>
        <w:t>publĭca</w:t>
      </w:r>
      <w:proofErr w:type="spellEnd"/>
      <w:r w:rsidRPr="0018529C">
        <w:rPr>
          <w:rStyle w:val="apple-converted-space"/>
          <w:rFonts w:asciiTheme="minorHAnsi" w:hAnsiTheme="minorHAnsi" w:cstheme="minorHAnsi"/>
        </w:rPr>
        <w:t> </w:t>
      </w:r>
      <w:r w:rsidRPr="0018529C">
        <w:rPr>
          <w:rFonts w:asciiTheme="minorHAnsi" w:hAnsiTheme="minorHAnsi" w:cstheme="minorHAnsi"/>
        </w:rPr>
        <w:t>(</w:t>
      </w:r>
      <w:r w:rsidRPr="0018529C">
        <w:rPr>
          <w:rStyle w:val="Textoennegrita"/>
          <w:rFonts w:asciiTheme="minorHAnsi" w:hAnsiTheme="minorHAnsi" w:cstheme="minorHAnsi"/>
        </w:rPr>
        <w:t>“cosa pública”</w:t>
      </w:r>
      <w:r w:rsidRPr="0018529C">
        <w:rPr>
          <w:rFonts w:asciiTheme="minorHAnsi" w:hAnsiTheme="minorHAnsi" w:cstheme="minorHAnsi"/>
        </w:rPr>
        <w:t>), la</w:t>
      </w:r>
      <w:r w:rsidRPr="0018529C">
        <w:rPr>
          <w:rStyle w:val="apple-converted-space"/>
          <w:rFonts w:asciiTheme="minorHAnsi" w:hAnsiTheme="minorHAnsi" w:cstheme="minorHAnsi"/>
        </w:rPr>
        <w:t> </w:t>
      </w:r>
      <w:r w:rsidRPr="0018529C">
        <w:rPr>
          <w:rStyle w:val="Textoennegrita"/>
          <w:rFonts w:asciiTheme="minorHAnsi" w:hAnsiTheme="minorHAnsi" w:cstheme="minorHAnsi"/>
        </w:rPr>
        <w:t>república</w:t>
      </w:r>
      <w:r w:rsidRPr="0018529C">
        <w:rPr>
          <w:rStyle w:val="apple-converted-space"/>
          <w:rFonts w:asciiTheme="minorHAnsi" w:hAnsiTheme="minorHAnsi" w:cstheme="minorHAnsi"/>
        </w:rPr>
        <w:t> </w:t>
      </w:r>
      <w:r w:rsidRPr="0018529C">
        <w:rPr>
          <w:rFonts w:asciiTheme="minorHAnsi" w:hAnsiTheme="minorHAnsi" w:cstheme="minorHAnsi"/>
        </w:rPr>
        <w:t>es una</w:t>
      </w:r>
      <w:r w:rsidRPr="0018529C">
        <w:rPr>
          <w:rStyle w:val="apple-converted-space"/>
          <w:rFonts w:asciiTheme="minorHAnsi" w:hAnsiTheme="minorHAnsi" w:cstheme="minorHAnsi"/>
        </w:rPr>
        <w:t> </w:t>
      </w:r>
      <w:r w:rsidRPr="0018529C">
        <w:rPr>
          <w:rStyle w:val="Textoennegrita"/>
          <w:rFonts w:asciiTheme="minorHAnsi" w:hAnsiTheme="minorHAnsi" w:cstheme="minorHAnsi"/>
        </w:rPr>
        <w:t>forma de organización</w:t>
      </w:r>
      <w:r w:rsidRPr="0018529C">
        <w:rPr>
          <w:rStyle w:val="apple-converted-space"/>
          <w:rFonts w:asciiTheme="minorHAnsi" w:hAnsiTheme="minorHAnsi" w:cstheme="minorHAnsi"/>
        </w:rPr>
        <w:t> </w:t>
      </w:r>
      <w:r w:rsidRPr="0018529C">
        <w:rPr>
          <w:rFonts w:asciiTheme="minorHAnsi" w:hAnsiTheme="minorHAnsi" w:cstheme="minorHAnsi"/>
        </w:rPr>
        <w:t xml:space="preserve">del </w:t>
      </w:r>
      <w:r w:rsidRPr="0018529C">
        <w:rPr>
          <w:rStyle w:val="Textoennegrita"/>
          <w:rFonts w:asciiTheme="minorHAnsi" w:hAnsiTheme="minorHAnsi" w:cstheme="minorHAnsi"/>
        </w:rPr>
        <w:t>Estado</w:t>
      </w:r>
      <w:r w:rsidRPr="0018529C">
        <w:rPr>
          <w:rFonts w:asciiTheme="minorHAnsi" w:hAnsiTheme="minorHAnsi" w:cstheme="minorHAnsi"/>
        </w:rPr>
        <w:t>. En la república, la máxima autoridad cumple funciones por un</w:t>
      </w:r>
      <w:r w:rsidRPr="0018529C">
        <w:rPr>
          <w:rStyle w:val="apple-converted-space"/>
          <w:rFonts w:asciiTheme="minorHAnsi" w:hAnsiTheme="minorHAnsi" w:cstheme="minorHAnsi"/>
        </w:rPr>
        <w:t> </w:t>
      </w:r>
      <w:r w:rsidRPr="0018529C">
        <w:rPr>
          <w:rStyle w:val="Textoennegrita"/>
          <w:rFonts w:asciiTheme="minorHAnsi" w:hAnsiTheme="minorHAnsi" w:cstheme="minorHAnsi"/>
        </w:rPr>
        <w:t>tiempo determinado</w:t>
      </w:r>
      <w:r w:rsidRPr="0018529C">
        <w:rPr>
          <w:rStyle w:val="apple-converted-space"/>
          <w:rFonts w:asciiTheme="minorHAnsi" w:hAnsiTheme="minorHAnsi" w:cstheme="minorHAnsi"/>
        </w:rPr>
        <w:t> </w:t>
      </w:r>
      <w:r w:rsidRPr="0018529C">
        <w:rPr>
          <w:rFonts w:asciiTheme="minorHAnsi" w:hAnsiTheme="minorHAnsi" w:cstheme="minorHAnsi"/>
        </w:rPr>
        <w:t>y es elegida por los ciudadanos, ya sea de manera directa o a través del Parlamento (cuyos integrantes también son elegidos por la población).</w:t>
      </w:r>
    </w:p>
    <w:p w:rsidR="0018529C" w:rsidRPr="0018529C" w:rsidRDefault="0018529C" w:rsidP="0018529C">
      <w:pPr>
        <w:pStyle w:val="NormalWeb"/>
        <w:spacing w:line="291" w:lineRule="atLeast"/>
        <w:jc w:val="both"/>
        <w:rPr>
          <w:rFonts w:asciiTheme="minorHAnsi" w:hAnsiTheme="minorHAnsi" w:cstheme="minorHAnsi"/>
        </w:rPr>
      </w:pPr>
      <w:r w:rsidRPr="0018529C">
        <w:rPr>
          <w:rFonts w:asciiTheme="minorHAnsi" w:hAnsiTheme="minorHAnsi" w:cstheme="minorHAnsi"/>
        </w:rPr>
        <w:t>Por extensión, se conoce como república al Estado que está organizado d</w:t>
      </w:r>
      <w:r>
        <w:rPr>
          <w:rFonts w:asciiTheme="minorHAnsi" w:hAnsiTheme="minorHAnsi" w:cstheme="minorHAnsi"/>
        </w:rPr>
        <w:t>e esta manera y a todos los regí</w:t>
      </w:r>
      <w:r w:rsidRPr="0018529C">
        <w:rPr>
          <w:rFonts w:asciiTheme="minorHAnsi" w:hAnsiTheme="minorHAnsi" w:cstheme="minorHAnsi"/>
        </w:rPr>
        <w:t xml:space="preserve">menes no </w:t>
      </w:r>
      <w:r w:rsidRPr="0018529C">
        <w:rPr>
          <w:rStyle w:val="Textoennegrita"/>
          <w:rFonts w:asciiTheme="minorHAnsi" w:hAnsiTheme="minorHAnsi" w:cstheme="minorHAnsi"/>
        </w:rPr>
        <w:t>monárquicos</w:t>
      </w:r>
      <w:r w:rsidRPr="0018529C">
        <w:rPr>
          <w:rFonts w:asciiTheme="minorHAnsi" w:hAnsiTheme="minorHAnsi" w:cstheme="minorHAnsi"/>
        </w:rPr>
        <w:t>. Otro uso del término hace referencia al cuerpo político de la</w:t>
      </w:r>
      <w:r w:rsidRPr="0018529C">
        <w:rPr>
          <w:rStyle w:val="apple-converted-space"/>
          <w:rFonts w:asciiTheme="minorHAnsi" w:hAnsiTheme="minorHAnsi" w:cstheme="minorHAnsi"/>
        </w:rPr>
        <w:t> </w:t>
      </w:r>
      <w:hyperlink r:id="rId4" w:history="1">
        <w:r w:rsidRPr="0018529C">
          <w:rPr>
            <w:rStyle w:val="Textoennegrita"/>
            <w:rFonts w:asciiTheme="minorHAnsi" w:hAnsiTheme="minorHAnsi" w:cstheme="minorHAnsi"/>
          </w:rPr>
          <w:t>sociedad</w:t>
        </w:r>
      </w:hyperlink>
      <w:r w:rsidRPr="0018529C">
        <w:rPr>
          <w:rStyle w:val="apple-converted-space"/>
          <w:rFonts w:asciiTheme="minorHAnsi" w:hAnsiTheme="minorHAnsi" w:cstheme="minorHAnsi"/>
        </w:rPr>
        <w:t> </w:t>
      </w:r>
      <w:r w:rsidRPr="0018529C">
        <w:rPr>
          <w:rFonts w:asciiTheme="minorHAnsi" w:hAnsiTheme="minorHAnsi" w:cstheme="minorHAnsi"/>
        </w:rPr>
        <w:t>y a la causa pública (por ejemplo:</w:t>
      </w:r>
      <w:r w:rsidRPr="0018529C">
        <w:rPr>
          <w:rStyle w:val="apple-converted-space"/>
          <w:rFonts w:asciiTheme="minorHAnsi" w:hAnsiTheme="minorHAnsi" w:cstheme="minorHAnsi"/>
        </w:rPr>
        <w:t> </w:t>
      </w:r>
      <w:r w:rsidRPr="0018529C">
        <w:rPr>
          <w:rStyle w:val="nfasis"/>
          <w:rFonts w:asciiTheme="minorHAnsi" w:hAnsiTheme="minorHAnsi" w:cstheme="minorHAnsi"/>
        </w:rPr>
        <w:t>“La corrupción de los ministros atenta contra la república”</w:t>
      </w:r>
      <w:r w:rsidRPr="0018529C">
        <w:rPr>
          <w:rFonts w:asciiTheme="minorHAnsi" w:hAnsiTheme="minorHAnsi" w:cstheme="minorHAnsi"/>
        </w:rPr>
        <w:t>,</w:t>
      </w:r>
      <w:r w:rsidRPr="0018529C">
        <w:rPr>
          <w:rStyle w:val="apple-converted-space"/>
          <w:rFonts w:asciiTheme="minorHAnsi" w:hAnsiTheme="minorHAnsi" w:cstheme="minorHAnsi"/>
        </w:rPr>
        <w:t> </w:t>
      </w:r>
      <w:r w:rsidRPr="0018529C">
        <w:rPr>
          <w:rStyle w:val="nfasis"/>
          <w:rFonts w:asciiTheme="minorHAnsi" w:hAnsiTheme="minorHAnsi" w:cstheme="minorHAnsi"/>
        </w:rPr>
        <w:t>“La república no puede soportar el maltrato de sus funcionarios”</w:t>
      </w:r>
      <w:r w:rsidRPr="0018529C">
        <w:rPr>
          <w:rFonts w:asciiTheme="minorHAnsi" w:hAnsiTheme="minorHAnsi" w:cstheme="minorHAnsi"/>
        </w:rPr>
        <w:t>).</w:t>
      </w:r>
    </w:p>
    <w:p w:rsidR="0018529C" w:rsidRPr="0018529C" w:rsidRDefault="0018529C" w:rsidP="0018529C">
      <w:pPr>
        <w:pStyle w:val="NormalWeb"/>
        <w:spacing w:line="291" w:lineRule="atLeast"/>
        <w:jc w:val="both"/>
        <w:rPr>
          <w:rFonts w:asciiTheme="minorHAnsi" w:hAnsiTheme="minorHAnsi" w:cstheme="minorHAnsi"/>
        </w:rPr>
      </w:pPr>
      <w:r w:rsidRPr="0018529C">
        <w:rPr>
          <w:rFonts w:asciiTheme="minorHAnsi" w:hAnsiTheme="minorHAnsi" w:cstheme="minorHAnsi"/>
        </w:rPr>
        <w:t>El principal canal de participación ciudadana en la república es el</w:t>
      </w:r>
      <w:r w:rsidRPr="0018529C">
        <w:rPr>
          <w:rStyle w:val="apple-converted-space"/>
          <w:rFonts w:asciiTheme="minorHAnsi" w:hAnsiTheme="minorHAnsi" w:cstheme="minorHAnsi"/>
        </w:rPr>
        <w:t> </w:t>
      </w:r>
      <w:r w:rsidRPr="0018529C">
        <w:rPr>
          <w:rStyle w:val="Textoennegrita"/>
          <w:rFonts w:asciiTheme="minorHAnsi" w:hAnsiTheme="minorHAnsi" w:cstheme="minorHAnsi"/>
        </w:rPr>
        <w:t>voto</w:t>
      </w:r>
      <w:r w:rsidRPr="0018529C">
        <w:rPr>
          <w:rFonts w:asciiTheme="minorHAnsi" w:hAnsiTheme="minorHAnsi" w:cstheme="minorHAnsi"/>
        </w:rPr>
        <w:t>. Las elecciones deben ser libres y el voto, secreto. De esta manera, los ciudadanos pueden ejercer su participación sin presiones ni condicionamientos.</w:t>
      </w:r>
    </w:p>
    <w:p w:rsidR="0018529C" w:rsidRPr="0018529C" w:rsidRDefault="0018529C" w:rsidP="0018529C">
      <w:pPr>
        <w:pStyle w:val="NormalWeb"/>
        <w:spacing w:line="291" w:lineRule="atLeast"/>
        <w:jc w:val="both"/>
        <w:rPr>
          <w:rFonts w:asciiTheme="minorHAnsi" w:hAnsiTheme="minorHAnsi" w:cstheme="minorHAnsi"/>
        </w:rPr>
      </w:pPr>
      <w:r w:rsidRPr="0018529C">
        <w:rPr>
          <w:rFonts w:asciiTheme="minorHAnsi" w:hAnsiTheme="minorHAnsi" w:cstheme="minorHAnsi"/>
        </w:rPr>
        <w:t>Cabe destacar que muchos Estados que, a lo largo de la</w:t>
      </w:r>
      <w:r w:rsidRPr="0018529C">
        <w:rPr>
          <w:rStyle w:val="apple-converted-space"/>
          <w:rFonts w:asciiTheme="minorHAnsi" w:hAnsiTheme="minorHAnsi" w:cstheme="minorHAnsi"/>
        </w:rPr>
        <w:t> </w:t>
      </w:r>
      <w:r w:rsidRPr="0018529C">
        <w:rPr>
          <w:rStyle w:val="Textoennegrita"/>
          <w:rFonts w:asciiTheme="minorHAnsi" w:hAnsiTheme="minorHAnsi" w:cstheme="minorHAnsi"/>
          <w:b w:val="0"/>
        </w:rPr>
        <w:t>historia</w:t>
      </w:r>
      <w:r w:rsidRPr="0018529C">
        <w:rPr>
          <w:rFonts w:asciiTheme="minorHAnsi" w:hAnsiTheme="minorHAnsi" w:cstheme="minorHAnsi"/>
          <w:b/>
        </w:rPr>
        <w:t>,</w:t>
      </w:r>
      <w:r w:rsidRPr="0018529C">
        <w:rPr>
          <w:rFonts w:asciiTheme="minorHAnsi" w:hAnsiTheme="minorHAnsi" w:cstheme="minorHAnsi"/>
        </w:rPr>
        <w:t xml:space="preserve"> se autodenominaron como repúblicas, no permitieron la participación de sus ciudadanos en elecciones ni respetaron los derechos humanos. Este es el caso de</w:t>
      </w:r>
      <w:r w:rsidRPr="0018529C">
        <w:rPr>
          <w:rStyle w:val="apple-converted-space"/>
          <w:rFonts w:asciiTheme="minorHAnsi" w:hAnsiTheme="minorHAnsi" w:cstheme="minorHAnsi"/>
        </w:rPr>
        <w:t> </w:t>
      </w:r>
      <w:r w:rsidRPr="0018529C">
        <w:rPr>
          <w:rStyle w:val="Textoennegrita"/>
          <w:rFonts w:asciiTheme="minorHAnsi" w:hAnsiTheme="minorHAnsi" w:cstheme="minorHAnsi"/>
        </w:rPr>
        <w:t>Estados totalitarios</w:t>
      </w:r>
      <w:r w:rsidRPr="0018529C">
        <w:rPr>
          <w:rStyle w:val="apple-converted-space"/>
          <w:rFonts w:asciiTheme="minorHAnsi" w:hAnsiTheme="minorHAnsi" w:cstheme="minorHAnsi"/>
        </w:rPr>
        <w:t> </w:t>
      </w:r>
      <w:r w:rsidRPr="0018529C">
        <w:rPr>
          <w:rFonts w:asciiTheme="minorHAnsi" w:hAnsiTheme="minorHAnsi" w:cstheme="minorHAnsi"/>
        </w:rPr>
        <w:t>como</w:t>
      </w:r>
      <w:r w:rsidRPr="0018529C">
        <w:rPr>
          <w:rStyle w:val="apple-converted-space"/>
          <w:rFonts w:asciiTheme="minorHAnsi" w:hAnsiTheme="minorHAnsi" w:cstheme="minorHAnsi"/>
        </w:rPr>
        <w:t> </w:t>
      </w:r>
      <w:r w:rsidRPr="0018529C">
        <w:rPr>
          <w:rStyle w:val="Textoennegrita"/>
          <w:rFonts w:asciiTheme="minorHAnsi" w:hAnsiTheme="minorHAnsi" w:cstheme="minorHAnsi"/>
        </w:rPr>
        <w:t>China</w:t>
      </w:r>
      <w:r w:rsidRPr="0018529C">
        <w:rPr>
          <w:rStyle w:val="apple-converted-space"/>
          <w:rFonts w:asciiTheme="minorHAnsi" w:hAnsiTheme="minorHAnsi" w:cstheme="minorHAnsi"/>
        </w:rPr>
        <w:t> </w:t>
      </w:r>
      <w:r w:rsidRPr="0018529C">
        <w:rPr>
          <w:rFonts w:asciiTheme="minorHAnsi" w:hAnsiTheme="minorHAnsi" w:cstheme="minorHAnsi"/>
        </w:rPr>
        <w:t>o la antigua</w:t>
      </w:r>
      <w:r w:rsidRPr="0018529C">
        <w:rPr>
          <w:rStyle w:val="apple-converted-space"/>
          <w:rFonts w:asciiTheme="minorHAnsi" w:hAnsiTheme="minorHAnsi" w:cstheme="minorHAnsi"/>
        </w:rPr>
        <w:t> </w:t>
      </w:r>
      <w:r w:rsidRPr="0018529C">
        <w:rPr>
          <w:rStyle w:val="Textoennegrita"/>
          <w:rFonts w:asciiTheme="minorHAnsi" w:hAnsiTheme="minorHAnsi" w:cstheme="minorHAnsi"/>
        </w:rPr>
        <w:t>Unión de Repúblicas Socialistas Soviéticas</w:t>
      </w:r>
      <w:r w:rsidRPr="0018529C">
        <w:rPr>
          <w:rStyle w:val="apple-converted-space"/>
          <w:rFonts w:asciiTheme="minorHAnsi" w:hAnsiTheme="minorHAnsi" w:cstheme="minorHAnsi"/>
        </w:rPr>
        <w:t> </w:t>
      </w:r>
      <w:r w:rsidRPr="0018529C">
        <w:rPr>
          <w:rFonts w:asciiTheme="minorHAnsi" w:hAnsiTheme="minorHAnsi" w:cstheme="minorHAnsi"/>
        </w:rPr>
        <w:t>(</w:t>
      </w:r>
      <w:r w:rsidRPr="0018529C">
        <w:rPr>
          <w:rStyle w:val="Textoennegrita"/>
          <w:rFonts w:asciiTheme="minorHAnsi" w:hAnsiTheme="minorHAnsi" w:cstheme="minorHAnsi"/>
        </w:rPr>
        <w:t>U.R.S.S.</w:t>
      </w:r>
      <w:r w:rsidRPr="0018529C">
        <w:rPr>
          <w:rFonts w:asciiTheme="minorHAnsi" w:hAnsiTheme="minorHAnsi" w:cstheme="minorHAnsi"/>
        </w:rPr>
        <w:t>). También pasa algo similar con las</w:t>
      </w:r>
      <w:r w:rsidRPr="0018529C">
        <w:rPr>
          <w:rStyle w:val="apple-converted-space"/>
          <w:rFonts w:asciiTheme="minorHAnsi" w:hAnsiTheme="minorHAnsi" w:cstheme="minorHAnsi"/>
        </w:rPr>
        <w:t> </w:t>
      </w:r>
      <w:r w:rsidRPr="0018529C">
        <w:rPr>
          <w:rStyle w:val="Textoennegrita"/>
          <w:rFonts w:asciiTheme="minorHAnsi" w:hAnsiTheme="minorHAnsi" w:cstheme="minorHAnsi"/>
        </w:rPr>
        <w:t>repúblicas islámicas</w:t>
      </w:r>
      <w:r w:rsidRPr="0018529C">
        <w:rPr>
          <w:rFonts w:asciiTheme="minorHAnsi" w:hAnsiTheme="minorHAnsi" w:cstheme="minorHAnsi"/>
        </w:rPr>
        <w:t>, que se fundamentan en el</w:t>
      </w:r>
      <w:r w:rsidRPr="0018529C">
        <w:rPr>
          <w:rStyle w:val="apple-converted-space"/>
          <w:rFonts w:asciiTheme="minorHAnsi" w:hAnsiTheme="minorHAnsi" w:cstheme="minorHAnsi"/>
        </w:rPr>
        <w:t> </w:t>
      </w:r>
      <w:r w:rsidRPr="0018529C">
        <w:rPr>
          <w:rStyle w:val="Textoennegrita"/>
          <w:rFonts w:asciiTheme="minorHAnsi" w:hAnsiTheme="minorHAnsi" w:cstheme="minorHAnsi"/>
        </w:rPr>
        <w:t>Corán</w:t>
      </w:r>
      <w:r w:rsidRPr="0018529C">
        <w:rPr>
          <w:rStyle w:val="apple-converted-space"/>
          <w:rFonts w:asciiTheme="minorHAnsi" w:hAnsiTheme="minorHAnsi" w:cstheme="minorHAnsi"/>
        </w:rPr>
        <w:t> </w:t>
      </w:r>
      <w:r w:rsidRPr="0018529C">
        <w:rPr>
          <w:rFonts w:asciiTheme="minorHAnsi" w:hAnsiTheme="minorHAnsi" w:cstheme="minorHAnsi"/>
        </w:rPr>
        <w:t xml:space="preserve">y no en la </w:t>
      </w:r>
      <w:r w:rsidRPr="0018529C">
        <w:rPr>
          <w:rStyle w:val="Textoennegrita"/>
          <w:rFonts w:asciiTheme="minorHAnsi" w:hAnsiTheme="minorHAnsi" w:cstheme="minorHAnsi"/>
        </w:rPr>
        <w:t>Ilustración</w:t>
      </w:r>
      <w:r w:rsidRPr="0018529C">
        <w:rPr>
          <w:rStyle w:val="apple-converted-space"/>
          <w:rFonts w:asciiTheme="minorHAnsi" w:hAnsiTheme="minorHAnsi" w:cstheme="minorHAnsi"/>
        </w:rPr>
        <w:t> </w:t>
      </w:r>
      <w:r w:rsidRPr="0018529C">
        <w:rPr>
          <w:rFonts w:asciiTheme="minorHAnsi" w:hAnsiTheme="minorHAnsi" w:cstheme="minorHAnsi"/>
        </w:rPr>
        <w:t>(por lo tanto, están basadas en creencias de fe y religiosas).</w:t>
      </w:r>
    </w:p>
    <w:p w:rsidR="0018529C" w:rsidRPr="0018529C" w:rsidRDefault="0018529C" w:rsidP="0018529C">
      <w:pPr>
        <w:pStyle w:val="NormalWeb"/>
        <w:spacing w:line="291" w:lineRule="atLeast"/>
        <w:jc w:val="both"/>
        <w:rPr>
          <w:rFonts w:asciiTheme="minorHAnsi" w:hAnsiTheme="minorHAnsi" w:cstheme="minorHAnsi"/>
        </w:rPr>
      </w:pPr>
      <w:r w:rsidRPr="0018529C">
        <w:rPr>
          <w:rFonts w:asciiTheme="minorHAnsi" w:hAnsiTheme="minorHAnsi" w:cstheme="minorHAnsi"/>
        </w:rPr>
        <w:t>Otros principios fundamentales para el funcionamiento de la república son, además de la participación política activa de los ciudadanos, la división de poderes, la concreción de la justicia y la búsqueda del bien común.</w:t>
      </w:r>
    </w:p>
    <w:p w:rsidR="00683CCF" w:rsidRPr="0018529C" w:rsidRDefault="00683CCF" w:rsidP="0018529C">
      <w:pPr>
        <w:jc w:val="both"/>
        <w:rPr>
          <w:rFonts w:cstheme="minorHAnsi"/>
          <w:sz w:val="24"/>
          <w:szCs w:val="24"/>
        </w:rPr>
      </w:pPr>
    </w:p>
    <w:sectPr w:rsidR="00683CCF" w:rsidRPr="0018529C" w:rsidSect="00DF09D9">
      <w:pgSz w:w="12240" w:h="15840"/>
      <w:pgMar w:top="1417" w:right="1701" w:bottom="1417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hyphenationZone w:val="425"/>
  <w:characterSpacingControl w:val="doNotCompress"/>
  <w:compat/>
  <w:rsids>
    <w:rsidRoot w:val="0018529C"/>
    <w:rsid w:val="00101429"/>
    <w:rsid w:val="0018529C"/>
    <w:rsid w:val="00683CCF"/>
    <w:rsid w:val="00DF09D9"/>
    <w:rsid w:val="00F8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29C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18529C"/>
  </w:style>
  <w:style w:type="character" w:styleId="nfasis">
    <w:name w:val="Emphasis"/>
    <w:basedOn w:val="Fuentedeprrafopredeter"/>
    <w:uiPriority w:val="20"/>
    <w:qFormat/>
    <w:rsid w:val="0018529C"/>
    <w:rPr>
      <w:i/>
      <w:iCs/>
    </w:rPr>
  </w:style>
  <w:style w:type="character" w:styleId="Textoennegrita">
    <w:name w:val="Strong"/>
    <w:basedOn w:val="Fuentedeprrafopredeter"/>
    <w:uiPriority w:val="22"/>
    <w:qFormat/>
    <w:rsid w:val="0018529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29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finicion.de/socie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1414</Characters>
  <Application>Microsoft Office Word</Application>
  <DocSecurity>0</DocSecurity>
  <Lines>11</Lines>
  <Paragraphs>3</Paragraphs>
  <ScaleCrop>false</ScaleCrop>
  <Company>www.intercambiosvirtuales.org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www.intercambiosvirtuales.org</dc:creator>
  <cp:lastModifiedBy>www.intercambiosvirtuales.org</cp:lastModifiedBy>
  <cp:revision>2</cp:revision>
  <dcterms:created xsi:type="dcterms:W3CDTF">2012-01-10T20:58:00Z</dcterms:created>
  <dcterms:modified xsi:type="dcterms:W3CDTF">2012-01-10T21:03:00Z</dcterms:modified>
</cp:coreProperties>
</file>