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CB6EDA">
        <w:rPr>
          <w:rFonts w:ascii="Arial" w:hAnsi="Arial" w:cs="Calibri"/>
          <w:b/>
          <w:sz w:val="24"/>
          <w:szCs w:val="24"/>
        </w:rPr>
        <w:t xml:space="preserve"> </w:t>
      </w:r>
      <w:r w:rsidR="000352F0">
        <w:rPr>
          <w:rFonts w:ascii="Arial" w:hAnsi="Arial" w:cs="Calibri"/>
          <w:b/>
          <w:sz w:val="24"/>
          <w:szCs w:val="24"/>
        </w:rPr>
        <w:t xml:space="preserve">Recicla </w:t>
      </w:r>
      <w:r w:rsidR="00CB6EDA">
        <w:rPr>
          <w:rFonts w:ascii="Arial" w:hAnsi="Arial" w:cs="Calibri"/>
          <w:b/>
          <w:sz w:val="24"/>
          <w:szCs w:val="24"/>
        </w:rPr>
        <w:t>TIC</w:t>
      </w:r>
      <w:r w:rsidRPr="00D31B9A">
        <w:rPr>
          <w:rFonts w:ascii="Arial" w:hAnsi="Arial" w:cs="Calibri"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 xml:space="preserve"> NOMBRE:</w:t>
      </w:r>
      <w:r w:rsidR="00026F47">
        <w:rPr>
          <w:rFonts w:ascii="Arial" w:hAnsi="Arial" w:cs="Calibri"/>
          <w:b/>
          <w:sz w:val="24"/>
          <w:szCs w:val="24"/>
        </w:rPr>
        <w:t xml:space="preserve"> </w:t>
      </w:r>
      <w:r w:rsidR="00026F47">
        <w:rPr>
          <w:rFonts w:ascii="Arial" w:hAnsi="Arial" w:cs="Calibri"/>
          <w:sz w:val="24"/>
          <w:szCs w:val="24"/>
        </w:rPr>
        <w:t xml:space="preserve">Maria nelsy siagama 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bookmarkStart w:id="0" w:name="_GoBack"/>
      <w:bookmarkEnd w:id="0"/>
      <w:r w:rsidR="00CB6EDA">
        <w:rPr>
          <w:rFonts w:ascii="Arial" w:hAnsi="Arial" w:cs="Calibri"/>
          <w:sz w:val="24"/>
          <w:szCs w:val="24"/>
        </w:rPr>
        <w:t xml:space="preserve">4 </w:t>
      </w:r>
      <w:r w:rsidRPr="00D31B9A">
        <w:rPr>
          <w:rFonts w:ascii="Arial" w:hAnsi="Arial" w:cs="Calibri"/>
          <w:sz w:val="24"/>
          <w:szCs w:val="24"/>
        </w:rPr>
        <w:t>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0"/>
        <w:gridCol w:w="1900"/>
        <w:gridCol w:w="80"/>
        <w:gridCol w:w="2119"/>
        <w:gridCol w:w="142"/>
        <w:gridCol w:w="1662"/>
        <w:gridCol w:w="2690"/>
        <w:gridCol w:w="4443"/>
      </w:tblGrid>
      <w:tr w:rsidR="00C01042" w:rsidRPr="00D31B9A" w:rsidTr="00CB6EDA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903" w:type="dxa"/>
            <w:gridSpan w:val="5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2690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444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CB6EDA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26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CB6EDA">
        <w:tc>
          <w:tcPr>
            <w:tcW w:w="1990" w:type="dxa"/>
            <w:vAlign w:val="center"/>
          </w:tcPr>
          <w:p w:rsidR="00C01042" w:rsidRPr="00D31B9A" w:rsidRDefault="00486051" w:rsidP="00486051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Identifico condiciones de cambio y de equilibrio de los seres vivos 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6B737F" w:rsidRPr="00D31B9A" w:rsidRDefault="000352F0" w:rsidP="00CB6EDA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Reciclar – medio ambiente contexto 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486051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Plantear alternativas de solucion frente al problema de la contaminacion; ademas del reconocimiento del equilibrio natural y el proceso de adaptacion como mecanismo de control y proteccion 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486051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Promueve el cuidado de su entorno </w:t>
            </w:r>
          </w:p>
        </w:tc>
        <w:tc>
          <w:tcPr>
            <w:tcW w:w="2690" w:type="dxa"/>
            <w:vAlign w:val="center"/>
          </w:tcPr>
          <w:p w:rsidR="00C01042" w:rsidRPr="00D31B9A" w:rsidRDefault="003B1429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Desarrollo</w:t>
            </w:r>
            <w:r w:rsidR="00486051">
              <w:rPr>
                <w:rFonts w:ascii="Arial" w:hAnsi="Arial" w:cs="Calibri"/>
                <w:sz w:val="24"/>
                <w:szCs w:val="24"/>
              </w:rPr>
              <w:t xml:space="preserve"> de la ayuda hipermedial </w:t>
            </w:r>
            <w:r>
              <w:rPr>
                <w:rFonts w:ascii="Arial" w:hAnsi="Arial" w:cs="Calibri"/>
                <w:sz w:val="24"/>
                <w:szCs w:val="24"/>
              </w:rPr>
              <w:t>dinámica</w:t>
            </w:r>
            <w:r w:rsidR="00486051">
              <w:rPr>
                <w:rFonts w:ascii="Arial" w:hAnsi="Arial" w:cs="Calibri"/>
                <w:sz w:val="24"/>
                <w:szCs w:val="24"/>
              </w:rPr>
              <w:t xml:space="preserve"> </w:t>
            </w:r>
          </w:p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4443" w:type="dxa"/>
            <w:vAlign w:val="center"/>
          </w:tcPr>
          <w:p w:rsidR="00C01042" w:rsidRDefault="00486051" w:rsidP="00486051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Mesas de debate </w:t>
            </w:r>
          </w:p>
          <w:p w:rsidR="00486051" w:rsidRDefault="00486051" w:rsidP="00486051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Talleres de aplicacacion </w:t>
            </w:r>
          </w:p>
          <w:p w:rsidR="00486051" w:rsidRDefault="00486051" w:rsidP="00486051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Salidas de campo con camara fotografica o del celular </w:t>
            </w:r>
          </w:p>
          <w:p w:rsidR="00486051" w:rsidRPr="00D31B9A" w:rsidRDefault="00486051" w:rsidP="00486051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Elavoracion de presentaciones con las imágenes captadas de la naturaleza</w:t>
            </w:r>
            <w:r w:rsidR="00026F47">
              <w:rPr>
                <w:rFonts w:ascii="Arial" w:hAnsi="Arial" w:cs="Calibri"/>
                <w:sz w:val="24"/>
                <w:szCs w:val="24"/>
              </w:rPr>
              <w:t xml:space="preserve"> y los animales </w:t>
            </w:r>
            <w:r>
              <w:rPr>
                <w:rFonts w:ascii="Arial" w:hAnsi="Arial" w:cs="Calibri"/>
                <w:sz w:val="24"/>
                <w:szCs w:val="24"/>
              </w:rPr>
              <w:t xml:space="preserve"> </w:t>
            </w:r>
          </w:p>
        </w:tc>
      </w:tr>
      <w:tr w:rsidR="00C01042" w:rsidRPr="00D31B9A" w:rsidTr="00CB6EDA">
        <w:tc>
          <w:tcPr>
            <w:tcW w:w="15026" w:type="dxa"/>
            <w:gridSpan w:val="8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B6EDA">
        <w:tc>
          <w:tcPr>
            <w:tcW w:w="15026" w:type="dxa"/>
            <w:gridSpan w:val="8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CB6EDA">
        <w:tc>
          <w:tcPr>
            <w:tcW w:w="3890" w:type="dxa"/>
            <w:gridSpan w:val="2"/>
            <w:tcBorders>
              <w:right w:val="single" w:sz="4" w:space="0" w:color="auto"/>
            </w:tcBorders>
          </w:tcPr>
          <w:p w:rsidR="00C01042" w:rsidRPr="00CB6ED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  <w:lang w:val="en-US"/>
              </w:rPr>
            </w:pPr>
            <w:r w:rsidRPr="00CB6EDA">
              <w:rPr>
                <w:rFonts w:ascii="Arial" w:hAnsi="Arial" w:cs="Calibri"/>
                <w:b/>
                <w:sz w:val="24"/>
                <w:szCs w:val="24"/>
                <w:lang w:val="en-US"/>
              </w:rPr>
              <w:t>RECURSOS:</w:t>
            </w:r>
          </w:p>
          <w:p w:rsidR="00C01042" w:rsidRPr="00CB6EDA" w:rsidRDefault="00C01042" w:rsidP="00486051">
            <w:pPr>
              <w:jc w:val="both"/>
              <w:rPr>
                <w:rFonts w:ascii="Arial" w:hAnsi="Arial" w:cs="Calibri"/>
                <w:sz w:val="24"/>
                <w:szCs w:val="24"/>
                <w:lang w:val="en-US"/>
              </w:rPr>
            </w:pPr>
            <w:r w:rsidRPr="00CB6EDA">
              <w:rPr>
                <w:rFonts w:ascii="Arial" w:hAnsi="Arial" w:cs="Calibri"/>
                <w:sz w:val="24"/>
                <w:szCs w:val="24"/>
                <w:lang w:val="en-US"/>
              </w:rPr>
              <w:lastRenderedPageBreak/>
              <w:t>Computador</w:t>
            </w:r>
            <w:r w:rsidR="00AA66DF" w:rsidRPr="00CB6EDA">
              <w:rPr>
                <w:rFonts w:ascii="Arial" w:hAnsi="Arial" w:cs="Calibri"/>
                <w:sz w:val="24"/>
                <w:szCs w:val="24"/>
                <w:lang w:val="en-US"/>
              </w:rPr>
              <w:t xml:space="preserve">- </w:t>
            </w:r>
            <w:r w:rsidR="00486051" w:rsidRPr="00CB6EDA">
              <w:rPr>
                <w:rFonts w:ascii="Arial" w:hAnsi="Arial" w:cs="Calibri"/>
                <w:sz w:val="24"/>
                <w:szCs w:val="24"/>
                <w:lang w:val="en-US"/>
              </w:rPr>
              <w:t>power point –</w:t>
            </w:r>
            <w:r w:rsidR="008D6145" w:rsidRPr="00CB6EDA">
              <w:rPr>
                <w:rFonts w:ascii="Arial" w:hAnsi="Arial" w:cs="Calibri"/>
                <w:sz w:val="24"/>
                <w:szCs w:val="24"/>
                <w:lang w:val="en-US"/>
              </w:rPr>
              <w:t>scratch</w:t>
            </w:r>
            <w:r w:rsidR="00486051" w:rsidRPr="00CB6EDA">
              <w:rPr>
                <w:rFonts w:ascii="Arial" w:hAnsi="Arial" w:cs="Calibri"/>
                <w:sz w:val="24"/>
                <w:szCs w:val="24"/>
                <w:lang w:val="en-US"/>
              </w:rPr>
              <w:t xml:space="preserve">, plantillas word 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lastRenderedPageBreak/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left w:val="single" w:sz="4" w:space="0" w:color="auto"/>
            </w:tcBorders>
          </w:tcPr>
          <w:p w:rsidR="00C01042" w:rsidRPr="00402A8E" w:rsidRDefault="00C01042" w:rsidP="00402A8E">
            <w:pPr>
              <w:jc w:val="both"/>
            </w:pPr>
          </w:p>
        </w:tc>
      </w:tr>
    </w:tbl>
    <w:p w:rsidR="00C01042" w:rsidRPr="00402A8E" w:rsidRDefault="00402A8E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402A8E">
        <w:rPr>
          <w:rFonts w:ascii="Arial" w:hAnsi="Arial" w:cs="Calibri"/>
          <w:b/>
          <w:sz w:val="24"/>
          <w:szCs w:val="24"/>
        </w:rPr>
        <w:lastRenderedPageBreak/>
        <w:t xml:space="preserve">Webgrafia </w:t>
      </w:r>
    </w:p>
    <w:p w:rsidR="00C01042" w:rsidRDefault="00026F47" w:rsidP="00C01042">
      <w:pPr>
        <w:rPr>
          <w:rFonts w:ascii="Arial" w:hAnsi="Arial"/>
          <w:sz w:val="24"/>
          <w:szCs w:val="24"/>
        </w:rPr>
      </w:pPr>
      <w:hyperlink r:id="rId7" w:history="1">
        <w:r w:rsidRPr="00996CB4">
          <w:rPr>
            <w:rStyle w:val="Hipervnculo"/>
            <w:rFonts w:ascii="Arial" w:hAnsi="Arial"/>
            <w:sz w:val="24"/>
            <w:szCs w:val="24"/>
          </w:rPr>
          <w:t>http://www.minambiente.gov.co/contenido/contenido_preview.aspx?conID=5911&amp;catID=991</w:t>
        </w:r>
      </w:hyperlink>
    </w:p>
    <w:p w:rsidR="00026F47" w:rsidRDefault="00026F47" w:rsidP="00C01042">
      <w:pPr>
        <w:rPr>
          <w:rFonts w:ascii="Arial" w:hAnsi="Arial"/>
          <w:sz w:val="24"/>
          <w:szCs w:val="24"/>
        </w:rPr>
      </w:pPr>
      <w:hyperlink r:id="rId8" w:history="1">
        <w:r w:rsidRPr="00996CB4">
          <w:rPr>
            <w:rStyle w:val="Hipervnculo"/>
            <w:rFonts w:ascii="Arial" w:hAnsi="Arial"/>
            <w:sz w:val="24"/>
            <w:szCs w:val="24"/>
          </w:rPr>
          <w:t>http://www.buenastareas.com/ensayos/Ley-De-Proteccion-Animal/1282609.html</w:t>
        </w:r>
      </w:hyperlink>
    </w:p>
    <w:p w:rsidR="00026F47" w:rsidRPr="00D31B9A" w:rsidRDefault="00026F47" w:rsidP="00C01042">
      <w:pPr>
        <w:rPr>
          <w:rFonts w:ascii="Arial" w:hAnsi="Arial"/>
          <w:sz w:val="24"/>
          <w:szCs w:val="24"/>
        </w:rPr>
      </w:pPr>
    </w:p>
    <w:p w:rsidR="00486051" w:rsidRPr="00486051" w:rsidRDefault="00486051" w:rsidP="00486051">
      <w:pPr>
        <w:rPr>
          <w:b/>
        </w:rPr>
      </w:pPr>
    </w:p>
    <w:p w:rsidR="00486051" w:rsidRPr="00486051" w:rsidRDefault="00486051" w:rsidP="00486051">
      <w:pPr>
        <w:rPr>
          <w:b/>
        </w:rPr>
      </w:pPr>
      <w:r w:rsidRPr="00486051">
        <w:rPr>
          <w:b/>
        </w:rPr>
        <w:t>Decálogo para el uso de AHD en un DTP</w:t>
      </w:r>
    </w:p>
    <w:p w:rsidR="00486051" w:rsidRDefault="00486051" w:rsidP="00486051">
      <w:r>
        <w:t>1. Reflexión: Análisis de un imagen</w:t>
      </w:r>
    </w:p>
    <w:p w:rsidR="00486051" w:rsidRDefault="00486051" w:rsidP="00486051">
      <w:r>
        <w:t>2. Presentación: La AHD y sus propósitos.</w:t>
      </w:r>
    </w:p>
    <w:p w:rsidR="00486051" w:rsidRDefault="00486051" w:rsidP="00486051">
      <w:r>
        <w:t>3. Indagación de saberes previos: ¿Que tipos de adaptaciones conoce el estudiante?</w:t>
      </w:r>
    </w:p>
    <w:p w:rsidR="00486051" w:rsidRDefault="00486051" w:rsidP="00486051">
      <w:r>
        <w:t>4. Fundamentos para las nuevas construcciones (conceptuales, procedimentales y actitudinales)- andamiaje:</w:t>
      </w:r>
    </w:p>
    <w:p w:rsidR="00486051" w:rsidRDefault="00486051" w:rsidP="00486051">
      <w:r>
        <w:t>5. Construcción conjunta de conocimientos- realización de actividades colaborativas:</w:t>
      </w:r>
    </w:p>
    <w:p w:rsidR="00486051" w:rsidRDefault="00486051" w:rsidP="00486051">
      <w:r>
        <w:t>6. Apoyos para las nuevas comprensiones (Preguntas o situaciones de reto para generar ayuda ajustada) :</w:t>
      </w:r>
    </w:p>
    <w:p w:rsidR="00486051" w:rsidRDefault="00486051" w:rsidP="00486051">
      <w:r>
        <w:t>7. Autoevaluación:</w:t>
      </w:r>
    </w:p>
    <w:p w:rsidR="00486051" w:rsidRDefault="00486051" w:rsidP="00486051">
      <w:r>
        <w:t>8. Discusión colaborativa de las actividades realizadas y de la autoevaluación: Formularios, Debates, mesas redondas.</w:t>
      </w:r>
    </w:p>
    <w:p w:rsidR="00486051" w:rsidRDefault="00486051" w:rsidP="00486051">
      <w:r>
        <w:t>9. A manera de síntesis: Socialización (Ayuda Ajustada)</w:t>
      </w:r>
    </w:p>
    <w:p w:rsidR="00486051" w:rsidRDefault="00486051" w:rsidP="00486051">
      <w:r>
        <w:t>10. Evaluando los nuevos conocimientos: ¿De qué manera se piensa hacer? Formular el instrumento (sies del caso)</w:t>
      </w:r>
    </w:p>
    <w:p w:rsidR="00486051" w:rsidRDefault="00486051" w:rsidP="00486051"/>
    <w:p w:rsidR="00E738EF" w:rsidRDefault="00E738EF" w:rsidP="00486051"/>
    <w:sectPr w:rsidR="00E738EF" w:rsidSect="00C01042">
      <w:headerReference w:type="default" r:id="rId9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30" w:rsidRDefault="00FC5230">
      <w:pPr>
        <w:spacing w:after="0" w:line="240" w:lineRule="auto"/>
      </w:pPr>
      <w:r>
        <w:separator/>
      </w:r>
    </w:p>
  </w:endnote>
  <w:endnote w:type="continuationSeparator" w:id="1">
    <w:p w:rsidR="00FC5230" w:rsidRDefault="00FC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30" w:rsidRDefault="00FC5230">
      <w:pPr>
        <w:spacing w:after="0" w:line="240" w:lineRule="auto"/>
      </w:pPr>
      <w:r>
        <w:separator/>
      </w:r>
    </w:p>
  </w:footnote>
  <w:footnote w:type="continuationSeparator" w:id="1">
    <w:p w:rsidR="00FC5230" w:rsidRDefault="00FC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1" w:rsidRDefault="00486051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6F47"/>
    <w:rsid w:val="000352F0"/>
    <w:rsid w:val="00153C84"/>
    <w:rsid w:val="003A734E"/>
    <w:rsid w:val="003B1429"/>
    <w:rsid w:val="00402A8E"/>
    <w:rsid w:val="00486051"/>
    <w:rsid w:val="004F1591"/>
    <w:rsid w:val="006B4F20"/>
    <w:rsid w:val="006B737F"/>
    <w:rsid w:val="007F3E1B"/>
    <w:rsid w:val="008D6145"/>
    <w:rsid w:val="00927FC0"/>
    <w:rsid w:val="00947ED2"/>
    <w:rsid w:val="009A29FD"/>
    <w:rsid w:val="00A16276"/>
    <w:rsid w:val="00A22FF7"/>
    <w:rsid w:val="00A40E28"/>
    <w:rsid w:val="00AA66DF"/>
    <w:rsid w:val="00B274FA"/>
    <w:rsid w:val="00C01042"/>
    <w:rsid w:val="00C24C21"/>
    <w:rsid w:val="00CB6EDA"/>
    <w:rsid w:val="00CE7797"/>
    <w:rsid w:val="00D31B9A"/>
    <w:rsid w:val="00E417A4"/>
    <w:rsid w:val="00E738EF"/>
    <w:rsid w:val="00EB5851"/>
    <w:rsid w:val="00FC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51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51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astareas.com/ensayos/Ley-De-Proteccion-Animal/12826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mbiente.gov.co/contenido/contenido_preview.aspx?conID=5911&amp;catID=99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1837</Characters>
  <Application>Microsoft Office Word</Application>
  <DocSecurity>0</DocSecurity>
  <Lines>15</Lines>
  <Paragraphs>4</Paragraphs>
  <ScaleCrop>false</ScaleCrop>
  <Company>emith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3</cp:revision>
  <dcterms:created xsi:type="dcterms:W3CDTF">2012-11-28T16:54:00Z</dcterms:created>
  <dcterms:modified xsi:type="dcterms:W3CDTF">2012-11-28T16:54:00Z</dcterms:modified>
</cp:coreProperties>
</file>