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A" w:rsidRDefault="0098525A" w:rsidP="0098525A">
      <w:pPr>
        <w:rPr>
          <w:rFonts w:ascii="Gigi" w:hAnsi="Gigi"/>
          <w:sz w:val="72"/>
          <w:szCs w:val="72"/>
        </w:rPr>
      </w:pPr>
      <w:r>
        <w:rPr>
          <w:rFonts w:ascii="Gigi" w:hAnsi="Gigi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24E9B024" wp14:editId="3417119F">
            <wp:simplePos x="0" y="0"/>
            <wp:positionH relativeFrom="column">
              <wp:posOffset>5259070</wp:posOffset>
            </wp:positionH>
            <wp:positionV relativeFrom="paragraph">
              <wp:posOffset>-384175</wp:posOffset>
            </wp:positionV>
            <wp:extent cx="1907540" cy="2157730"/>
            <wp:effectExtent l="0" t="0" r="0" b="0"/>
            <wp:wrapNone/>
            <wp:docPr id="2" name="Image 2" descr="http://www.thefrenchexperiment.com/img/lrrh_butterfl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www.thefrenchexperiment.com/img/lrrh_butterfli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gi" w:hAnsi="Gigi"/>
          <w:sz w:val="72"/>
          <w:szCs w:val="72"/>
        </w:rPr>
        <w:t xml:space="preserve">À la découverte du Petit  </w:t>
      </w:r>
    </w:p>
    <w:p w:rsidR="0098525A" w:rsidRDefault="0098525A" w:rsidP="0098525A">
      <w:pPr>
        <w:rPr>
          <w:rFonts w:ascii="Gigi" w:hAnsi="Gigi"/>
          <w:sz w:val="72"/>
          <w:szCs w:val="72"/>
        </w:rPr>
      </w:pPr>
      <w:r>
        <w:rPr>
          <w:rFonts w:ascii="Gigi" w:hAnsi="Gigi"/>
          <w:sz w:val="72"/>
          <w:szCs w:val="72"/>
        </w:rPr>
        <w:t>Chaperon rouge moderne…</w:t>
      </w:r>
    </w:p>
    <w:tbl>
      <w:tblPr>
        <w:tblpPr w:leftFromText="141" w:rightFromText="141" w:vertAnchor="text" w:horzAnchor="margin" w:tblpY="147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8821"/>
        <w:gridCol w:w="236"/>
      </w:tblGrid>
      <w:tr w:rsidR="0098525A" w:rsidTr="0098525A">
        <w:trPr>
          <w:cantSplit/>
          <w:trHeight w:val="707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Titre du livre</w:t>
            </w:r>
          </w:p>
        </w:tc>
        <w:tc>
          <w:tcPr>
            <w:tcW w:w="8821" w:type="dxa"/>
          </w:tcPr>
          <w:p w:rsidR="0098525A" w:rsidRDefault="0098525A" w:rsidP="0098525A">
            <w:pPr>
              <w:ind w:left="50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8525A" w:rsidRDefault="0098525A" w:rsidP="0098525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98525A" w:rsidTr="0098525A">
        <w:trPr>
          <w:cantSplit/>
          <w:trHeight w:val="440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Description du Chaperon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516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Son lieu de résidence 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493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Sa mission 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803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Description du loup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Style w:val="Appeldenotedefin"/>
                <w:rFonts w:ascii="Kristen ITC" w:hAnsi="Kristen ITC"/>
                <w:sz w:val="24"/>
                <w:szCs w:val="24"/>
              </w:rPr>
              <w:endnoteReference w:id="1"/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463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Proposition du loup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727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Autres personnages 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555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Situation finale 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573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Morale véhiculée 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98525A" w:rsidTr="0098525A">
        <w:trPr>
          <w:cantSplit/>
          <w:trHeight w:val="1400"/>
        </w:trPr>
        <w:tc>
          <w:tcPr>
            <w:tcW w:w="2493" w:type="dxa"/>
          </w:tcPr>
          <w:p w:rsidR="0098525A" w:rsidRDefault="0098525A" w:rsidP="0098525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Appréciation des illustrations </w:t>
            </w:r>
            <w:r>
              <w:rPr>
                <w:rFonts w:ascii="Kristen ITC" w:hAnsi="Kristen ITC"/>
              </w:rPr>
              <w:t>(quantité, qualité, couleurs, techniques utilisées</w:t>
            </w:r>
            <w:r>
              <w:rPr>
                <w:rFonts w:ascii="Kristen ITC" w:hAnsi="Kristen ITC"/>
                <w:sz w:val="24"/>
                <w:szCs w:val="24"/>
              </w:rPr>
              <w:t xml:space="preserve">, </w:t>
            </w:r>
            <w:r>
              <w:rPr>
                <w:rFonts w:ascii="Kristen ITC" w:hAnsi="Kristen ITC"/>
              </w:rPr>
              <w:t>émotions dans les images…)</w:t>
            </w:r>
          </w:p>
          <w:p w:rsidR="0098525A" w:rsidRDefault="0098525A" w:rsidP="0098525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21" w:type="dxa"/>
          </w:tcPr>
          <w:p w:rsidR="0098525A" w:rsidRDefault="0098525A" w:rsidP="0098525A">
            <w:pPr>
              <w:jc w:val="center"/>
              <w:rPr>
                <w:rFonts w:ascii="Jokerman" w:hAnsi="Jokerman"/>
                <w:sz w:val="40"/>
                <w:szCs w:val="40"/>
              </w:rPr>
            </w:pPr>
          </w:p>
          <w:p w:rsidR="0098525A" w:rsidRDefault="0098525A" w:rsidP="0098525A">
            <w:pPr>
              <w:jc w:val="center"/>
              <w:rPr>
                <w:rFonts w:ascii="Jokerman" w:hAnsi="Jokerman"/>
                <w:sz w:val="40"/>
                <w:szCs w:val="40"/>
              </w:rPr>
            </w:pPr>
          </w:p>
          <w:p w:rsidR="0098525A" w:rsidRDefault="0098525A" w:rsidP="0098525A">
            <w:pPr>
              <w:jc w:val="center"/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8525A" w:rsidRDefault="0098525A" w:rsidP="0098525A">
            <w:pPr>
              <w:rPr>
                <w:rFonts w:ascii="Jokerman" w:hAnsi="Jokerman"/>
                <w:sz w:val="40"/>
                <w:szCs w:val="40"/>
              </w:rPr>
            </w:pPr>
          </w:p>
        </w:tc>
      </w:tr>
    </w:tbl>
    <w:p w:rsidR="0098525A" w:rsidRDefault="0098525A" w:rsidP="0098525A">
      <w:pPr>
        <w:pStyle w:val="sita-texte"/>
        <w:tabs>
          <w:tab w:val="right" w:pos="9360"/>
        </w:tabs>
        <w:spacing w:line="360" w:lineRule="auto"/>
        <w:rPr>
          <w:b/>
          <w:bCs/>
        </w:rPr>
        <w:sectPr w:rsidR="0098525A" w:rsidSect="00D310BE">
          <w:pgSz w:w="12240" w:h="15840"/>
          <w:pgMar w:top="709" w:right="474" w:bottom="539" w:left="426" w:header="708" w:footer="708" w:gutter="0"/>
          <w:cols w:space="708"/>
          <w:docGrid w:linePitch="360"/>
        </w:sectPr>
      </w:pPr>
    </w:p>
    <w:p w:rsidR="0098525A" w:rsidRDefault="0098525A" w:rsidP="0098525A">
      <w:pPr>
        <w:tabs>
          <w:tab w:val="left" w:pos="2970"/>
        </w:tabs>
      </w:pPr>
      <w:bookmarkStart w:id="0" w:name="_GoBack"/>
      <w:bookmarkEnd w:id="0"/>
    </w:p>
    <w:sectPr w:rsidR="0098525A" w:rsidSect="009852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A4" w:rsidRDefault="00123BA4" w:rsidP="0098525A">
      <w:r>
        <w:separator/>
      </w:r>
    </w:p>
  </w:endnote>
  <w:endnote w:type="continuationSeparator" w:id="0">
    <w:p w:rsidR="00123BA4" w:rsidRDefault="00123BA4" w:rsidP="0098525A">
      <w:r>
        <w:continuationSeparator/>
      </w:r>
    </w:p>
  </w:endnote>
  <w:endnote w:id="1">
    <w:p w:rsidR="0098525A" w:rsidRDefault="0098525A" w:rsidP="0098525A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A4" w:rsidRDefault="00123BA4" w:rsidP="0098525A">
      <w:r>
        <w:separator/>
      </w:r>
    </w:p>
  </w:footnote>
  <w:footnote w:type="continuationSeparator" w:id="0">
    <w:p w:rsidR="00123BA4" w:rsidRDefault="00123BA4" w:rsidP="0098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5A"/>
    <w:rsid w:val="00123BA4"/>
    <w:rsid w:val="0098525A"/>
    <w:rsid w:val="00A33597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98525A"/>
    <w:pPr>
      <w:jc w:val="both"/>
    </w:pPr>
    <w:rPr>
      <w:rFonts w:ascii="Trebuchet MS" w:hAnsi="Trebuchet MS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525A"/>
  </w:style>
  <w:style w:type="character" w:customStyle="1" w:styleId="NotedefinCar">
    <w:name w:val="Note de fin Car"/>
    <w:basedOn w:val="Policepardfaut"/>
    <w:link w:val="Notedefin"/>
    <w:uiPriority w:val="99"/>
    <w:semiHidden/>
    <w:rsid w:val="0098525A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9852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852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8525A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852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25A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98525A"/>
    <w:pPr>
      <w:jc w:val="both"/>
    </w:pPr>
    <w:rPr>
      <w:rFonts w:ascii="Trebuchet MS" w:hAnsi="Trebuchet MS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525A"/>
  </w:style>
  <w:style w:type="character" w:customStyle="1" w:styleId="NotedefinCar">
    <w:name w:val="Note de fin Car"/>
    <w:basedOn w:val="Policepardfaut"/>
    <w:link w:val="Notedefin"/>
    <w:uiPriority w:val="99"/>
    <w:semiHidden/>
    <w:rsid w:val="0098525A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9852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852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8525A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852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25A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2</cp:revision>
  <dcterms:created xsi:type="dcterms:W3CDTF">2012-11-25T19:45:00Z</dcterms:created>
  <dcterms:modified xsi:type="dcterms:W3CDTF">2012-11-25T19:45:00Z</dcterms:modified>
</cp:coreProperties>
</file>