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3F" w:rsidRPr="00A02901" w:rsidRDefault="00A02901" w:rsidP="00A02901">
      <w:pPr>
        <w:jc w:val="center"/>
        <w:rPr>
          <w:rFonts w:ascii="Comic Sans MS" w:hAnsi="Comic Sans MS"/>
          <w:b/>
          <w:sz w:val="28"/>
          <w:szCs w:val="28"/>
        </w:rPr>
      </w:pPr>
      <w:r w:rsidRPr="00A02901">
        <w:rPr>
          <w:rFonts w:ascii="Comic Sans MS" w:hAnsi="Comic Sans MS"/>
          <w:b/>
          <w:sz w:val="28"/>
          <w:szCs w:val="28"/>
        </w:rPr>
        <w:t>AUTOMATISMO NEUMATICOS</w:t>
      </w:r>
      <w:r w:rsidRPr="00A02901">
        <w:rPr>
          <w:rFonts w:ascii="Comic Sans MS" w:hAnsi="Comic Sans MS"/>
          <w:b/>
          <w:sz w:val="28"/>
          <w:szCs w:val="28"/>
        </w:rPr>
        <w:br/>
      </w:r>
      <w:bookmarkStart w:id="0" w:name="_GoBack"/>
      <w:bookmarkEnd w:id="0"/>
    </w:p>
    <w:p w:rsidR="00A02901" w:rsidRPr="00A02901" w:rsidRDefault="00A02901" w:rsidP="00A02901">
      <w:pPr>
        <w:jc w:val="both"/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</w:pPr>
      <w:r w:rsidRPr="00A02901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Basan su funcionamiento en la utilización de </w:t>
      </w:r>
      <w:r w:rsidRPr="00A02901">
        <w:rPr>
          <w:rFonts w:ascii="Comic Sans MS" w:eastAsia="Times New Roman" w:hAnsi="Comic Sans MS" w:cs="Times New Roman"/>
          <w:b/>
          <w:bCs/>
          <w:color w:val="3D3D3D"/>
          <w:sz w:val="24"/>
          <w:szCs w:val="24"/>
          <w:lang w:eastAsia="es-CO"/>
        </w:rPr>
        <w:t>aire comprimido</w:t>
      </w:r>
      <w:r w:rsidRPr="00A02901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. La rama de la ciencia y la técnica que estudia las propiedades y aplicaciones del aire comprimido es la </w:t>
      </w:r>
      <w:r w:rsidRPr="00A02901">
        <w:rPr>
          <w:rFonts w:ascii="Comic Sans MS" w:eastAsia="Times New Roman" w:hAnsi="Comic Sans MS" w:cs="Times New Roman"/>
          <w:b/>
          <w:bCs/>
          <w:color w:val="3D3D3D"/>
          <w:sz w:val="24"/>
          <w:szCs w:val="24"/>
          <w:lang w:eastAsia="es-CO"/>
        </w:rPr>
        <w:t>neumática</w:t>
      </w:r>
      <w:r w:rsidRPr="00A02901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.</w:t>
      </w:r>
    </w:p>
    <w:p w:rsidR="00A02901" w:rsidRPr="00A02901" w:rsidRDefault="00A02901" w:rsidP="00A02901">
      <w:pPr>
        <w:jc w:val="both"/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</w:pPr>
      <w:r w:rsidRPr="00A02901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El aire comprimido se obtiene a partir de una máquina llamada </w:t>
      </w:r>
      <w:r w:rsidRPr="00A02901">
        <w:rPr>
          <w:rFonts w:ascii="Comic Sans MS" w:eastAsia="Times New Roman" w:hAnsi="Comic Sans MS" w:cs="Times New Roman"/>
          <w:b/>
          <w:bCs/>
          <w:color w:val="3D3D3D"/>
          <w:sz w:val="24"/>
          <w:szCs w:val="24"/>
          <w:lang w:eastAsia="es-CO"/>
        </w:rPr>
        <w:t>compresor</w:t>
      </w:r>
      <w:r w:rsidRPr="00A02901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, que toma aire del exterior y lo comprime aumentando su presión. Se suelen incluir elementos destinados a acondicionar el aire comprimido que circula por la red de distribución, como la presencia de </w:t>
      </w:r>
      <w:r w:rsidRPr="00A02901">
        <w:rPr>
          <w:rFonts w:ascii="Comic Sans MS" w:eastAsia="Times New Roman" w:hAnsi="Comic Sans MS" w:cs="Times New Roman"/>
          <w:b/>
          <w:bCs/>
          <w:color w:val="3D3D3D"/>
          <w:sz w:val="24"/>
          <w:szCs w:val="24"/>
          <w:lang w:eastAsia="es-CO"/>
        </w:rPr>
        <w:t>filtros</w:t>
      </w:r>
      <w:r w:rsidRPr="00A02901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, que se encargan de eliminar las impurezas y </w:t>
      </w:r>
      <w:r w:rsidRPr="00A02901">
        <w:rPr>
          <w:rFonts w:ascii="Comic Sans MS" w:eastAsia="Times New Roman" w:hAnsi="Comic Sans MS" w:cs="Times New Roman"/>
          <w:b/>
          <w:bCs/>
          <w:color w:val="3D3D3D"/>
          <w:sz w:val="24"/>
          <w:szCs w:val="24"/>
          <w:lang w:eastAsia="es-CO"/>
        </w:rPr>
        <w:t>reguladores de presión</w:t>
      </w:r>
      <w:r w:rsidRPr="00A02901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, cuya misión es mantener constante la presión a lo largo de todo el circuito.</w:t>
      </w:r>
    </w:p>
    <w:p w:rsidR="00A02901" w:rsidRPr="00A02901" w:rsidRDefault="00A02901" w:rsidP="00A02901">
      <w:pPr>
        <w:jc w:val="both"/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</w:pPr>
      <w:r w:rsidRPr="00A02901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El flujo de aire comprimido es controlado mediante las </w:t>
      </w:r>
      <w:r w:rsidRPr="00A02901">
        <w:rPr>
          <w:rFonts w:ascii="Comic Sans MS" w:eastAsia="Times New Roman" w:hAnsi="Comic Sans MS" w:cs="Times New Roman"/>
          <w:b/>
          <w:bCs/>
          <w:color w:val="3D3D3D"/>
          <w:sz w:val="24"/>
          <w:szCs w:val="24"/>
          <w:lang w:eastAsia="es-CO"/>
        </w:rPr>
        <w:t>válvulas neumáticas</w:t>
      </w:r>
      <w:r w:rsidRPr="00A02901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. A través de ellas se puede vigilar el estado de los </w:t>
      </w:r>
      <w:r w:rsidRPr="00A02901">
        <w:rPr>
          <w:rFonts w:ascii="Comic Sans MS" w:eastAsia="Times New Roman" w:hAnsi="Comic Sans MS" w:cs="Times New Roman"/>
          <w:b/>
          <w:bCs/>
          <w:color w:val="3D3D3D"/>
          <w:sz w:val="24"/>
          <w:szCs w:val="24"/>
          <w:lang w:eastAsia="es-CO"/>
        </w:rPr>
        <w:t>actuadores neumáticos</w:t>
      </w:r>
      <w:r w:rsidRPr="00A02901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, que transforman la energía del aire comprimido en energía mecánica, produciendo un movimiento.</w:t>
      </w:r>
    </w:p>
    <w:p w:rsidR="00A02901" w:rsidRPr="00A02901" w:rsidRDefault="00A02901" w:rsidP="00A02901">
      <w:pPr>
        <w:jc w:val="both"/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</w:pPr>
      <w:r w:rsidRPr="00A02901">
        <w:rPr>
          <w:rFonts w:ascii="Comic Sans MS" w:eastAsia="Times New Roman" w:hAnsi="Comic Sans MS" w:cs="Times New Roman"/>
          <w:color w:val="3D3D3D"/>
          <w:sz w:val="24"/>
          <w:szCs w:val="24"/>
          <w:lang w:eastAsia="es-CO"/>
        </w:rPr>
        <w:t>Los actuadores pueden ser de dos tipos:</w:t>
      </w:r>
    </w:p>
    <w:p w:rsidR="00A02901" w:rsidRPr="00A02901" w:rsidRDefault="00A02901" w:rsidP="00A02901">
      <w:pPr>
        <w:jc w:val="both"/>
        <w:rPr>
          <w:rFonts w:ascii="Comic Sans MS" w:eastAsia="Times New Roman" w:hAnsi="Comic Sans MS" w:cs="Times New Roman"/>
          <w:color w:val="414141"/>
          <w:sz w:val="24"/>
          <w:szCs w:val="24"/>
          <w:lang w:eastAsia="es-CO"/>
        </w:rPr>
      </w:pPr>
      <w:r w:rsidRPr="00A02901">
        <w:rPr>
          <w:rFonts w:ascii="Comic Sans MS" w:eastAsia="Times New Roman" w:hAnsi="Comic Sans MS" w:cs="Times New Roman"/>
          <w:b/>
          <w:bCs/>
          <w:color w:val="414141"/>
          <w:sz w:val="24"/>
          <w:szCs w:val="24"/>
          <w:lang w:eastAsia="es-CO"/>
        </w:rPr>
        <w:t>Cilindros neumáticos:</w:t>
      </w:r>
      <w:r w:rsidRPr="00A02901">
        <w:rPr>
          <w:rFonts w:ascii="Comic Sans MS" w:eastAsia="Times New Roman" w:hAnsi="Comic Sans MS" w:cs="Times New Roman"/>
          <w:color w:val="414141"/>
          <w:sz w:val="24"/>
          <w:szCs w:val="24"/>
          <w:lang w:eastAsia="es-CO"/>
        </w:rPr>
        <w:t> disponen de un vástago que realiza un movimiento lineal de avance y retroceso. Pueden ser de</w:t>
      </w:r>
      <w:r>
        <w:rPr>
          <w:rFonts w:ascii="Comic Sans MS" w:eastAsia="Times New Roman" w:hAnsi="Comic Sans MS" w:cs="Times New Roman"/>
          <w:color w:val="414141"/>
          <w:sz w:val="24"/>
          <w:szCs w:val="24"/>
          <w:lang w:eastAsia="es-CO"/>
        </w:rPr>
        <w:t xml:space="preserve"> </w:t>
      </w:r>
      <w:r w:rsidRPr="00A02901">
        <w:rPr>
          <w:rFonts w:ascii="Comic Sans MS" w:eastAsia="Times New Roman" w:hAnsi="Comic Sans MS" w:cs="Times New Roman"/>
          <w:b/>
          <w:bCs/>
          <w:color w:val="414141"/>
          <w:sz w:val="24"/>
          <w:szCs w:val="24"/>
          <w:lang w:eastAsia="es-CO"/>
        </w:rPr>
        <w:t>simple efecto</w:t>
      </w:r>
      <w:r w:rsidRPr="00A02901">
        <w:rPr>
          <w:rFonts w:ascii="Comic Sans MS" w:eastAsia="Times New Roman" w:hAnsi="Comic Sans MS" w:cs="Times New Roman"/>
          <w:color w:val="414141"/>
          <w:sz w:val="24"/>
          <w:szCs w:val="24"/>
          <w:lang w:eastAsia="es-CO"/>
        </w:rPr>
        <w:t> o de </w:t>
      </w:r>
      <w:r w:rsidRPr="00A02901">
        <w:rPr>
          <w:rFonts w:ascii="Comic Sans MS" w:eastAsia="Times New Roman" w:hAnsi="Comic Sans MS" w:cs="Times New Roman"/>
          <w:b/>
          <w:bCs/>
          <w:color w:val="414141"/>
          <w:sz w:val="24"/>
          <w:szCs w:val="24"/>
          <w:lang w:eastAsia="es-CO"/>
        </w:rPr>
        <w:t>doble efecto</w:t>
      </w:r>
      <w:r w:rsidRPr="00A02901">
        <w:rPr>
          <w:rFonts w:ascii="Comic Sans MS" w:eastAsia="Times New Roman" w:hAnsi="Comic Sans MS" w:cs="Times New Roman"/>
          <w:color w:val="414141"/>
          <w:sz w:val="24"/>
          <w:szCs w:val="24"/>
          <w:lang w:eastAsia="es-CO"/>
        </w:rPr>
        <w:t>.</w:t>
      </w:r>
    </w:p>
    <w:p w:rsidR="00A02901" w:rsidRPr="00A02901" w:rsidRDefault="00A02901" w:rsidP="00A02901">
      <w:pPr>
        <w:jc w:val="both"/>
        <w:rPr>
          <w:rFonts w:ascii="Comic Sans MS" w:eastAsia="Times New Roman" w:hAnsi="Comic Sans MS" w:cs="Times New Roman"/>
          <w:color w:val="414141"/>
          <w:sz w:val="24"/>
          <w:szCs w:val="24"/>
          <w:lang w:eastAsia="es-CO"/>
        </w:rPr>
      </w:pPr>
      <w:r w:rsidRPr="00A02901">
        <w:rPr>
          <w:rFonts w:ascii="Comic Sans MS" w:eastAsia="Times New Roman" w:hAnsi="Comic Sans MS" w:cs="Times New Roman"/>
          <w:b/>
          <w:bCs/>
          <w:color w:val="414141"/>
          <w:sz w:val="24"/>
          <w:szCs w:val="24"/>
          <w:lang w:eastAsia="es-CO"/>
        </w:rPr>
        <w:t>Motores neumáticos:</w:t>
      </w:r>
      <w:r w:rsidRPr="00A02901">
        <w:rPr>
          <w:rFonts w:ascii="Comic Sans MS" w:eastAsia="Times New Roman" w:hAnsi="Comic Sans MS" w:cs="Times New Roman"/>
          <w:color w:val="414141"/>
          <w:sz w:val="24"/>
          <w:szCs w:val="24"/>
          <w:lang w:eastAsia="es-CO"/>
        </w:rPr>
        <w:t> producen un movimiento rotatorio que transmiten a un eje. Destacan los motores de paletas, cuyo funcionamiento es inverso al de los compresores.</w:t>
      </w:r>
    </w:p>
    <w:p w:rsidR="00A02901" w:rsidRDefault="00A02901"/>
    <w:sectPr w:rsidR="00A02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1B3D"/>
    <w:multiLevelType w:val="multilevel"/>
    <w:tmpl w:val="32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01"/>
    <w:rsid w:val="0034243F"/>
    <w:rsid w:val="00A0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02901"/>
  </w:style>
  <w:style w:type="paragraph" w:styleId="Sinespaciado">
    <w:name w:val="No Spacing"/>
    <w:uiPriority w:val="1"/>
    <w:qFormat/>
    <w:rsid w:val="00A02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02901"/>
  </w:style>
  <w:style w:type="paragraph" w:styleId="Sinespaciado">
    <w:name w:val="No Spacing"/>
    <w:uiPriority w:val="1"/>
    <w:qFormat/>
    <w:rsid w:val="00A02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1038</Characters>
  <Application>Microsoft Office Word</Application>
  <DocSecurity>0</DocSecurity>
  <Lines>8</Lines>
  <Paragraphs>2</Paragraphs>
  <ScaleCrop>false</ScaleCrop>
  <Company>Luffi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2013-03-19T03:47:00Z</dcterms:created>
  <dcterms:modified xsi:type="dcterms:W3CDTF">2013-03-19T03:49:00Z</dcterms:modified>
</cp:coreProperties>
</file>