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07" w:rsidRPr="0085289D" w:rsidRDefault="007D6207" w:rsidP="007D6207">
      <w:pPr>
        <w:tabs>
          <w:tab w:val="left" w:pos="6330"/>
        </w:tabs>
        <w:rPr>
          <w:rFonts w:ascii="Comic Sans MS" w:hAnsi="Comic Sans MS"/>
          <w:b/>
          <w:bCs/>
          <w:sz w:val="20"/>
          <w:lang w:val="ca-ES"/>
        </w:rPr>
      </w:pPr>
      <w:bookmarkStart w:id="0" w:name="_GoBack"/>
      <w:bookmarkEnd w:id="0"/>
    </w:p>
    <w:p w:rsidR="007D6207" w:rsidRPr="0085289D" w:rsidRDefault="007D6207" w:rsidP="007D6207">
      <w:pPr>
        <w:tabs>
          <w:tab w:val="left" w:pos="6330"/>
        </w:tabs>
        <w:rPr>
          <w:rFonts w:ascii="Comic Sans MS" w:hAnsi="Comic Sans MS"/>
          <w:b/>
          <w:bCs/>
          <w:sz w:val="2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8"/>
      </w:tblGrid>
      <w:tr w:rsidR="007D6207" w:rsidRPr="0085289D" w:rsidTr="00DA04FA">
        <w:tblPrEx>
          <w:tblCellMar>
            <w:top w:w="0" w:type="dxa"/>
            <w:bottom w:w="0" w:type="dxa"/>
          </w:tblCellMar>
        </w:tblPrEx>
        <w:tc>
          <w:tcPr>
            <w:tcW w:w="8644" w:type="dxa"/>
            <w:shd w:val="clear" w:color="auto" w:fill="D9D9D9"/>
          </w:tcPr>
          <w:p w:rsidR="007D6207" w:rsidRPr="0085289D" w:rsidRDefault="007D6207" w:rsidP="00DA04FA">
            <w:pPr>
              <w:jc w:val="both"/>
              <w:rPr>
                <w:rFonts w:ascii="Comic Sans MS" w:hAnsi="Comic Sans MS"/>
                <w:sz w:val="20"/>
                <w:lang w:val="ca-ES"/>
              </w:rPr>
            </w:pPr>
          </w:p>
          <w:p w:rsidR="007D6207" w:rsidRPr="0085289D" w:rsidRDefault="007D6207" w:rsidP="00DA04FA">
            <w:pPr>
              <w:jc w:val="both"/>
              <w:rPr>
                <w:rFonts w:ascii="Comic Sans MS" w:hAnsi="Comic Sans MS"/>
                <w:b/>
                <w:bCs/>
                <w:lang w:val="ca-ES"/>
              </w:rPr>
            </w:pPr>
            <w:r w:rsidRPr="0085289D">
              <w:rPr>
                <w:rFonts w:ascii="Comic Sans MS" w:hAnsi="Comic Sans MS"/>
                <w:sz w:val="20"/>
                <w:lang w:val="ca-ES"/>
              </w:rPr>
              <w:t xml:space="preserve">                               </w:t>
            </w:r>
            <w:r w:rsidRPr="0085289D">
              <w:rPr>
                <w:rFonts w:ascii="Comic Sans MS" w:hAnsi="Comic Sans MS"/>
                <w:b/>
                <w:bCs/>
                <w:sz w:val="22"/>
                <w:lang w:val="ca-ES"/>
              </w:rPr>
              <w:t xml:space="preserve"> </w:t>
            </w:r>
            <w:r w:rsidRPr="0085289D">
              <w:rPr>
                <w:rFonts w:ascii="Comic Sans MS" w:hAnsi="Comic Sans MS"/>
                <w:b/>
                <w:bCs/>
                <w:lang w:val="ca-ES"/>
              </w:rPr>
              <w:t>TRANSFORMACIONS SOCIALS S.XIX</w:t>
            </w:r>
          </w:p>
          <w:p w:rsidR="007D6207" w:rsidRPr="0085289D" w:rsidRDefault="007D6207" w:rsidP="00DA04FA">
            <w:pPr>
              <w:tabs>
                <w:tab w:val="left" w:pos="6330"/>
              </w:tabs>
              <w:rPr>
                <w:rFonts w:ascii="Comic Sans MS" w:hAnsi="Comic Sans MS"/>
                <w:sz w:val="20"/>
                <w:lang w:val="ca-ES"/>
              </w:rPr>
            </w:pPr>
          </w:p>
        </w:tc>
      </w:tr>
    </w:tbl>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7488"/>
      </w:tblGrid>
      <w:tr w:rsidR="007D6207" w:rsidRPr="0085289D" w:rsidTr="00DA04FA">
        <w:tblPrEx>
          <w:tblCellMar>
            <w:top w:w="0" w:type="dxa"/>
            <w:bottom w:w="0" w:type="dxa"/>
          </w:tblCellMar>
        </w:tblPrEx>
        <w:tc>
          <w:tcPr>
            <w:tcW w:w="8644" w:type="dxa"/>
            <w:gridSpan w:val="2"/>
            <w:shd w:val="clear" w:color="auto" w:fill="D9D9D9"/>
          </w:tcPr>
          <w:p w:rsidR="007D6207" w:rsidRPr="0085289D" w:rsidRDefault="007D6207" w:rsidP="00DA04FA">
            <w:pPr>
              <w:pStyle w:val="Ttulo8"/>
              <w:framePr w:hSpace="0" w:wrap="auto" w:vAnchor="margin" w:xAlign="left" w:yAlign="inline"/>
              <w:suppressOverlap w:val="0"/>
              <w:rPr>
                <w:lang w:val="ca-ES"/>
              </w:rPr>
            </w:pPr>
            <w:r w:rsidRPr="0085289D">
              <w:rPr>
                <w:lang w:val="ca-ES"/>
              </w:rPr>
              <w:t xml:space="preserve">                     PRIMERES REVOLTES POPULARS</w:t>
            </w:r>
          </w:p>
        </w:tc>
      </w:tr>
      <w:tr w:rsidR="007D6207" w:rsidRPr="0085289D" w:rsidTr="00DA04FA">
        <w:tblPrEx>
          <w:tblCellMar>
            <w:top w:w="0" w:type="dxa"/>
            <w:bottom w:w="0" w:type="dxa"/>
          </w:tblCellMar>
        </w:tblPrEx>
        <w:trPr>
          <w:trHeight w:val="95"/>
        </w:trPr>
        <w:tc>
          <w:tcPr>
            <w:tcW w:w="1150" w:type="dxa"/>
            <w:shd w:val="clear" w:color="auto" w:fill="D9D9D9"/>
          </w:tcPr>
          <w:p w:rsidR="007D6207" w:rsidRPr="0085289D" w:rsidRDefault="007D6207" w:rsidP="00DA04FA">
            <w:pPr>
              <w:tabs>
                <w:tab w:val="left" w:pos="6330"/>
              </w:tabs>
              <w:rPr>
                <w:rFonts w:ascii="Comic Sans MS" w:hAnsi="Comic Sans MS"/>
                <w:sz w:val="20"/>
                <w:lang w:val="ca-ES"/>
              </w:rPr>
            </w:pPr>
          </w:p>
          <w:p w:rsidR="007D6207" w:rsidRPr="0085289D" w:rsidRDefault="007D6207" w:rsidP="00DA04FA">
            <w:pPr>
              <w:tabs>
                <w:tab w:val="left" w:pos="6330"/>
              </w:tabs>
              <w:rPr>
                <w:rFonts w:ascii="Comic Sans MS" w:hAnsi="Comic Sans MS"/>
                <w:sz w:val="20"/>
                <w:lang w:val="ca-ES"/>
              </w:rPr>
            </w:pPr>
          </w:p>
          <w:p w:rsidR="007D6207" w:rsidRPr="0085289D" w:rsidRDefault="007D6207" w:rsidP="00DA04FA">
            <w:pPr>
              <w:tabs>
                <w:tab w:val="left" w:pos="6330"/>
              </w:tabs>
              <w:rPr>
                <w:rFonts w:ascii="Comic Sans MS" w:hAnsi="Comic Sans MS"/>
                <w:sz w:val="20"/>
                <w:lang w:val="ca-ES"/>
              </w:rPr>
            </w:pPr>
          </w:p>
          <w:p w:rsidR="007D6207" w:rsidRPr="0085289D" w:rsidRDefault="007D6207" w:rsidP="00DA04FA">
            <w:pPr>
              <w:jc w:val="both"/>
              <w:rPr>
                <w:rFonts w:ascii="Comic Sans MS" w:hAnsi="Comic Sans MS"/>
                <w:b/>
                <w:bCs/>
                <w:sz w:val="20"/>
                <w:lang w:val="ca-ES"/>
              </w:rPr>
            </w:pPr>
            <w:r w:rsidRPr="0085289D">
              <w:rPr>
                <w:rFonts w:ascii="Comic Sans MS" w:hAnsi="Comic Sans MS"/>
                <w:b/>
                <w:bCs/>
                <w:sz w:val="20"/>
                <w:lang w:val="ca-ES"/>
              </w:rPr>
              <w:t>Des de principis</w:t>
            </w:r>
          </w:p>
          <w:p w:rsidR="007D6207" w:rsidRPr="0085289D" w:rsidRDefault="007D6207" w:rsidP="00DA04FA">
            <w:pPr>
              <w:jc w:val="both"/>
              <w:rPr>
                <w:rFonts w:ascii="Comic Sans MS" w:hAnsi="Comic Sans MS"/>
                <w:b/>
                <w:bCs/>
                <w:sz w:val="20"/>
                <w:lang w:val="ca-ES"/>
              </w:rPr>
            </w:pPr>
            <w:r w:rsidRPr="0085289D">
              <w:rPr>
                <w:rFonts w:ascii="Comic Sans MS" w:hAnsi="Comic Sans MS"/>
                <w:b/>
                <w:bCs/>
                <w:sz w:val="20"/>
                <w:lang w:val="ca-ES"/>
              </w:rPr>
              <w:t xml:space="preserve"> s. XIX </w:t>
            </w:r>
          </w:p>
          <w:p w:rsidR="007D6207" w:rsidRPr="0085289D" w:rsidRDefault="007D6207" w:rsidP="00DA04FA">
            <w:pPr>
              <w:jc w:val="both"/>
              <w:rPr>
                <w:rFonts w:ascii="Comic Sans MS" w:hAnsi="Comic Sans MS"/>
                <w:sz w:val="20"/>
                <w:lang w:val="ca-ES"/>
              </w:rPr>
            </w:pPr>
          </w:p>
          <w:p w:rsidR="007D6207" w:rsidRPr="0085289D" w:rsidRDefault="007D6207" w:rsidP="00DA04FA">
            <w:pPr>
              <w:tabs>
                <w:tab w:val="left" w:pos="6330"/>
              </w:tabs>
              <w:rPr>
                <w:rFonts w:ascii="Comic Sans MS" w:hAnsi="Comic Sans MS"/>
                <w:sz w:val="20"/>
                <w:lang w:val="ca-ES"/>
              </w:rPr>
            </w:pPr>
          </w:p>
        </w:tc>
        <w:tc>
          <w:tcPr>
            <w:tcW w:w="7494" w:type="dxa"/>
          </w:tcPr>
          <w:p w:rsidR="007D6207" w:rsidRPr="0085289D" w:rsidRDefault="007D6207" w:rsidP="00DA04FA">
            <w:pPr>
              <w:jc w:val="both"/>
              <w:rPr>
                <w:rFonts w:ascii="Comic Sans MS" w:hAnsi="Comic Sans MS"/>
                <w:sz w:val="20"/>
                <w:lang w:val="ca-ES"/>
              </w:rPr>
            </w:pPr>
            <w:r w:rsidRPr="0085289D">
              <w:rPr>
                <w:rFonts w:ascii="Comic Sans MS" w:hAnsi="Comic Sans MS"/>
                <w:sz w:val="20"/>
                <w:lang w:val="ca-ES"/>
              </w:rPr>
              <w:t xml:space="preserve">la </w:t>
            </w:r>
            <w:r w:rsidRPr="0085289D">
              <w:rPr>
                <w:rFonts w:ascii="Comic Sans MS" w:hAnsi="Comic Sans MS"/>
                <w:b/>
                <w:bCs/>
                <w:sz w:val="20"/>
                <w:lang w:val="ca-ES"/>
              </w:rPr>
              <w:t>pagesia</w:t>
            </w:r>
            <w:r w:rsidRPr="0085289D">
              <w:rPr>
                <w:rFonts w:ascii="Comic Sans MS" w:hAnsi="Comic Sans MS"/>
                <w:sz w:val="20"/>
                <w:lang w:val="ca-ES"/>
              </w:rPr>
              <w:t xml:space="preserve"> </w:t>
            </w:r>
            <w:r w:rsidRPr="0085289D">
              <w:rPr>
                <w:rFonts w:ascii="Comic Sans MS" w:hAnsi="Comic Sans MS"/>
                <w:b/>
                <w:bCs/>
                <w:sz w:val="20"/>
                <w:lang w:val="ca-ES"/>
              </w:rPr>
              <w:t>sense</w:t>
            </w:r>
            <w:r w:rsidRPr="0085289D">
              <w:rPr>
                <w:rFonts w:ascii="Comic Sans MS" w:hAnsi="Comic Sans MS"/>
                <w:sz w:val="20"/>
                <w:lang w:val="ca-ES"/>
              </w:rPr>
              <w:t xml:space="preserve"> </w:t>
            </w:r>
            <w:r w:rsidRPr="0085289D">
              <w:rPr>
                <w:rFonts w:ascii="Comic Sans MS" w:hAnsi="Comic Sans MS"/>
                <w:b/>
                <w:bCs/>
                <w:sz w:val="20"/>
                <w:lang w:val="ca-ES"/>
              </w:rPr>
              <w:t>terra</w:t>
            </w:r>
            <w:r w:rsidRPr="0085289D">
              <w:rPr>
                <w:rFonts w:ascii="Comic Sans MS" w:hAnsi="Comic Sans MS"/>
                <w:sz w:val="20"/>
                <w:lang w:val="ca-ES"/>
              </w:rPr>
              <w:t xml:space="preserve"> protagonitza una sèrie de </w:t>
            </w:r>
            <w:r w:rsidRPr="0085289D">
              <w:rPr>
                <w:rFonts w:ascii="Comic Sans MS" w:hAnsi="Comic Sans MS"/>
                <w:b/>
                <w:bCs/>
                <w:sz w:val="20"/>
                <w:lang w:val="ca-ES"/>
              </w:rPr>
              <w:t>revoltes</w:t>
            </w:r>
            <w:r w:rsidRPr="0085289D">
              <w:rPr>
                <w:rFonts w:ascii="Comic Sans MS" w:hAnsi="Comic Sans MS"/>
                <w:sz w:val="20"/>
                <w:lang w:val="ca-ES"/>
              </w:rPr>
              <w:t xml:space="preserve"> </w:t>
            </w:r>
            <w:r w:rsidRPr="0085289D">
              <w:rPr>
                <w:rFonts w:ascii="Comic Sans MS" w:hAnsi="Comic Sans MS"/>
                <w:b/>
                <w:bCs/>
                <w:sz w:val="20"/>
                <w:lang w:val="ca-ES"/>
              </w:rPr>
              <w:t>espontànies</w:t>
            </w:r>
            <w:r w:rsidRPr="0085289D">
              <w:rPr>
                <w:rFonts w:ascii="Comic Sans MS" w:hAnsi="Comic Sans MS"/>
                <w:sz w:val="20"/>
                <w:lang w:val="ca-ES"/>
              </w:rPr>
              <w:t xml:space="preserve"> de rebel·lia ( destrucció de collites, assalt als propietaris, crema de cases... bandolerisme) que mostren:</w:t>
            </w:r>
          </w:p>
          <w:p w:rsidR="007D6207" w:rsidRPr="0085289D" w:rsidRDefault="007D6207" w:rsidP="00DA04FA">
            <w:pPr>
              <w:jc w:val="both"/>
              <w:rPr>
                <w:rFonts w:ascii="Comic Sans MS" w:hAnsi="Comic Sans MS"/>
                <w:sz w:val="20"/>
                <w:lang w:val="ca-ES"/>
              </w:rPr>
            </w:pPr>
            <w:r w:rsidRPr="0085289D">
              <w:rPr>
                <w:rFonts w:ascii="Comic Sans MS" w:hAnsi="Comic Sans MS"/>
                <w:sz w:val="20"/>
                <w:lang w:val="ca-ES"/>
              </w:rPr>
              <w:t xml:space="preserve"> </w:t>
            </w:r>
            <w:r w:rsidRPr="0085289D">
              <w:rPr>
                <w:rFonts w:ascii="Comic Sans MS" w:hAnsi="Comic Sans MS"/>
                <w:sz w:val="20"/>
                <w:lang w:val="ca-ES"/>
              </w:rPr>
              <w:sym w:font="Symbol" w:char="F0AE"/>
            </w:r>
            <w:r w:rsidRPr="0085289D">
              <w:rPr>
                <w:rFonts w:ascii="Comic Sans MS" w:hAnsi="Comic Sans MS"/>
                <w:sz w:val="20"/>
                <w:lang w:val="ca-ES"/>
              </w:rPr>
              <w:t xml:space="preserve"> el descontentament amb la situació que viuen,</w:t>
            </w:r>
          </w:p>
          <w:p w:rsidR="007D6207" w:rsidRPr="0085289D" w:rsidRDefault="007D6207" w:rsidP="00DA04FA">
            <w:pPr>
              <w:tabs>
                <w:tab w:val="left" w:pos="6330"/>
              </w:tabs>
              <w:jc w:val="both"/>
              <w:rPr>
                <w:rFonts w:ascii="Comic Sans MS" w:hAnsi="Comic Sans MS"/>
                <w:sz w:val="20"/>
                <w:lang w:val="ca-ES"/>
              </w:rPr>
            </w:pPr>
            <w:r w:rsidRPr="0085289D">
              <w:rPr>
                <w:rFonts w:ascii="Comic Sans MS" w:hAnsi="Comic Sans MS"/>
                <w:sz w:val="20"/>
                <w:lang w:val="ca-ES"/>
              </w:rPr>
              <w:sym w:font="Symbol" w:char="F0AE"/>
            </w:r>
            <w:r w:rsidRPr="0085289D">
              <w:rPr>
                <w:rFonts w:ascii="Comic Sans MS" w:hAnsi="Comic Sans MS"/>
                <w:sz w:val="20"/>
                <w:lang w:val="ca-ES"/>
              </w:rPr>
              <w:t xml:space="preserve"> la formació d’ una </w:t>
            </w:r>
            <w:r w:rsidRPr="0085289D">
              <w:rPr>
                <w:rFonts w:ascii="Comic Sans MS" w:hAnsi="Comic Sans MS"/>
                <w:b/>
                <w:bCs/>
                <w:sz w:val="20"/>
                <w:lang w:val="ca-ES"/>
              </w:rPr>
              <w:t>consciència</w:t>
            </w:r>
            <w:r w:rsidRPr="0085289D">
              <w:rPr>
                <w:rFonts w:ascii="Comic Sans MS" w:hAnsi="Comic Sans MS"/>
                <w:sz w:val="20"/>
                <w:lang w:val="ca-ES"/>
              </w:rPr>
              <w:t xml:space="preserve"> </w:t>
            </w:r>
            <w:r w:rsidRPr="0085289D">
              <w:rPr>
                <w:rFonts w:ascii="Comic Sans MS" w:hAnsi="Comic Sans MS"/>
                <w:b/>
                <w:bCs/>
                <w:sz w:val="20"/>
                <w:lang w:val="ca-ES"/>
              </w:rPr>
              <w:t>de</w:t>
            </w:r>
            <w:r w:rsidRPr="0085289D">
              <w:rPr>
                <w:rFonts w:ascii="Comic Sans MS" w:hAnsi="Comic Sans MS"/>
                <w:sz w:val="20"/>
                <w:lang w:val="ca-ES"/>
              </w:rPr>
              <w:t xml:space="preserve"> </w:t>
            </w:r>
            <w:r w:rsidRPr="0085289D">
              <w:rPr>
                <w:rFonts w:ascii="Comic Sans MS" w:hAnsi="Comic Sans MS"/>
                <w:b/>
                <w:bCs/>
                <w:sz w:val="20"/>
                <w:lang w:val="ca-ES"/>
              </w:rPr>
              <w:t>classe</w:t>
            </w:r>
            <w:r w:rsidRPr="0085289D">
              <w:rPr>
                <w:rFonts w:ascii="Comic Sans MS" w:hAnsi="Comic Sans MS"/>
                <w:sz w:val="20"/>
                <w:lang w:val="ca-ES"/>
              </w:rPr>
              <w:t xml:space="preserve"> ( concepte que els membres d’ un grup social determinat tenen com a grup. Les classes socials no existeixen com a tal sinó a partir del moment en què tenen consciència i s’ organitzen com a grup autònom. Segons Marx són els subjectes de la Història, transformadors de les estructures socials).</w:t>
            </w:r>
          </w:p>
        </w:tc>
      </w:tr>
      <w:tr w:rsidR="007D6207" w:rsidRPr="0085289D" w:rsidTr="00DA04FA">
        <w:tblPrEx>
          <w:tblCellMar>
            <w:top w:w="0" w:type="dxa"/>
            <w:bottom w:w="0" w:type="dxa"/>
          </w:tblCellMar>
        </w:tblPrEx>
        <w:trPr>
          <w:trHeight w:val="95"/>
        </w:trPr>
        <w:tc>
          <w:tcPr>
            <w:tcW w:w="1150" w:type="dxa"/>
            <w:shd w:val="clear" w:color="auto" w:fill="D9D9D9"/>
          </w:tcPr>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r w:rsidRPr="0085289D">
              <w:rPr>
                <w:rFonts w:ascii="Comic Sans MS" w:hAnsi="Comic Sans MS"/>
                <w:b/>
                <w:bCs/>
                <w:sz w:val="20"/>
                <w:lang w:val="ca-ES"/>
              </w:rPr>
              <w:t>primeres demandes legals al camp</w:t>
            </w:r>
          </w:p>
        </w:tc>
        <w:tc>
          <w:tcPr>
            <w:tcW w:w="7494" w:type="dxa"/>
          </w:tcPr>
          <w:p w:rsidR="007D6207" w:rsidRPr="0085289D" w:rsidRDefault="007D6207" w:rsidP="007D6207">
            <w:pPr>
              <w:numPr>
                <w:ilvl w:val="0"/>
                <w:numId w:val="2"/>
              </w:numPr>
              <w:rPr>
                <w:rFonts w:ascii="Comic Sans MS" w:hAnsi="Comic Sans MS"/>
                <w:sz w:val="20"/>
                <w:lang w:val="ca-ES"/>
              </w:rPr>
            </w:pPr>
            <w:r w:rsidRPr="0085289D">
              <w:rPr>
                <w:rFonts w:ascii="Comic Sans MS" w:hAnsi="Comic Sans MS"/>
                <w:sz w:val="20"/>
                <w:lang w:val="ca-ES"/>
              </w:rPr>
              <w:t>A partir de 1830  els pagesos es neguen a pagar imposts)</w:t>
            </w:r>
          </w:p>
          <w:p w:rsidR="007D6207" w:rsidRPr="0085289D" w:rsidRDefault="007D6207" w:rsidP="00DA04FA">
            <w:pPr>
              <w:rPr>
                <w:rFonts w:ascii="Comic Sans MS" w:hAnsi="Comic Sans MS"/>
                <w:sz w:val="20"/>
                <w:lang w:val="ca-ES"/>
              </w:rPr>
            </w:pPr>
            <w:r w:rsidRPr="0085289D">
              <w:rPr>
                <w:rFonts w:ascii="Comic Sans MS" w:hAnsi="Comic Sans MS"/>
                <w:sz w:val="20"/>
                <w:lang w:val="ca-ES"/>
              </w:rPr>
              <w:sym w:font="Symbol" w:char="F0AE"/>
            </w:r>
            <w:r w:rsidRPr="0085289D">
              <w:rPr>
                <w:rFonts w:ascii="Comic Sans MS" w:hAnsi="Comic Sans MS"/>
                <w:sz w:val="20"/>
                <w:lang w:val="ca-ES"/>
              </w:rPr>
              <w:t xml:space="preserve"> radicalització de les revoltes pageses davant el suport i els veredictes que tribunals i Estat donen a favor dels terratinents.</w:t>
            </w:r>
          </w:p>
          <w:p w:rsidR="007D6207" w:rsidRPr="0085289D" w:rsidRDefault="007D6207" w:rsidP="007D6207">
            <w:pPr>
              <w:numPr>
                <w:ilvl w:val="0"/>
                <w:numId w:val="2"/>
              </w:numPr>
              <w:jc w:val="both"/>
              <w:rPr>
                <w:rFonts w:ascii="Comic Sans MS" w:hAnsi="Comic Sans MS"/>
                <w:sz w:val="20"/>
                <w:lang w:val="ca-ES"/>
              </w:rPr>
            </w:pPr>
            <w:r w:rsidRPr="0085289D">
              <w:rPr>
                <w:rFonts w:ascii="Comic Sans MS" w:hAnsi="Comic Sans MS"/>
                <w:sz w:val="20"/>
                <w:lang w:val="ca-ES"/>
              </w:rPr>
              <w:t>A la dècada de 1840 esclata a Andalusia una revolta generalitzada (crema de collites i matances de bestiar davant la fam crònica provocada per les escasses  collites).</w:t>
            </w:r>
          </w:p>
        </w:tc>
      </w:tr>
      <w:tr w:rsidR="007D6207" w:rsidRPr="0085289D" w:rsidTr="00DA04FA">
        <w:tblPrEx>
          <w:tblCellMar>
            <w:top w:w="0" w:type="dxa"/>
            <w:bottom w:w="0" w:type="dxa"/>
          </w:tblCellMar>
        </w:tblPrEx>
        <w:trPr>
          <w:trHeight w:val="95"/>
        </w:trPr>
        <w:tc>
          <w:tcPr>
            <w:tcW w:w="1150" w:type="dxa"/>
            <w:shd w:val="clear" w:color="auto" w:fill="D9D9D9"/>
          </w:tcPr>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sz w:val="20"/>
                <w:lang w:val="ca-ES"/>
              </w:rPr>
            </w:pPr>
            <w:r w:rsidRPr="0085289D">
              <w:rPr>
                <w:rFonts w:ascii="Comic Sans MS" w:hAnsi="Comic Sans MS"/>
                <w:b/>
                <w:bCs/>
                <w:sz w:val="20"/>
                <w:lang w:val="ca-ES"/>
              </w:rPr>
              <w:t>primeres</w:t>
            </w:r>
            <w:r w:rsidRPr="0085289D">
              <w:rPr>
                <w:rFonts w:ascii="Comic Sans MS" w:hAnsi="Comic Sans MS"/>
                <w:sz w:val="20"/>
                <w:lang w:val="ca-ES"/>
              </w:rPr>
              <w:t xml:space="preserve"> </w:t>
            </w:r>
            <w:r w:rsidRPr="0085289D">
              <w:rPr>
                <w:rFonts w:ascii="Comic Sans MS" w:hAnsi="Comic Sans MS"/>
                <w:b/>
                <w:bCs/>
                <w:sz w:val="20"/>
                <w:lang w:val="ca-ES"/>
              </w:rPr>
              <w:t>protestes</w:t>
            </w:r>
            <w:r w:rsidRPr="0085289D">
              <w:rPr>
                <w:rFonts w:ascii="Comic Sans MS" w:hAnsi="Comic Sans MS"/>
                <w:sz w:val="20"/>
                <w:lang w:val="ca-ES"/>
              </w:rPr>
              <w:t xml:space="preserve"> </w:t>
            </w:r>
            <w:r w:rsidRPr="0085289D">
              <w:rPr>
                <w:rFonts w:ascii="Comic Sans MS" w:hAnsi="Comic Sans MS"/>
                <w:b/>
                <w:bCs/>
                <w:sz w:val="20"/>
                <w:lang w:val="ca-ES"/>
              </w:rPr>
              <w:t>obreres</w:t>
            </w:r>
          </w:p>
        </w:tc>
        <w:tc>
          <w:tcPr>
            <w:tcW w:w="7494" w:type="dxa"/>
          </w:tcPr>
          <w:p w:rsidR="007D6207" w:rsidRPr="0085289D" w:rsidRDefault="007D6207" w:rsidP="007D6207">
            <w:pPr>
              <w:numPr>
                <w:ilvl w:val="0"/>
                <w:numId w:val="2"/>
              </w:numPr>
              <w:jc w:val="both"/>
              <w:rPr>
                <w:rFonts w:ascii="Comic Sans MS" w:hAnsi="Comic Sans MS"/>
                <w:sz w:val="20"/>
                <w:lang w:val="ca-ES"/>
              </w:rPr>
            </w:pPr>
            <w:r w:rsidRPr="0085289D">
              <w:rPr>
                <w:rFonts w:ascii="Comic Sans MS" w:hAnsi="Comic Sans MS"/>
                <w:sz w:val="20"/>
                <w:lang w:val="ca-ES"/>
              </w:rPr>
              <w:t>Al llarg del 1830</w:t>
            </w:r>
            <w:r w:rsidRPr="0085289D">
              <w:rPr>
                <w:rFonts w:ascii="Comic Sans MS" w:hAnsi="Comic Sans MS"/>
                <w:sz w:val="20"/>
                <w:lang w:val="ca-ES"/>
              </w:rPr>
              <w:sym w:font="Symbol" w:char="F0AE"/>
            </w:r>
            <w:r w:rsidRPr="0085289D">
              <w:rPr>
                <w:rFonts w:ascii="Comic Sans MS" w:hAnsi="Comic Sans MS"/>
                <w:sz w:val="20"/>
                <w:lang w:val="ca-ES"/>
              </w:rPr>
              <w:t xml:space="preserve"> rebel·lia obrera contra la mecanització, crema de màquines, que consideren responsables de la pèrdua de llocs de treball i el descens dels jornals i que es coneix com </w:t>
            </w:r>
            <w:r w:rsidRPr="0085289D">
              <w:rPr>
                <w:rFonts w:ascii="Comic Sans MS" w:hAnsi="Comic Sans MS"/>
                <w:b/>
                <w:bCs/>
                <w:sz w:val="20"/>
                <w:lang w:val="ca-ES"/>
              </w:rPr>
              <w:t>Ludisme</w:t>
            </w:r>
            <w:r w:rsidRPr="0085289D">
              <w:rPr>
                <w:rFonts w:ascii="Comic Sans MS" w:hAnsi="Comic Sans MS"/>
                <w:sz w:val="20"/>
                <w:lang w:val="ca-ES"/>
              </w:rPr>
              <w:t xml:space="preserve"> ( revoltes a Alcoi, 1821 i incendi del Vapor Bonaplata a Barcelona, 1835). Realment amaguen el descontentament amb el repartiment desigual de beneficis i salaris i  la necessitat de canviar les relacions de treball fent servir l’ únic recurs que tenien: la unitat d’ acció i la paralització de la producció per mitjà de la vaga.</w:t>
            </w:r>
          </w:p>
          <w:p w:rsidR="007D6207" w:rsidRPr="0085289D" w:rsidRDefault="007D6207" w:rsidP="00DA04FA">
            <w:pPr>
              <w:tabs>
                <w:tab w:val="left" w:pos="6330"/>
              </w:tabs>
              <w:rPr>
                <w:rFonts w:ascii="Comic Sans MS" w:hAnsi="Comic Sans MS"/>
                <w:sz w:val="20"/>
                <w:lang w:val="ca-ES"/>
              </w:rPr>
            </w:pPr>
          </w:p>
        </w:tc>
      </w:tr>
      <w:tr w:rsidR="007D6207" w:rsidRPr="0085289D" w:rsidTr="00DA04FA">
        <w:tblPrEx>
          <w:tblCellMar>
            <w:top w:w="0" w:type="dxa"/>
            <w:bottom w:w="0" w:type="dxa"/>
          </w:tblCellMar>
        </w:tblPrEx>
        <w:tc>
          <w:tcPr>
            <w:tcW w:w="8644" w:type="dxa"/>
            <w:gridSpan w:val="2"/>
            <w:shd w:val="clear" w:color="auto" w:fill="D9D9D9"/>
          </w:tcPr>
          <w:p w:rsidR="007D6207" w:rsidRPr="0085289D" w:rsidRDefault="007D6207" w:rsidP="00DA04FA">
            <w:pPr>
              <w:jc w:val="both"/>
              <w:rPr>
                <w:rFonts w:ascii="Comic Sans MS" w:hAnsi="Comic Sans MS"/>
                <w:sz w:val="20"/>
                <w:lang w:val="ca-ES"/>
              </w:rPr>
            </w:pPr>
            <w:r w:rsidRPr="0085289D">
              <w:rPr>
                <w:rFonts w:ascii="Comic Sans MS" w:hAnsi="Comic Sans MS"/>
                <w:b/>
                <w:bCs/>
                <w:sz w:val="20"/>
                <w:lang w:val="ca-ES"/>
              </w:rPr>
              <w:t>RESULTAT</w:t>
            </w:r>
            <w:r w:rsidRPr="0085289D">
              <w:rPr>
                <w:rFonts w:ascii="Comic Sans MS" w:hAnsi="Comic Sans MS"/>
                <w:b/>
                <w:bCs/>
                <w:sz w:val="20"/>
                <w:lang w:val="ca-ES"/>
              </w:rPr>
              <w:sym w:font="Symbol" w:char="F0AE"/>
            </w:r>
            <w:r w:rsidRPr="0085289D">
              <w:rPr>
                <w:rFonts w:ascii="Comic Sans MS" w:hAnsi="Comic Sans MS"/>
                <w:b/>
                <w:bCs/>
                <w:sz w:val="20"/>
                <w:lang w:val="ca-ES"/>
              </w:rPr>
              <w:t xml:space="preserve"> neix el primer embrió d’ associacionisme amb un caràcter defensiu i protector.</w:t>
            </w:r>
          </w:p>
        </w:tc>
      </w:tr>
    </w:tbl>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4"/>
        <w:gridCol w:w="6904"/>
      </w:tblGrid>
      <w:tr w:rsidR="007D6207" w:rsidRPr="0085289D" w:rsidTr="00DA04FA">
        <w:tblPrEx>
          <w:tblCellMar>
            <w:top w:w="0" w:type="dxa"/>
            <w:bottom w:w="0" w:type="dxa"/>
          </w:tblCellMar>
        </w:tblPrEx>
        <w:tc>
          <w:tcPr>
            <w:tcW w:w="8644" w:type="dxa"/>
            <w:gridSpan w:val="2"/>
            <w:shd w:val="clear" w:color="auto" w:fill="D9D9D9"/>
          </w:tcPr>
          <w:p w:rsidR="007D6207" w:rsidRPr="0085289D" w:rsidRDefault="007D6207" w:rsidP="00DA04FA">
            <w:pPr>
              <w:tabs>
                <w:tab w:val="left" w:pos="6330"/>
              </w:tabs>
              <w:rPr>
                <w:rFonts w:ascii="Comic Sans MS" w:hAnsi="Comic Sans MS"/>
                <w:b/>
                <w:bCs/>
                <w:lang w:val="ca-ES"/>
              </w:rPr>
            </w:pPr>
            <w:r w:rsidRPr="0085289D">
              <w:rPr>
                <w:rFonts w:ascii="Comic Sans MS" w:hAnsi="Comic Sans MS"/>
                <w:b/>
                <w:bCs/>
                <w:sz w:val="20"/>
                <w:lang w:val="ca-ES"/>
              </w:rPr>
              <w:t xml:space="preserve">            </w:t>
            </w:r>
            <w:r w:rsidRPr="0085289D">
              <w:rPr>
                <w:rFonts w:ascii="Comic Sans MS" w:hAnsi="Comic Sans MS"/>
                <w:b/>
                <w:bCs/>
                <w:lang w:val="ca-ES"/>
              </w:rPr>
              <w:t xml:space="preserve">PRIMERS PASSOS CAP A UN MOVIMENT OBRER    </w:t>
            </w:r>
          </w:p>
          <w:p w:rsidR="007D6207" w:rsidRPr="0085289D" w:rsidRDefault="007D6207" w:rsidP="00DA04FA">
            <w:pPr>
              <w:tabs>
                <w:tab w:val="left" w:pos="6330"/>
              </w:tabs>
              <w:rPr>
                <w:rFonts w:ascii="Comic Sans MS" w:hAnsi="Comic Sans MS"/>
                <w:lang w:val="ca-ES"/>
              </w:rPr>
            </w:pPr>
            <w:r w:rsidRPr="0085289D">
              <w:rPr>
                <w:rFonts w:ascii="Comic Sans MS" w:hAnsi="Comic Sans MS"/>
                <w:b/>
                <w:bCs/>
                <w:lang w:val="ca-ES"/>
              </w:rPr>
              <w:t xml:space="preserve">                                 ORGANITZAT            </w:t>
            </w:r>
          </w:p>
        </w:tc>
      </w:tr>
      <w:tr w:rsidR="007D6207" w:rsidRPr="0085289D" w:rsidTr="00DA04FA">
        <w:tblPrEx>
          <w:tblCellMar>
            <w:top w:w="0" w:type="dxa"/>
            <w:bottom w:w="0" w:type="dxa"/>
          </w:tblCellMar>
        </w:tblPrEx>
        <w:trPr>
          <w:trHeight w:val="143"/>
        </w:trPr>
        <w:tc>
          <w:tcPr>
            <w:tcW w:w="1734" w:type="dxa"/>
            <w:shd w:val="clear" w:color="auto" w:fill="D9D9D9"/>
          </w:tcPr>
          <w:p w:rsidR="007D6207" w:rsidRPr="0085289D" w:rsidRDefault="007D6207" w:rsidP="00DA04FA">
            <w:pPr>
              <w:jc w:val="both"/>
              <w:rPr>
                <w:rFonts w:ascii="Comic Sans MS" w:hAnsi="Comic Sans MS"/>
                <w:b/>
                <w:bCs/>
                <w:sz w:val="20"/>
                <w:lang w:val="ca-ES"/>
              </w:rPr>
            </w:pPr>
          </w:p>
          <w:p w:rsidR="007D6207" w:rsidRPr="0085289D" w:rsidRDefault="007D6207" w:rsidP="00DA04FA">
            <w:pPr>
              <w:jc w:val="both"/>
              <w:rPr>
                <w:rFonts w:ascii="Comic Sans MS" w:hAnsi="Comic Sans MS"/>
                <w:b/>
                <w:bCs/>
                <w:sz w:val="20"/>
                <w:lang w:val="ca-ES"/>
              </w:rPr>
            </w:pPr>
          </w:p>
          <w:p w:rsidR="007D6207" w:rsidRPr="0085289D" w:rsidRDefault="007D6207" w:rsidP="00DA04FA">
            <w:pPr>
              <w:jc w:val="both"/>
              <w:rPr>
                <w:rFonts w:ascii="Comic Sans MS" w:hAnsi="Comic Sans MS"/>
                <w:b/>
                <w:bCs/>
                <w:sz w:val="20"/>
                <w:lang w:val="ca-ES"/>
              </w:rPr>
            </w:pPr>
          </w:p>
          <w:p w:rsidR="007D6207" w:rsidRPr="0085289D" w:rsidRDefault="007D6207" w:rsidP="00DA04FA">
            <w:pPr>
              <w:jc w:val="both"/>
              <w:rPr>
                <w:rFonts w:ascii="Comic Sans MS" w:hAnsi="Comic Sans MS"/>
                <w:b/>
                <w:bCs/>
                <w:sz w:val="20"/>
                <w:lang w:val="ca-ES"/>
              </w:rPr>
            </w:pPr>
          </w:p>
          <w:p w:rsidR="007D6207" w:rsidRPr="0085289D" w:rsidRDefault="007D6207" w:rsidP="00DA04FA">
            <w:pPr>
              <w:jc w:val="both"/>
              <w:rPr>
                <w:rFonts w:ascii="Comic Sans MS" w:hAnsi="Comic Sans MS"/>
                <w:b/>
                <w:bCs/>
                <w:sz w:val="20"/>
                <w:lang w:val="ca-ES"/>
              </w:rPr>
            </w:pPr>
          </w:p>
          <w:p w:rsidR="007D6207" w:rsidRPr="0085289D" w:rsidRDefault="007D6207" w:rsidP="00DA04FA">
            <w:pPr>
              <w:jc w:val="both"/>
              <w:rPr>
                <w:rFonts w:ascii="Comic Sans MS" w:hAnsi="Comic Sans MS"/>
                <w:b/>
                <w:bCs/>
                <w:sz w:val="20"/>
                <w:lang w:val="ca-ES"/>
              </w:rPr>
            </w:pPr>
          </w:p>
          <w:p w:rsidR="007D6207" w:rsidRPr="0085289D" w:rsidRDefault="007D6207" w:rsidP="00DA04FA">
            <w:pPr>
              <w:jc w:val="both"/>
              <w:rPr>
                <w:rFonts w:ascii="Comic Sans MS" w:hAnsi="Comic Sans MS"/>
                <w:b/>
                <w:bCs/>
                <w:sz w:val="20"/>
                <w:lang w:val="ca-ES"/>
              </w:rPr>
            </w:pPr>
            <w:r w:rsidRPr="0085289D">
              <w:rPr>
                <w:rFonts w:ascii="Comic Sans MS" w:hAnsi="Comic Sans MS"/>
                <w:b/>
                <w:bCs/>
                <w:sz w:val="20"/>
                <w:lang w:val="ca-ES"/>
              </w:rPr>
              <w:t>INICIS</w:t>
            </w:r>
          </w:p>
          <w:p w:rsidR="007D6207" w:rsidRPr="0085289D" w:rsidRDefault="007D6207" w:rsidP="00DA04FA">
            <w:pPr>
              <w:jc w:val="both"/>
              <w:rPr>
                <w:rFonts w:ascii="Comic Sans MS" w:hAnsi="Comic Sans MS"/>
                <w:b/>
                <w:bCs/>
                <w:sz w:val="20"/>
                <w:lang w:val="ca-ES"/>
              </w:rPr>
            </w:pPr>
            <w:r w:rsidRPr="0085289D">
              <w:rPr>
                <w:rFonts w:ascii="Comic Sans MS" w:hAnsi="Comic Sans MS"/>
                <w:b/>
                <w:bCs/>
                <w:sz w:val="20"/>
                <w:lang w:val="ca-ES"/>
              </w:rPr>
              <w:t>DEL SINDICALISME</w:t>
            </w:r>
          </w:p>
          <w:p w:rsidR="007D6207" w:rsidRPr="0085289D" w:rsidRDefault="007D6207" w:rsidP="00DA04FA">
            <w:pPr>
              <w:tabs>
                <w:tab w:val="left" w:pos="6330"/>
              </w:tabs>
              <w:rPr>
                <w:rFonts w:ascii="Comic Sans MS" w:hAnsi="Comic Sans MS"/>
                <w:sz w:val="20"/>
                <w:lang w:val="ca-ES"/>
              </w:rPr>
            </w:pPr>
          </w:p>
        </w:tc>
        <w:tc>
          <w:tcPr>
            <w:tcW w:w="6910" w:type="dxa"/>
          </w:tcPr>
          <w:p w:rsidR="007D6207" w:rsidRPr="0085289D" w:rsidRDefault="007D6207" w:rsidP="007D6207">
            <w:pPr>
              <w:pStyle w:val="Textodecuerpo"/>
              <w:numPr>
                <w:ilvl w:val="0"/>
                <w:numId w:val="2"/>
              </w:numPr>
              <w:rPr>
                <w:lang w:val="ca-ES"/>
              </w:rPr>
            </w:pPr>
            <w:r w:rsidRPr="0085289D">
              <w:rPr>
                <w:b/>
                <w:bCs/>
                <w:lang w:val="ca-ES"/>
              </w:rPr>
              <w:t>Primeres associacions</w:t>
            </w:r>
            <w:r w:rsidRPr="0085289D">
              <w:rPr>
                <w:lang w:val="ca-ES"/>
              </w:rPr>
              <w:t xml:space="preserve"> amb caràcter sindical van néixer a Catalunya amb el desenvolupament de la indústria cotonera.</w:t>
            </w:r>
          </w:p>
          <w:p w:rsidR="007D6207" w:rsidRPr="0085289D" w:rsidRDefault="007D6207" w:rsidP="00DA04FA">
            <w:pPr>
              <w:jc w:val="both"/>
              <w:rPr>
                <w:rFonts w:ascii="Comic Sans MS" w:hAnsi="Comic Sans MS"/>
                <w:sz w:val="20"/>
                <w:lang w:val="ca-ES"/>
              </w:rPr>
            </w:pPr>
            <w:r w:rsidRPr="0085289D">
              <w:rPr>
                <w:rFonts w:ascii="Comic Sans MS" w:hAnsi="Comic Sans MS"/>
                <w:sz w:val="20"/>
                <w:lang w:val="ca-ES"/>
              </w:rPr>
              <w:t xml:space="preserve">L’ aparició de societats obreres que es coordinaven per defensar, davant la patronal, els drets del treballador donarà pas a la creació del </w:t>
            </w:r>
            <w:r w:rsidRPr="0085289D">
              <w:rPr>
                <w:rFonts w:ascii="Comic Sans MS" w:hAnsi="Comic Sans MS"/>
                <w:b/>
                <w:bCs/>
                <w:sz w:val="20"/>
                <w:lang w:val="ca-ES"/>
              </w:rPr>
              <w:t>primer</w:t>
            </w:r>
            <w:r w:rsidRPr="0085289D">
              <w:rPr>
                <w:rFonts w:ascii="Comic Sans MS" w:hAnsi="Comic Sans MS"/>
                <w:sz w:val="20"/>
                <w:lang w:val="ca-ES"/>
              </w:rPr>
              <w:t xml:space="preserve"> </w:t>
            </w:r>
            <w:r w:rsidRPr="0085289D">
              <w:rPr>
                <w:rFonts w:ascii="Comic Sans MS" w:hAnsi="Comic Sans MS"/>
                <w:b/>
                <w:bCs/>
                <w:sz w:val="20"/>
                <w:lang w:val="ca-ES"/>
              </w:rPr>
              <w:t>sindicat</w:t>
            </w:r>
            <w:r w:rsidRPr="0085289D">
              <w:rPr>
                <w:rFonts w:ascii="Comic Sans MS" w:hAnsi="Comic Sans MS"/>
                <w:sz w:val="20"/>
                <w:lang w:val="ca-ES"/>
              </w:rPr>
              <w:t xml:space="preserve"> </w:t>
            </w:r>
            <w:r w:rsidRPr="0085289D">
              <w:rPr>
                <w:rFonts w:ascii="Comic Sans MS" w:hAnsi="Comic Sans MS"/>
                <w:b/>
                <w:bCs/>
                <w:sz w:val="20"/>
                <w:lang w:val="ca-ES"/>
              </w:rPr>
              <w:t>d’</w:t>
            </w:r>
            <w:r w:rsidRPr="0085289D">
              <w:rPr>
                <w:rFonts w:ascii="Comic Sans MS" w:hAnsi="Comic Sans MS"/>
                <w:sz w:val="20"/>
                <w:lang w:val="ca-ES"/>
              </w:rPr>
              <w:t xml:space="preserve"> </w:t>
            </w:r>
            <w:r w:rsidRPr="0085289D">
              <w:rPr>
                <w:rFonts w:ascii="Comic Sans MS" w:hAnsi="Comic Sans MS"/>
                <w:b/>
                <w:bCs/>
                <w:sz w:val="20"/>
                <w:lang w:val="ca-ES"/>
              </w:rPr>
              <w:t>Espanya</w:t>
            </w:r>
            <w:r w:rsidRPr="0085289D">
              <w:rPr>
                <w:rFonts w:ascii="Comic Sans MS" w:hAnsi="Comic Sans MS"/>
                <w:sz w:val="20"/>
                <w:lang w:val="ca-ES"/>
              </w:rPr>
              <w:t xml:space="preserve">, la </w:t>
            </w:r>
            <w:r w:rsidRPr="0085289D">
              <w:rPr>
                <w:rFonts w:ascii="Comic Sans MS" w:hAnsi="Comic Sans MS"/>
                <w:b/>
                <w:bCs/>
                <w:sz w:val="20"/>
                <w:lang w:val="ca-ES"/>
              </w:rPr>
              <w:t>Societat</w:t>
            </w:r>
            <w:r w:rsidRPr="0085289D">
              <w:rPr>
                <w:rFonts w:ascii="Comic Sans MS" w:hAnsi="Comic Sans MS"/>
                <w:sz w:val="20"/>
                <w:lang w:val="ca-ES"/>
              </w:rPr>
              <w:t xml:space="preserve"> </w:t>
            </w:r>
            <w:r w:rsidRPr="0085289D">
              <w:rPr>
                <w:rFonts w:ascii="Comic Sans MS" w:hAnsi="Comic Sans MS"/>
                <w:b/>
                <w:bCs/>
                <w:sz w:val="20"/>
                <w:lang w:val="ca-ES"/>
              </w:rPr>
              <w:t>de</w:t>
            </w:r>
            <w:r w:rsidRPr="0085289D">
              <w:rPr>
                <w:rFonts w:ascii="Comic Sans MS" w:hAnsi="Comic Sans MS"/>
                <w:sz w:val="20"/>
                <w:lang w:val="ca-ES"/>
              </w:rPr>
              <w:t xml:space="preserve"> </w:t>
            </w:r>
            <w:r w:rsidRPr="0085289D">
              <w:rPr>
                <w:rFonts w:ascii="Comic Sans MS" w:hAnsi="Comic Sans MS"/>
                <w:b/>
                <w:bCs/>
                <w:sz w:val="20"/>
                <w:lang w:val="ca-ES"/>
              </w:rPr>
              <w:t>Teixidors</w:t>
            </w:r>
            <w:r w:rsidRPr="0085289D">
              <w:rPr>
                <w:rFonts w:ascii="Comic Sans MS" w:hAnsi="Comic Sans MS"/>
                <w:sz w:val="20"/>
                <w:lang w:val="ca-ES"/>
              </w:rPr>
              <w:t>, fundada a Barcelona en 1840, (federació que agrupava els treballadors del sector tèxtil) Ràpidament es crearan altres del mateix estil ( filadors, blanquejadors, tintorers...).</w:t>
            </w:r>
          </w:p>
          <w:p w:rsidR="007D6207" w:rsidRPr="0085289D" w:rsidRDefault="007D6207" w:rsidP="00DA04FA">
            <w:pPr>
              <w:jc w:val="both"/>
              <w:rPr>
                <w:rFonts w:ascii="Comic Sans MS" w:hAnsi="Comic Sans MS"/>
                <w:sz w:val="20"/>
                <w:lang w:val="ca-ES"/>
              </w:rPr>
            </w:pPr>
            <w:r w:rsidRPr="0085289D">
              <w:rPr>
                <w:rFonts w:ascii="Comic Sans MS" w:hAnsi="Comic Sans MS"/>
                <w:sz w:val="20"/>
                <w:lang w:val="ca-ES"/>
              </w:rPr>
              <w:t xml:space="preserve">Aquestes organitzacions funcionaven com a </w:t>
            </w:r>
            <w:r w:rsidRPr="0085289D">
              <w:rPr>
                <w:rFonts w:ascii="Comic Sans MS" w:hAnsi="Comic Sans MS"/>
                <w:i/>
                <w:iCs/>
                <w:sz w:val="20"/>
                <w:lang w:val="ca-ES"/>
              </w:rPr>
              <w:t>societats de protecció mútua</w:t>
            </w:r>
            <w:r w:rsidRPr="0085289D">
              <w:rPr>
                <w:rFonts w:ascii="Comic Sans MS" w:hAnsi="Comic Sans MS"/>
                <w:sz w:val="20"/>
                <w:lang w:val="ca-ES"/>
              </w:rPr>
              <w:t xml:space="preserve">. El seu objectiu era reivindicar unes condicions laborals i salarials millors però a més a més els treballadors pagaven una quota per sostenir una </w:t>
            </w:r>
            <w:r w:rsidRPr="0085289D">
              <w:rPr>
                <w:rFonts w:ascii="Comic Sans MS" w:hAnsi="Comic Sans MS"/>
                <w:b/>
                <w:bCs/>
                <w:sz w:val="20"/>
                <w:lang w:val="ca-ES"/>
              </w:rPr>
              <w:t>caixa</w:t>
            </w:r>
            <w:r w:rsidRPr="0085289D">
              <w:rPr>
                <w:rFonts w:ascii="Comic Sans MS" w:hAnsi="Comic Sans MS"/>
                <w:sz w:val="20"/>
                <w:lang w:val="ca-ES"/>
              </w:rPr>
              <w:t xml:space="preserve"> </w:t>
            </w:r>
            <w:r w:rsidRPr="0085289D">
              <w:rPr>
                <w:rFonts w:ascii="Comic Sans MS" w:hAnsi="Comic Sans MS"/>
                <w:b/>
                <w:bCs/>
                <w:sz w:val="20"/>
                <w:lang w:val="ca-ES"/>
              </w:rPr>
              <w:t>de</w:t>
            </w:r>
            <w:r w:rsidRPr="0085289D">
              <w:rPr>
                <w:rFonts w:ascii="Comic Sans MS" w:hAnsi="Comic Sans MS"/>
                <w:sz w:val="20"/>
                <w:lang w:val="ca-ES"/>
              </w:rPr>
              <w:t xml:space="preserve"> </w:t>
            </w:r>
            <w:r w:rsidRPr="0085289D">
              <w:rPr>
                <w:rFonts w:ascii="Comic Sans MS" w:hAnsi="Comic Sans MS"/>
                <w:b/>
                <w:bCs/>
                <w:sz w:val="20"/>
                <w:lang w:val="ca-ES"/>
              </w:rPr>
              <w:t>resistència</w:t>
            </w:r>
            <w:r w:rsidRPr="0085289D">
              <w:rPr>
                <w:rFonts w:ascii="Comic Sans MS" w:hAnsi="Comic Sans MS"/>
                <w:sz w:val="20"/>
                <w:lang w:val="ca-ES"/>
              </w:rPr>
              <w:t xml:space="preserve"> destinada a pagar el jornal en cas de malaltia, acomiadament o vaga.</w:t>
            </w:r>
          </w:p>
          <w:p w:rsidR="007D6207" w:rsidRPr="0085289D" w:rsidRDefault="007D6207" w:rsidP="00DA04FA">
            <w:pPr>
              <w:jc w:val="both"/>
              <w:rPr>
                <w:rFonts w:ascii="Comic Sans MS" w:hAnsi="Comic Sans MS"/>
                <w:sz w:val="20"/>
                <w:lang w:val="ca-ES"/>
              </w:rPr>
            </w:pPr>
            <w:r w:rsidRPr="0085289D">
              <w:rPr>
                <w:rFonts w:ascii="Comic Sans MS" w:hAnsi="Comic Sans MS"/>
                <w:sz w:val="20"/>
                <w:lang w:val="ca-ES"/>
              </w:rPr>
              <w:t>Malgrat l’ oposició de la patronal, que negava el dret dels obrers a defensar col·lectivament les seves reivindicacions , i del govern, que va prohibir les associacions obreres ( 1843, època moderada), el sindicalisme experimentarà una expansió considerable.</w:t>
            </w:r>
          </w:p>
        </w:tc>
      </w:tr>
      <w:tr w:rsidR="007D6207" w:rsidRPr="0085289D" w:rsidTr="00DA04FA">
        <w:tblPrEx>
          <w:tblCellMar>
            <w:top w:w="0" w:type="dxa"/>
            <w:bottom w:w="0" w:type="dxa"/>
          </w:tblCellMar>
        </w:tblPrEx>
        <w:trPr>
          <w:trHeight w:val="142"/>
        </w:trPr>
        <w:tc>
          <w:tcPr>
            <w:tcW w:w="1734" w:type="dxa"/>
            <w:shd w:val="clear" w:color="auto" w:fill="D9D9D9"/>
          </w:tcPr>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p>
          <w:p w:rsidR="007D6207" w:rsidRPr="0085289D" w:rsidRDefault="007D6207" w:rsidP="00DA04FA">
            <w:pPr>
              <w:tabs>
                <w:tab w:val="left" w:pos="6330"/>
              </w:tabs>
              <w:rPr>
                <w:rFonts w:ascii="Comic Sans MS" w:hAnsi="Comic Sans MS"/>
                <w:b/>
                <w:bCs/>
                <w:sz w:val="20"/>
                <w:lang w:val="ca-ES"/>
              </w:rPr>
            </w:pPr>
            <w:r w:rsidRPr="0085289D">
              <w:rPr>
                <w:rFonts w:ascii="Comic Sans MS" w:hAnsi="Comic Sans MS"/>
                <w:b/>
                <w:bCs/>
                <w:sz w:val="20"/>
                <w:lang w:val="ca-ES"/>
              </w:rPr>
              <w:t>SINDICALISME DE CLASSE</w:t>
            </w:r>
          </w:p>
        </w:tc>
        <w:tc>
          <w:tcPr>
            <w:tcW w:w="6910" w:type="dxa"/>
          </w:tcPr>
          <w:p w:rsidR="007D6207" w:rsidRPr="0085289D" w:rsidRDefault="007D6207" w:rsidP="007D6207">
            <w:pPr>
              <w:numPr>
                <w:ilvl w:val="0"/>
                <w:numId w:val="2"/>
              </w:numPr>
              <w:jc w:val="both"/>
              <w:rPr>
                <w:rFonts w:ascii="Comic Sans MS" w:hAnsi="Comic Sans MS"/>
                <w:sz w:val="20"/>
                <w:lang w:val="ca-ES"/>
              </w:rPr>
            </w:pPr>
            <w:r w:rsidRPr="0085289D">
              <w:rPr>
                <w:rFonts w:ascii="Comic Sans MS" w:hAnsi="Comic Sans MS"/>
                <w:sz w:val="20"/>
                <w:lang w:val="ca-ES"/>
              </w:rPr>
              <w:t xml:space="preserve">Expansió definitiva  a l’ època del </w:t>
            </w:r>
            <w:r w:rsidRPr="0085289D">
              <w:rPr>
                <w:rFonts w:ascii="Comic Sans MS" w:hAnsi="Comic Sans MS"/>
                <w:b/>
                <w:bCs/>
                <w:sz w:val="20"/>
                <w:lang w:val="ca-ES"/>
              </w:rPr>
              <w:t>Bienni progressista ( 1854-1856)</w:t>
            </w:r>
            <w:r w:rsidRPr="0085289D">
              <w:rPr>
                <w:rFonts w:ascii="Comic Sans MS" w:hAnsi="Comic Sans MS"/>
                <w:sz w:val="20"/>
                <w:lang w:val="ca-ES"/>
              </w:rPr>
              <w:t>, ja que van proliferar les agitacions socials i l’ obrerisme s’ estén cap a altres zones d’ Espanya.</w:t>
            </w:r>
          </w:p>
          <w:p w:rsidR="007D6207" w:rsidRPr="0085289D" w:rsidRDefault="007D6207" w:rsidP="00DA04FA">
            <w:pPr>
              <w:jc w:val="both"/>
              <w:rPr>
                <w:rFonts w:ascii="Comic Sans MS" w:hAnsi="Comic Sans MS"/>
                <w:sz w:val="20"/>
                <w:lang w:val="ca-ES"/>
              </w:rPr>
            </w:pPr>
            <w:r w:rsidRPr="0085289D">
              <w:rPr>
                <w:rFonts w:ascii="Comic Sans MS" w:hAnsi="Comic Sans MS"/>
                <w:sz w:val="20"/>
                <w:lang w:val="ca-ES"/>
              </w:rPr>
              <w:t xml:space="preserve">Neix  el </w:t>
            </w:r>
            <w:r w:rsidRPr="0085289D">
              <w:rPr>
                <w:rFonts w:ascii="Comic Sans MS" w:hAnsi="Comic Sans MS"/>
                <w:b/>
                <w:bCs/>
                <w:sz w:val="20"/>
                <w:lang w:val="ca-ES"/>
              </w:rPr>
              <w:t>sindicalisme</w:t>
            </w:r>
            <w:r w:rsidRPr="0085289D">
              <w:rPr>
                <w:rFonts w:ascii="Comic Sans MS" w:hAnsi="Comic Sans MS"/>
                <w:sz w:val="20"/>
                <w:lang w:val="ca-ES"/>
              </w:rPr>
              <w:t xml:space="preserve"> </w:t>
            </w:r>
            <w:r w:rsidRPr="0085289D">
              <w:rPr>
                <w:rFonts w:ascii="Comic Sans MS" w:hAnsi="Comic Sans MS"/>
                <w:b/>
                <w:bCs/>
                <w:sz w:val="20"/>
                <w:lang w:val="ca-ES"/>
              </w:rPr>
              <w:t>de</w:t>
            </w:r>
            <w:r w:rsidRPr="0085289D">
              <w:rPr>
                <w:rFonts w:ascii="Comic Sans MS" w:hAnsi="Comic Sans MS"/>
                <w:sz w:val="20"/>
                <w:lang w:val="ca-ES"/>
              </w:rPr>
              <w:t xml:space="preserve"> </w:t>
            </w:r>
            <w:r w:rsidRPr="0085289D">
              <w:rPr>
                <w:rFonts w:ascii="Comic Sans MS" w:hAnsi="Comic Sans MS"/>
                <w:b/>
                <w:bCs/>
                <w:sz w:val="20"/>
                <w:lang w:val="ca-ES"/>
              </w:rPr>
              <w:t>classe</w:t>
            </w:r>
            <w:r w:rsidRPr="0085289D">
              <w:rPr>
                <w:rFonts w:ascii="Comic Sans MS" w:hAnsi="Comic Sans MS"/>
                <w:sz w:val="20"/>
                <w:lang w:val="ca-ES"/>
              </w:rPr>
              <w:t xml:space="preserve"> que consolida la </w:t>
            </w:r>
            <w:r w:rsidRPr="0085289D">
              <w:rPr>
                <w:rFonts w:ascii="Comic Sans MS" w:hAnsi="Comic Sans MS"/>
                <w:b/>
                <w:bCs/>
                <w:sz w:val="20"/>
                <w:lang w:val="ca-ES"/>
              </w:rPr>
              <w:t>vaga</w:t>
            </w:r>
            <w:r w:rsidRPr="0085289D">
              <w:rPr>
                <w:rFonts w:ascii="Comic Sans MS" w:hAnsi="Comic Sans MS"/>
                <w:sz w:val="20"/>
                <w:lang w:val="ca-ES"/>
              </w:rPr>
              <w:t xml:space="preserve"> com l’ instrument més eficaç de pressió.</w:t>
            </w:r>
          </w:p>
          <w:p w:rsidR="007D6207" w:rsidRPr="0085289D" w:rsidRDefault="007D6207" w:rsidP="00DA04FA">
            <w:pPr>
              <w:jc w:val="both"/>
              <w:rPr>
                <w:rFonts w:ascii="Comic Sans MS" w:hAnsi="Comic Sans MS"/>
                <w:sz w:val="20"/>
                <w:lang w:val="ca-ES"/>
              </w:rPr>
            </w:pPr>
            <w:r w:rsidRPr="0085289D">
              <w:rPr>
                <w:rFonts w:ascii="Comic Sans MS" w:hAnsi="Comic Sans MS"/>
                <w:sz w:val="20"/>
                <w:lang w:val="ca-ES"/>
              </w:rPr>
              <w:t xml:space="preserve">Es va convocar a Barcelona la </w:t>
            </w:r>
            <w:r w:rsidRPr="0085289D">
              <w:rPr>
                <w:rFonts w:ascii="Comic Sans MS" w:hAnsi="Comic Sans MS"/>
                <w:b/>
                <w:bCs/>
                <w:sz w:val="20"/>
                <w:lang w:val="ca-ES"/>
              </w:rPr>
              <w:t>primera</w:t>
            </w:r>
            <w:r w:rsidRPr="0085289D">
              <w:rPr>
                <w:rFonts w:ascii="Comic Sans MS" w:hAnsi="Comic Sans MS"/>
                <w:sz w:val="20"/>
                <w:lang w:val="ca-ES"/>
              </w:rPr>
              <w:t xml:space="preserve"> </w:t>
            </w:r>
            <w:r w:rsidRPr="0085289D">
              <w:rPr>
                <w:rFonts w:ascii="Comic Sans MS" w:hAnsi="Comic Sans MS"/>
                <w:b/>
                <w:bCs/>
                <w:sz w:val="20"/>
                <w:lang w:val="ca-ES"/>
              </w:rPr>
              <w:t>vaga</w:t>
            </w:r>
            <w:r w:rsidRPr="0085289D">
              <w:rPr>
                <w:rFonts w:ascii="Comic Sans MS" w:hAnsi="Comic Sans MS"/>
                <w:sz w:val="20"/>
                <w:lang w:val="ca-ES"/>
              </w:rPr>
              <w:t xml:space="preserve"> </w:t>
            </w:r>
            <w:r w:rsidRPr="0085289D">
              <w:rPr>
                <w:rFonts w:ascii="Comic Sans MS" w:hAnsi="Comic Sans MS"/>
                <w:b/>
                <w:bCs/>
                <w:sz w:val="20"/>
                <w:lang w:val="ca-ES"/>
              </w:rPr>
              <w:t>general</w:t>
            </w:r>
            <w:r w:rsidRPr="0085289D">
              <w:rPr>
                <w:rFonts w:ascii="Comic Sans MS" w:hAnsi="Comic Sans MS"/>
                <w:sz w:val="20"/>
                <w:lang w:val="ca-ES"/>
              </w:rPr>
              <w:t xml:space="preserve"> en </w:t>
            </w:r>
            <w:r w:rsidRPr="0085289D">
              <w:rPr>
                <w:rFonts w:ascii="Comic Sans MS" w:hAnsi="Comic Sans MS"/>
                <w:b/>
                <w:bCs/>
                <w:sz w:val="20"/>
                <w:lang w:val="ca-ES"/>
              </w:rPr>
              <w:t>1855</w:t>
            </w:r>
            <w:r w:rsidRPr="0085289D">
              <w:rPr>
                <w:rFonts w:ascii="Comic Sans MS" w:hAnsi="Comic Sans MS"/>
                <w:sz w:val="20"/>
                <w:lang w:val="ca-ES"/>
              </w:rPr>
              <w:t xml:space="preserve">. La forta repressió de les autoritats contra els manifestants va impulsar un moviment de solidaritat entre els treballadors de totes les empreses. Demanaven: </w:t>
            </w:r>
          </w:p>
          <w:p w:rsidR="007D6207" w:rsidRPr="0085289D" w:rsidRDefault="007D6207" w:rsidP="007D6207">
            <w:pPr>
              <w:numPr>
                <w:ilvl w:val="0"/>
                <w:numId w:val="1"/>
              </w:numPr>
              <w:jc w:val="both"/>
              <w:rPr>
                <w:rFonts w:ascii="Comic Sans MS" w:hAnsi="Comic Sans MS"/>
                <w:sz w:val="20"/>
                <w:lang w:val="ca-ES"/>
              </w:rPr>
            </w:pPr>
            <w:r w:rsidRPr="0085289D">
              <w:rPr>
                <w:rFonts w:ascii="Comic Sans MS" w:hAnsi="Comic Sans MS"/>
                <w:sz w:val="20"/>
                <w:lang w:val="ca-ES"/>
              </w:rPr>
              <w:t xml:space="preserve">llibertat d’ associació, </w:t>
            </w:r>
          </w:p>
          <w:p w:rsidR="007D6207" w:rsidRPr="0085289D" w:rsidRDefault="007D6207" w:rsidP="007D6207">
            <w:pPr>
              <w:numPr>
                <w:ilvl w:val="0"/>
                <w:numId w:val="1"/>
              </w:numPr>
              <w:jc w:val="both"/>
              <w:rPr>
                <w:rFonts w:ascii="Comic Sans MS" w:hAnsi="Comic Sans MS"/>
                <w:sz w:val="20"/>
                <w:lang w:val="ca-ES"/>
              </w:rPr>
            </w:pPr>
            <w:r>
              <w:rPr>
                <w:rFonts w:ascii="Comic Sans MS" w:hAnsi="Comic Sans MS"/>
                <w:sz w:val="20"/>
                <w:lang w:val="ca-ES"/>
              </w:rPr>
              <w:t>un horari fix</w:t>
            </w:r>
            <w:r w:rsidRPr="0085289D">
              <w:rPr>
                <w:rFonts w:ascii="Comic Sans MS" w:hAnsi="Comic Sans MS"/>
                <w:sz w:val="20"/>
                <w:lang w:val="ca-ES"/>
              </w:rPr>
              <w:t xml:space="preserve"> de treball i </w:t>
            </w:r>
          </w:p>
          <w:p w:rsidR="007D6207" w:rsidRPr="0085289D" w:rsidRDefault="007D6207" w:rsidP="007D6207">
            <w:pPr>
              <w:numPr>
                <w:ilvl w:val="0"/>
                <w:numId w:val="1"/>
              </w:numPr>
              <w:jc w:val="both"/>
              <w:rPr>
                <w:rFonts w:ascii="Comic Sans MS" w:hAnsi="Comic Sans MS"/>
                <w:sz w:val="20"/>
                <w:lang w:val="ca-ES"/>
              </w:rPr>
            </w:pPr>
            <w:r w:rsidRPr="0085289D">
              <w:rPr>
                <w:rFonts w:ascii="Comic Sans MS" w:hAnsi="Comic Sans MS"/>
                <w:sz w:val="20"/>
                <w:lang w:val="ca-ES"/>
              </w:rPr>
              <w:t xml:space="preserve">la formació d’ una comissió mixta d’ obrers i patrons per resoldre els conflictes laborals. </w:t>
            </w:r>
          </w:p>
          <w:p w:rsidR="007D6207" w:rsidRPr="0085289D" w:rsidRDefault="007D6207" w:rsidP="00DA04FA">
            <w:pPr>
              <w:jc w:val="both"/>
              <w:rPr>
                <w:rFonts w:ascii="Comic Sans MS" w:hAnsi="Comic Sans MS"/>
                <w:sz w:val="20"/>
                <w:lang w:val="ca-ES"/>
              </w:rPr>
            </w:pPr>
            <w:r w:rsidRPr="0085289D">
              <w:rPr>
                <w:rFonts w:ascii="Comic Sans MS" w:hAnsi="Comic Sans MS"/>
                <w:sz w:val="20"/>
                <w:lang w:val="ca-ES"/>
              </w:rPr>
              <w:t>Hi hagué fortes repres</w:t>
            </w:r>
            <w:r>
              <w:rPr>
                <w:rFonts w:ascii="Comic Sans MS" w:hAnsi="Comic Sans MS"/>
                <w:sz w:val="20"/>
                <w:lang w:val="ca-ES"/>
              </w:rPr>
              <w:t>à</w:t>
            </w:r>
            <w:r w:rsidRPr="0085289D">
              <w:rPr>
                <w:rFonts w:ascii="Comic Sans MS" w:hAnsi="Comic Sans MS"/>
                <w:sz w:val="20"/>
                <w:lang w:val="ca-ES"/>
              </w:rPr>
              <w:t xml:space="preserve">lies: </w:t>
            </w:r>
          </w:p>
          <w:p w:rsidR="007D6207" w:rsidRPr="0085289D" w:rsidRDefault="007D6207" w:rsidP="007D6207">
            <w:pPr>
              <w:numPr>
                <w:ilvl w:val="0"/>
                <w:numId w:val="1"/>
              </w:numPr>
              <w:jc w:val="both"/>
              <w:rPr>
                <w:rFonts w:ascii="Comic Sans MS" w:hAnsi="Comic Sans MS"/>
                <w:sz w:val="20"/>
                <w:lang w:val="ca-ES"/>
              </w:rPr>
            </w:pPr>
            <w:r w:rsidRPr="0085289D">
              <w:rPr>
                <w:rFonts w:ascii="Comic Sans MS" w:hAnsi="Comic Sans MS"/>
                <w:sz w:val="20"/>
                <w:lang w:val="ca-ES"/>
              </w:rPr>
              <w:t xml:space="preserve">es varen prohibir les associacions obreres, </w:t>
            </w:r>
          </w:p>
          <w:p w:rsidR="007D6207" w:rsidRPr="0085289D" w:rsidRDefault="007D6207" w:rsidP="007D6207">
            <w:pPr>
              <w:numPr>
                <w:ilvl w:val="0"/>
                <w:numId w:val="1"/>
              </w:numPr>
              <w:jc w:val="both"/>
              <w:rPr>
                <w:rFonts w:ascii="Comic Sans MS" w:hAnsi="Comic Sans MS"/>
                <w:sz w:val="20"/>
                <w:lang w:val="ca-ES"/>
              </w:rPr>
            </w:pPr>
            <w:r w:rsidRPr="0085289D">
              <w:rPr>
                <w:rFonts w:ascii="Comic Sans MS" w:hAnsi="Comic Sans MS"/>
                <w:sz w:val="20"/>
                <w:lang w:val="ca-ES"/>
              </w:rPr>
              <w:t xml:space="preserve">es va declarar l’ estat de setge, </w:t>
            </w:r>
          </w:p>
          <w:p w:rsidR="007D6207" w:rsidRPr="0085289D" w:rsidRDefault="007D6207" w:rsidP="007D6207">
            <w:pPr>
              <w:numPr>
                <w:ilvl w:val="0"/>
                <w:numId w:val="1"/>
              </w:numPr>
              <w:jc w:val="both"/>
              <w:rPr>
                <w:rFonts w:ascii="Comic Sans MS" w:hAnsi="Comic Sans MS"/>
                <w:sz w:val="20"/>
                <w:lang w:val="ca-ES"/>
              </w:rPr>
            </w:pPr>
            <w:r w:rsidRPr="0085289D">
              <w:rPr>
                <w:rFonts w:ascii="Comic Sans MS" w:hAnsi="Comic Sans MS"/>
                <w:sz w:val="20"/>
                <w:lang w:val="ca-ES"/>
              </w:rPr>
              <w:t>executaren els líders, però començaran a establir-se els primers acords entre els obrers i la patronal.</w:t>
            </w:r>
          </w:p>
          <w:p w:rsidR="007D6207" w:rsidRPr="0085289D" w:rsidRDefault="007D6207" w:rsidP="00DA04FA">
            <w:pPr>
              <w:jc w:val="both"/>
              <w:rPr>
                <w:rFonts w:ascii="Comic Sans MS" w:hAnsi="Comic Sans MS"/>
                <w:i/>
                <w:iCs/>
                <w:sz w:val="20"/>
                <w:lang w:val="ca-ES"/>
              </w:rPr>
            </w:pPr>
            <w:r w:rsidRPr="0085289D">
              <w:rPr>
                <w:rFonts w:ascii="Comic Sans MS" w:hAnsi="Comic Sans MS"/>
                <w:sz w:val="20"/>
                <w:lang w:val="ca-ES"/>
              </w:rPr>
              <w:t xml:space="preserve"> Tanmateix les formules obreres encara estaven lluny del sindicalisme modern i actuaven amb un </w:t>
            </w:r>
            <w:r w:rsidRPr="0085289D">
              <w:rPr>
                <w:rFonts w:ascii="Comic Sans MS" w:hAnsi="Comic Sans MS"/>
                <w:i/>
                <w:iCs/>
                <w:sz w:val="20"/>
                <w:lang w:val="ca-ES"/>
              </w:rPr>
              <w:t>fort component de corporació gremial.</w:t>
            </w:r>
          </w:p>
          <w:p w:rsidR="007D6207" w:rsidRPr="0085289D" w:rsidRDefault="007D6207" w:rsidP="00DA04FA">
            <w:pPr>
              <w:jc w:val="both"/>
              <w:rPr>
                <w:rFonts w:ascii="Comic Sans MS" w:hAnsi="Comic Sans MS"/>
                <w:i/>
                <w:iCs/>
                <w:sz w:val="20"/>
                <w:lang w:val="ca-ES"/>
              </w:rPr>
            </w:pPr>
          </w:p>
          <w:p w:rsidR="007D6207" w:rsidRPr="0085289D" w:rsidRDefault="007D6207" w:rsidP="00DA04FA">
            <w:pPr>
              <w:pStyle w:val="Textodecuerpo"/>
              <w:rPr>
                <w:lang w:val="ca-ES"/>
              </w:rPr>
            </w:pPr>
            <w:r w:rsidRPr="0085289D">
              <w:rPr>
                <w:lang w:val="ca-ES"/>
              </w:rPr>
              <w:t>Mentre, davant la ineficàcia de les desamortitzacions, es produiran revoltes agràries de forma continuada,  i un moviment generalitzat d’ ocupació de terres a Andalusia, a Aragó i a Castella. Les terres s’ ocupaven de forma il·legal, es cremaven els registres notarials de la propietat i s’ enfrontaven a l’ autoritat.</w:t>
            </w:r>
          </w:p>
          <w:p w:rsidR="007D6207" w:rsidRPr="0085289D" w:rsidRDefault="007D6207" w:rsidP="00DA04FA">
            <w:pPr>
              <w:tabs>
                <w:tab w:val="left" w:pos="6330"/>
              </w:tabs>
              <w:rPr>
                <w:rFonts w:ascii="Comic Sans MS" w:hAnsi="Comic Sans MS"/>
                <w:sz w:val="20"/>
                <w:lang w:val="ca-ES"/>
              </w:rPr>
            </w:pPr>
          </w:p>
        </w:tc>
      </w:tr>
    </w:tbl>
    <w:p w:rsidR="007D6207" w:rsidRPr="0085289D" w:rsidRDefault="007D6207" w:rsidP="007D6207">
      <w:pPr>
        <w:tabs>
          <w:tab w:val="left" w:pos="6330"/>
        </w:tabs>
        <w:rPr>
          <w:rFonts w:ascii="Comic Sans MS" w:hAnsi="Comic Sans MS"/>
          <w:sz w:val="20"/>
          <w:lang w:val="ca-ES"/>
        </w:rPr>
      </w:pPr>
      <w:r w:rsidRPr="0085289D">
        <w:rPr>
          <w:rFonts w:ascii="Comic Sans MS" w:hAnsi="Comic Sans MS"/>
          <w:sz w:val="20"/>
          <w:lang w:val="ca-ES"/>
        </w:rPr>
        <w:br w:type="textWrapping" w:clear="all"/>
      </w:r>
    </w:p>
    <w:p w:rsidR="007D6207" w:rsidRPr="0085289D" w:rsidRDefault="007D6207" w:rsidP="007D6207">
      <w:pPr>
        <w:tabs>
          <w:tab w:val="left" w:pos="6330"/>
        </w:tabs>
        <w:rPr>
          <w:rFonts w:ascii="Comic Sans MS" w:hAnsi="Comic Sans MS"/>
          <w:sz w:val="20"/>
          <w:lang w:val="ca-ES"/>
        </w:rPr>
      </w:pPr>
    </w:p>
    <w:p w:rsidR="007D6207" w:rsidRPr="0085289D" w:rsidRDefault="007D6207" w:rsidP="007D6207">
      <w:pPr>
        <w:tabs>
          <w:tab w:val="left" w:pos="6330"/>
        </w:tabs>
        <w:rPr>
          <w:rFonts w:ascii="Comic Sans MS" w:hAnsi="Comic Sans MS"/>
          <w:sz w:val="20"/>
          <w:lang w:val="ca-E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gridCol w:w="250"/>
      </w:tblGrid>
      <w:tr w:rsidR="007D6207" w:rsidRPr="0085289D" w:rsidTr="00DA04FA">
        <w:tblPrEx>
          <w:tblCellMar>
            <w:top w:w="0" w:type="dxa"/>
            <w:bottom w:w="0" w:type="dxa"/>
          </w:tblCellMar>
        </w:tblPrEx>
        <w:tc>
          <w:tcPr>
            <w:tcW w:w="9790" w:type="dxa"/>
            <w:gridSpan w:val="2"/>
            <w:shd w:val="clear" w:color="auto" w:fill="D9D9D9"/>
          </w:tcPr>
          <w:p w:rsidR="007D6207" w:rsidRPr="0085289D" w:rsidRDefault="007D6207" w:rsidP="00DA04FA">
            <w:pPr>
              <w:pStyle w:val="Ttulo5"/>
              <w:tabs>
                <w:tab w:val="left" w:pos="6330"/>
              </w:tabs>
              <w:rPr>
                <w:sz w:val="24"/>
                <w:lang w:val="ca-ES"/>
              </w:rPr>
            </w:pPr>
            <w:r w:rsidRPr="0085289D">
              <w:rPr>
                <w:lang w:val="ca-ES"/>
              </w:rPr>
              <w:t xml:space="preserve">                  </w:t>
            </w:r>
            <w:r w:rsidRPr="0085289D">
              <w:rPr>
                <w:sz w:val="24"/>
                <w:lang w:val="ca-ES"/>
              </w:rPr>
              <w:t>LA REORGANITZACIÓ DEL MOVIMENT OBRER</w:t>
            </w:r>
          </w:p>
        </w:tc>
      </w:tr>
      <w:tr w:rsidR="007D6207" w:rsidRPr="0085289D" w:rsidTr="00DA04FA">
        <w:tblPrEx>
          <w:tblCellMar>
            <w:top w:w="0" w:type="dxa"/>
            <w:bottom w:w="0" w:type="dxa"/>
          </w:tblCellMar>
        </w:tblPrEx>
        <w:tc>
          <w:tcPr>
            <w:tcW w:w="9790" w:type="dxa"/>
            <w:gridSpan w:val="2"/>
            <w:shd w:val="clear" w:color="auto" w:fill="D9D9D9"/>
          </w:tcPr>
          <w:p w:rsidR="007D6207" w:rsidRPr="0085289D" w:rsidRDefault="007D6207" w:rsidP="00DA04FA">
            <w:pPr>
              <w:pStyle w:val="Ttulo5"/>
              <w:tabs>
                <w:tab w:val="left" w:pos="6330"/>
              </w:tabs>
              <w:rPr>
                <w:lang w:val="ca-ES"/>
              </w:rPr>
            </w:pPr>
            <w:r w:rsidRPr="0085289D">
              <w:rPr>
                <w:lang w:val="ca-ES"/>
              </w:rPr>
              <w:t xml:space="preserve">                       L’ ARRIBADA DE L’ INTERNACIONALISME</w:t>
            </w:r>
          </w:p>
        </w:tc>
      </w:tr>
      <w:tr w:rsidR="007D6207" w:rsidRPr="0085289D" w:rsidTr="00DA04FA">
        <w:tblPrEx>
          <w:tblCellMar>
            <w:top w:w="0" w:type="dxa"/>
            <w:bottom w:w="0" w:type="dxa"/>
          </w:tblCellMar>
        </w:tblPrEx>
        <w:trPr>
          <w:gridAfter w:val="1"/>
          <w:wAfter w:w="250" w:type="dxa"/>
          <w:trHeight w:val="95"/>
        </w:trPr>
        <w:tc>
          <w:tcPr>
            <w:tcW w:w="9540" w:type="dxa"/>
          </w:tcPr>
          <w:p w:rsidR="007D6207" w:rsidRPr="0085289D" w:rsidRDefault="007D6207" w:rsidP="007D6207">
            <w:pPr>
              <w:numPr>
                <w:ilvl w:val="0"/>
                <w:numId w:val="3"/>
              </w:numPr>
              <w:tabs>
                <w:tab w:val="left" w:pos="6285"/>
              </w:tabs>
              <w:jc w:val="both"/>
              <w:rPr>
                <w:rFonts w:ascii="Comic Sans MS" w:hAnsi="Comic Sans MS"/>
                <w:sz w:val="20"/>
                <w:lang w:val="ca-ES"/>
              </w:rPr>
            </w:pPr>
            <w:r w:rsidRPr="0085289D">
              <w:rPr>
                <w:rFonts w:ascii="Comic Sans MS" w:hAnsi="Comic Sans MS"/>
                <w:sz w:val="20"/>
                <w:lang w:val="ca-ES"/>
              </w:rPr>
              <w:t xml:space="preserve">Es produeix </w:t>
            </w:r>
            <w:r w:rsidRPr="0085289D">
              <w:rPr>
                <w:rFonts w:ascii="Comic Sans MS" w:hAnsi="Comic Sans MS"/>
                <w:b/>
                <w:bCs/>
                <w:sz w:val="20"/>
                <w:lang w:val="ca-ES"/>
              </w:rPr>
              <w:t>durant el Sexenni Revolucionari</w:t>
            </w:r>
            <w:r w:rsidRPr="0085289D">
              <w:rPr>
                <w:rFonts w:ascii="Comic Sans MS" w:hAnsi="Comic Sans MS"/>
                <w:sz w:val="20"/>
                <w:lang w:val="ca-ES"/>
              </w:rPr>
              <w:t xml:space="preserve"> ( 1868-1874)</w:t>
            </w:r>
            <w:r w:rsidRPr="0085289D">
              <w:rPr>
                <w:rFonts w:ascii="Comic Sans MS" w:hAnsi="Comic Sans MS"/>
                <w:sz w:val="20"/>
                <w:lang w:val="ca-ES"/>
              </w:rPr>
              <w:sym w:font="Symbol" w:char="F0AE"/>
            </w:r>
            <w:r w:rsidRPr="0085289D">
              <w:rPr>
                <w:rFonts w:ascii="Comic Sans MS" w:hAnsi="Comic Sans MS"/>
                <w:sz w:val="20"/>
                <w:lang w:val="ca-ES"/>
              </w:rPr>
              <w:t xml:space="preserve">  davant la tolerància política les forces obreres sortiran de la clandestinitat i es va expandir un </w:t>
            </w:r>
            <w:r w:rsidRPr="0085289D">
              <w:rPr>
                <w:rFonts w:ascii="Comic Sans MS" w:hAnsi="Comic Sans MS"/>
                <w:b/>
                <w:bCs/>
                <w:sz w:val="20"/>
                <w:lang w:val="ca-ES"/>
              </w:rPr>
              <w:t>moviment obrer organitzat</w:t>
            </w:r>
            <w:r w:rsidRPr="0085289D">
              <w:rPr>
                <w:rFonts w:ascii="Comic Sans MS" w:hAnsi="Comic Sans MS"/>
                <w:sz w:val="20"/>
                <w:lang w:val="ca-ES"/>
              </w:rPr>
              <w:t xml:space="preserve"> Les idees marxistes i anarquistes arribaran a Espanya i es crearan els primers nuclis vinculats a la </w:t>
            </w:r>
            <w:r w:rsidRPr="0085289D">
              <w:rPr>
                <w:rFonts w:ascii="Comic Sans MS" w:hAnsi="Comic Sans MS"/>
                <w:b/>
                <w:bCs/>
                <w:sz w:val="20"/>
                <w:lang w:val="ca-ES"/>
              </w:rPr>
              <w:t>Primera Internacional –AIT-</w:t>
            </w:r>
            <w:r w:rsidRPr="0085289D">
              <w:rPr>
                <w:rFonts w:ascii="Comic Sans MS" w:hAnsi="Comic Sans MS"/>
                <w:sz w:val="20"/>
                <w:lang w:val="ca-ES"/>
              </w:rPr>
              <w:t xml:space="preserve"> ( organització obrera de caràcter supranacional creada per Karl Marx en Londres en 1864 amb la finalitat de coordinar la lluita obrera . Va estar marcada pels enfrontaments entre Marx i </w:t>
            </w:r>
            <w:proofErr w:type="spellStart"/>
            <w:r w:rsidRPr="0085289D">
              <w:rPr>
                <w:rFonts w:ascii="Comic Sans MS" w:hAnsi="Comic Sans MS"/>
                <w:sz w:val="20"/>
                <w:lang w:val="ca-ES"/>
              </w:rPr>
              <w:t>Bakunin</w:t>
            </w:r>
            <w:proofErr w:type="spellEnd"/>
            <w:r w:rsidRPr="0085289D">
              <w:rPr>
                <w:rFonts w:ascii="Comic Sans MS" w:hAnsi="Comic Sans MS"/>
                <w:sz w:val="20"/>
                <w:lang w:val="ca-ES"/>
              </w:rPr>
              <w:t>).</w:t>
            </w:r>
          </w:p>
          <w:p w:rsidR="007D6207" w:rsidRPr="0085289D" w:rsidRDefault="007D6207" w:rsidP="007D6207">
            <w:pPr>
              <w:numPr>
                <w:ilvl w:val="0"/>
                <w:numId w:val="3"/>
              </w:numPr>
              <w:tabs>
                <w:tab w:val="left" w:pos="6285"/>
              </w:tabs>
              <w:jc w:val="both"/>
              <w:rPr>
                <w:rFonts w:ascii="Comic Sans MS" w:hAnsi="Comic Sans MS"/>
                <w:sz w:val="20"/>
                <w:lang w:val="ca-ES"/>
              </w:rPr>
            </w:pPr>
            <w:r w:rsidRPr="0085289D">
              <w:rPr>
                <w:rFonts w:ascii="Comic Sans MS" w:hAnsi="Comic Sans MS"/>
                <w:sz w:val="20"/>
                <w:lang w:val="ca-ES"/>
              </w:rPr>
              <w:t xml:space="preserve">L’ AIT va ser coneguda a Espanya a partir de la visita de </w:t>
            </w:r>
            <w:r w:rsidRPr="0085289D">
              <w:rPr>
                <w:rFonts w:ascii="Comic Sans MS" w:hAnsi="Comic Sans MS"/>
                <w:i/>
                <w:iCs/>
                <w:sz w:val="20"/>
                <w:lang w:val="ca-ES"/>
              </w:rPr>
              <w:t xml:space="preserve">Giuseppe </w:t>
            </w:r>
            <w:proofErr w:type="spellStart"/>
            <w:r w:rsidRPr="0085289D">
              <w:rPr>
                <w:rFonts w:ascii="Comic Sans MS" w:hAnsi="Comic Sans MS"/>
                <w:i/>
                <w:iCs/>
                <w:sz w:val="20"/>
                <w:lang w:val="ca-ES"/>
              </w:rPr>
              <w:t>Fanelli</w:t>
            </w:r>
            <w:proofErr w:type="spellEnd"/>
            <w:r w:rsidRPr="0085289D">
              <w:rPr>
                <w:rFonts w:ascii="Comic Sans MS" w:hAnsi="Comic Sans MS"/>
                <w:sz w:val="20"/>
                <w:lang w:val="ca-ES"/>
              </w:rPr>
              <w:t xml:space="preserve">, enviat per </w:t>
            </w:r>
            <w:proofErr w:type="spellStart"/>
            <w:r w:rsidRPr="0085289D">
              <w:rPr>
                <w:rFonts w:ascii="Comic Sans MS" w:hAnsi="Comic Sans MS"/>
                <w:sz w:val="20"/>
                <w:lang w:val="ca-ES"/>
              </w:rPr>
              <w:t>Bakunin</w:t>
            </w:r>
            <w:proofErr w:type="spellEnd"/>
            <w:r w:rsidRPr="0085289D">
              <w:rPr>
                <w:rFonts w:ascii="Comic Sans MS" w:hAnsi="Comic Sans MS"/>
                <w:sz w:val="20"/>
                <w:lang w:val="ca-ES"/>
              </w:rPr>
              <w:t xml:space="preserve">, en 1868. A Madrid i a Barcelona crearà els primers nuclis de seguidors , en els que va difondre els ideals </w:t>
            </w:r>
            <w:proofErr w:type="spellStart"/>
            <w:r w:rsidRPr="0085289D">
              <w:rPr>
                <w:rFonts w:ascii="Comic Sans MS" w:hAnsi="Comic Sans MS"/>
                <w:sz w:val="20"/>
                <w:lang w:val="ca-ES"/>
              </w:rPr>
              <w:t>bakunistes</w:t>
            </w:r>
            <w:proofErr w:type="spellEnd"/>
            <w:r w:rsidRPr="0085289D">
              <w:rPr>
                <w:rFonts w:ascii="Comic Sans MS" w:hAnsi="Comic Sans MS"/>
                <w:sz w:val="20"/>
                <w:lang w:val="ca-ES"/>
              </w:rPr>
              <w:t xml:space="preserve"> com si fossin de l’ AIT ( supressió de l’ Estat, col·lectivització, apoliticisme...). Aquests principis contribuiran a l’ </w:t>
            </w:r>
            <w:r w:rsidRPr="0085289D">
              <w:rPr>
                <w:rFonts w:ascii="Comic Sans MS" w:hAnsi="Comic Sans MS"/>
                <w:b/>
                <w:bCs/>
                <w:sz w:val="20"/>
                <w:lang w:val="ca-ES"/>
              </w:rPr>
              <w:t>expansió i arrelament de l’ anarquisme entre el proletariat català i la pagesia andalusa</w:t>
            </w:r>
            <w:r w:rsidRPr="0085289D">
              <w:rPr>
                <w:rFonts w:ascii="Comic Sans MS" w:hAnsi="Comic Sans MS"/>
                <w:sz w:val="20"/>
                <w:lang w:val="ca-ES"/>
              </w:rPr>
              <w:t>.</w:t>
            </w:r>
          </w:p>
          <w:p w:rsidR="007D6207" w:rsidRPr="0085289D" w:rsidRDefault="007D6207" w:rsidP="007D6207">
            <w:pPr>
              <w:numPr>
                <w:ilvl w:val="0"/>
                <w:numId w:val="3"/>
              </w:numPr>
              <w:tabs>
                <w:tab w:val="left" w:pos="6285"/>
              </w:tabs>
              <w:jc w:val="both"/>
              <w:rPr>
                <w:rFonts w:ascii="Comic Sans MS" w:hAnsi="Comic Sans MS"/>
                <w:sz w:val="20"/>
                <w:lang w:val="ca-ES"/>
              </w:rPr>
            </w:pPr>
            <w:r w:rsidRPr="0085289D">
              <w:rPr>
                <w:rFonts w:ascii="Comic Sans MS" w:hAnsi="Comic Sans MS"/>
                <w:sz w:val="20"/>
                <w:lang w:val="ca-ES"/>
              </w:rPr>
              <w:t xml:space="preserve">Al Congrés de Barcelona de 1870 es va fundar la </w:t>
            </w:r>
            <w:proofErr w:type="spellStart"/>
            <w:r w:rsidRPr="0085289D">
              <w:rPr>
                <w:rFonts w:ascii="Comic Sans MS" w:hAnsi="Comic Sans MS"/>
                <w:b/>
                <w:bCs/>
                <w:sz w:val="20"/>
                <w:lang w:val="ca-ES"/>
              </w:rPr>
              <w:t>Federación</w:t>
            </w:r>
            <w:proofErr w:type="spellEnd"/>
            <w:r w:rsidRPr="0085289D">
              <w:rPr>
                <w:rFonts w:ascii="Comic Sans MS" w:hAnsi="Comic Sans MS"/>
                <w:b/>
                <w:bCs/>
                <w:sz w:val="20"/>
                <w:lang w:val="ca-ES"/>
              </w:rPr>
              <w:t xml:space="preserve"> Regional Española (FRE) de l’ AIT</w:t>
            </w:r>
            <w:r w:rsidRPr="0085289D">
              <w:rPr>
                <w:rFonts w:ascii="Comic Sans MS" w:hAnsi="Comic Sans MS"/>
                <w:sz w:val="20"/>
                <w:lang w:val="ca-ES"/>
              </w:rPr>
              <w:t xml:space="preserve"> que va aprovar:</w:t>
            </w:r>
          </w:p>
          <w:p w:rsidR="007D6207" w:rsidRPr="0085289D" w:rsidRDefault="007D6207" w:rsidP="00DA04FA">
            <w:pPr>
              <w:tabs>
                <w:tab w:val="left" w:pos="6285"/>
              </w:tabs>
              <w:ind w:left="708"/>
              <w:jc w:val="both"/>
              <w:rPr>
                <w:rFonts w:ascii="Comic Sans MS" w:hAnsi="Comic Sans MS"/>
                <w:sz w:val="20"/>
                <w:lang w:val="ca-ES"/>
              </w:rPr>
            </w:pPr>
            <w:r w:rsidRPr="0085289D">
              <w:rPr>
                <w:rFonts w:ascii="Comic Sans MS" w:hAnsi="Comic Sans MS"/>
                <w:sz w:val="20"/>
                <w:lang w:val="ca-ES"/>
              </w:rPr>
              <w:t xml:space="preserve"> </w:t>
            </w:r>
            <w:r w:rsidRPr="0085289D">
              <w:rPr>
                <w:rFonts w:ascii="Comic Sans MS" w:hAnsi="Comic Sans MS"/>
                <w:sz w:val="20"/>
                <w:lang w:val="ca-ES"/>
              </w:rPr>
              <w:sym w:font="Symbol" w:char="F0AE"/>
            </w:r>
            <w:r w:rsidRPr="0085289D">
              <w:rPr>
                <w:rFonts w:ascii="Comic Sans MS" w:hAnsi="Comic Sans MS"/>
                <w:sz w:val="20"/>
                <w:lang w:val="ca-ES"/>
              </w:rPr>
              <w:t xml:space="preserve"> el recurs de la vaga com a mitjà d’ acció,</w:t>
            </w:r>
          </w:p>
          <w:p w:rsidR="007D6207" w:rsidRPr="0085289D" w:rsidRDefault="007D6207" w:rsidP="00DA04FA">
            <w:pPr>
              <w:tabs>
                <w:tab w:val="left" w:pos="6285"/>
              </w:tabs>
              <w:ind w:left="708"/>
              <w:jc w:val="both"/>
              <w:rPr>
                <w:rFonts w:ascii="Comic Sans MS" w:hAnsi="Comic Sans MS"/>
                <w:sz w:val="20"/>
                <w:lang w:val="ca-ES"/>
              </w:rPr>
            </w:pPr>
            <w:r w:rsidRPr="0085289D">
              <w:rPr>
                <w:rFonts w:ascii="Comic Sans MS" w:hAnsi="Comic Sans MS"/>
                <w:sz w:val="20"/>
                <w:lang w:val="ca-ES"/>
              </w:rPr>
              <w:t xml:space="preserve"> </w:t>
            </w:r>
            <w:r w:rsidRPr="0085289D">
              <w:rPr>
                <w:rFonts w:ascii="Comic Sans MS" w:hAnsi="Comic Sans MS"/>
                <w:sz w:val="20"/>
                <w:lang w:val="ca-ES"/>
              </w:rPr>
              <w:sym w:font="Symbol" w:char="F0AE"/>
            </w:r>
            <w:r w:rsidRPr="0085289D">
              <w:rPr>
                <w:rFonts w:ascii="Comic Sans MS" w:hAnsi="Comic Sans MS"/>
                <w:sz w:val="20"/>
                <w:lang w:val="ca-ES"/>
              </w:rPr>
              <w:t xml:space="preserve"> la necessitat de preparar els obrers per a la revolució social,</w:t>
            </w:r>
          </w:p>
          <w:p w:rsidR="007D6207" w:rsidRPr="0085289D" w:rsidRDefault="007D6207" w:rsidP="00DA04FA">
            <w:pPr>
              <w:tabs>
                <w:tab w:val="left" w:pos="6285"/>
              </w:tabs>
              <w:ind w:left="708"/>
              <w:jc w:val="both"/>
              <w:rPr>
                <w:rFonts w:ascii="Comic Sans MS" w:hAnsi="Comic Sans MS"/>
                <w:sz w:val="20"/>
                <w:lang w:val="ca-ES"/>
              </w:rPr>
            </w:pPr>
            <w:r w:rsidRPr="0085289D">
              <w:rPr>
                <w:rFonts w:ascii="Comic Sans MS" w:hAnsi="Comic Sans MS"/>
                <w:sz w:val="20"/>
                <w:lang w:val="ca-ES"/>
              </w:rPr>
              <w:t xml:space="preserve"> </w:t>
            </w:r>
            <w:r w:rsidRPr="0085289D">
              <w:rPr>
                <w:rFonts w:ascii="Comic Sans MS" w:hAnsi="Comic Sans MS"/>
                <w:sz w:val="20"/>
                <w:lang w:val="ca-ES"/>
              </w:rPr>
              <w:sym w:font="Symbol" w:char="F0AE"/>
            </w:r>
            <w:r w:rsidRPr="0085289D">
              <w:rPr>
                <w:rFonts w:ascii="Comic Sans MS" w:hAnsi="Comic Sans MS"/>
                <w:sz w:val="20"/>
                <w:lang w:val="ca-ES"/>
              </w:rPr>
              <w:t>la no participació en la reforma política ( apoliticisme).</w:t>
            </w:r>
          </w:p>
          <w:p w:rsidR="007D6207" w:rsidRPr="0085289D" w:rsidRDefault="007D6207" w:rsidP="007D6207">
            <w:pPr>
              <w:numPr>
                <w:ilvl w:val="0"/>
                <w:numId w:val="4"/>
              </w:numPr>
              <w:tabs>
                <w:tab w:val="left" w:pos="6285"/>
              </w:tabs>
              <w:jc w:val="both"/>
              <w:rPr>
                <w:rFonts w:ascii="Comic Sans MS" w:hAnsi="Comic Sans MS"/>
                <w:b/>
                <w:bCs/>
                <w:sz w:val="20"/>
                <w:lang w:val="ca-ES"/>
              </w:rPr>
            </w:pPr>
            <w:r w:rsidRPr="0085289D">
              <w:rPr>
                <w:rFonts w:ascii="Comic Sans MS" w:hAnsi="Comic Sans MS"/>
                <w:sz w:val="20"/>
                <w:lang w:val="ca-ES"/>
              </w:rPr>
              <w:t xml:space="preserve">En 1871, l’ arribada de </w:t>
            </w:r>
            <w:r w:rsidRPr="0085289D">
              <w:rPr>
                <w:rFonts w:ascii="Comic Sans MS" w:hAnsi="Comic Sans MS"/>
                <w:i/>
                <w:iCs/>
                <w:sz w:val="20"/>
                <w:lang w:val="ca-ES"/>
              </w:rPr>
              <w:t xml:space="preserve">Paul </w:t>
            </w:r>
            <w:proofErr w:type="spellStart"/>
            <w:r w:rsidRPr="0085289D">
              <w:rPr>
                <w:rFonts w:ascii="Comic Sans MS" w:hAnsi="Comic Sans MS"/>
                <w:i/>
                <w:iCs/>
                <w:sz w:val="20"/>
                <w:lang w:val="ca-ES"/>
              </w:rPr>
              <w:t>Lafargue</w:t>
            </w:r>
            <w:proofErr w:type="spellEnd"/>
            <w:r w:rsidRPr="0085289D">
              <w:rPr>
                <w:rFonts w:ascii="Comic Sans MS" w:hAnsi="Comic Sans MS"/>
                <w:sz w:val="20"/>
                <w:lang w:val="ca-ES"/>
              </w:rPr>
              <w:t xml:space="preserve">, gendre de Marx, impulsarà la difusió de les idees marxistes i la creació d’ un grup de seguidors a Madrid que fan campanya defensant la necessitat dels obrers de conquerir el poder polític. Les discrepàncies entre aquest dos corrents internacionalistes culminarà amb l’ expulsió del grup madrileny de la (FRE) i amb la fundació en 1872 de la </w:t>
            </w:r>
            <w:r w:rsidRPr="0085289D">
              <w:rPr>
                <w:rFonts w:ascii="Comic Sans MS" w:hAnsi="Comic Sans MS"/>
                <w:b/>
                <w:bCs/>
                <w:sz w:val="20"/>
                <w:lang w:val="ca-ES"/>
              </w:rPr>
              <w:t xml:space="preserve">Nueva </w:t>
            </w:r>
            <w:proofErr w:type="spellStart"/>
            <w:r w:rsidRPr="0085289D">
              <w:rPr>
                <w:rFonts w:ascii="Comic Sans MS" w:hAnsi="Comic Sans MS"/>
                <w:b/>
                <w:bCs/>
                <w:sz w:val="20"/>
                <w:lang w:val="ca-ES"/>
              </w:rPr>
              <w:t>Federación</w:t>
            </w:r>
            <w:proofErr w:type="spellEnd"/>
            <w:r w:rsidRPr="0085289D">
              <w:rPr>
                <w:rFonts w:ascii="Comic Sans MS" w:hAnsi="Comic Sans MS"/>
                <w:b/>
                <w:bCs/>
                <w:sz w:val="20"/>
                <w:lang w:val="ca-ES"/>
              </w:rPr>
              <w:t xml:space="preserve"> </w:t>
            </w:r>
            <w:proofErr w:type="spellStart"/>
            <w:r w:rsidRPr="0085289D">
              <w:rPr>
                <w:rFonts w:ascii="Comic Sans MS" w:hAnsi="Comic Sans MS"/>
                <w:b/>
                <w:bCs/>
                <w:sz w:val="20"/>
                <w:lang w:val="ca-ES"/>
              </w:rPr>
              <w:t>Madrileña</w:t>
            </w:r>
            <w:proofErr w:type="spellEnd"/>
            <w:r w:rsidRPr="0085289D">
              <w:rPr>
                <w:rFonts w:ascii="Comic Sans MS" w:hAnsi="Comic Sans MS"/>
                <w:b/>
                <w:bCs/>
                <w:sz w:val="20"/>
                <w:lang w:val="ca-ES"/>
              </w:rPr>
              <w:t xml:space="preserve"> de </w:t>
            </w:r>
            <w:proofErr w:type="spellStart"/>
            <w:r w:rsidRPr="0085289D">
              <w:rPr>
                <w:rFonts w:ascii="Comic Sans MS" w:hAnsi="Comic Sans MS"/>
                <w:b/>
                <w:bCs/>
                <w:sz w:val="20"/>
                <w:lang w:val="ca-ES"/>
              </w:rPr>
              <w:t>carácter</w:t>
            </w:r>
            <w:proofErr w:type="spellEnd"/>
            <w:r w:rsidRPr="0085289D">
              <w:rPr>
                <w:rFonts w:ascii="Comic Sans MS" w:hAnsi="Comic Sans MS"/>
                <w:b/>
                <w:bCs/>
                <w:sz w:val="20"/>
                <w:lang w:val="ca-ES"/>
              </w:rPr>
              <w:t xml:space="preserve"> clarament marxista.</w:t>
            </w:r>
          </w:p>
          <w:p w:rsidR="007D6207" w:rsidRPr="0085289D" w:rsidRDefault="007D6207" w:rsidP="007D6207">
            <w:pPr>
              <w:numPr>
                <w:ilvl w:val="0"/>
                <w:numId w:val="4"/>
              </w:numPr>
              <w:tabs>
                <w:tab w:val="left" w:pos="6285"/>
              </w:tabs>
              <w:jc w:val="both"/>
              <w:rPr>
                <w:rFonts w:ascii="Comic Sans MS" w:hAnsi="Comic Sans MS"/>
                <w:sz w:val="20"/>
                <w:lang w:val="ca-ES"/>
              </w:rPr>
            </w:pPr>
            <w:r w:rsidRPr="0085289D">
              <w:rPr>
                <w:rFonts w:ascii="Comic Sans MS" w:hAnsi="Comic Sans MS"/>
                <w:sz w:val="20"/>
                <w:lang w:val="ca-ES"/>
              </w:rPr>
              <w:t>Amb el règim de la Restauració, 1874, serà declarada il·legal tindrà que organitzar-se en la clandestinitat.</w:t>
            </w:r>
          </w:p>
        </w:tc>
      </w:tr>
      <w:tr w:rsidR="007D6207" w:rsidRPr="0085289D" w:rsidTr="00DA04FA">
        <w:tblPrEx>
          <w:tblCellMar>
            <w:top w:w="0" w:type="dxa"/>
            <w:bottom w:w="0" w:type="dxa"/>
          </w:tblCellMar>
        </w:tblPrEx>
        <w:trPr>
          <w:gridAfter w:val="1"/>
          <w:wAfter w:w="250" w:type="dxa"/>
          <w:trHeight w:val="95"/>
        </w:trPr>
        <w:tc>
          <w:tcPr>
            <w:tcW w:w="9540" w:type="dxa"/>
            <w:shd w:val="clear" w:color="auto" w:fill="D9D9D9"/>
          </w:tcPr>
          <w:p w:rsidR="007D6207" w:rsidRPr="0085289D" w:rsidRDefault="007D6207" w:rsidP="00DA04FA">
            <w:pPr>
              <w:tabs>
                <w:tab w:val="left" w:pos="6285"/>
              </w:tabs>
              <w:jc w:val="both"/>
              <w:rPr>
                <w:rFonts w:ascii="Comic Sans MS" w:hAnsi="Comic Sans MS"/>
                <w:b/>
                <w:bCs/>
                <w:sz w:val="20"/>
                <w:lang w:val="ca-ES"/>
              </w:rPr>
            </w:pPr>
            <w:r w:rsidRPr="0085289D">
              <w:rPr>
                <w:rFonts w:ascii="Comic Sans MS" w:hAnsi="Comic Sans MS"/>
                <w:sz w:val="20"/>
                <w:lang w:val="ca-ES"/>
              </w:rPr>
              <w:t xml:space="preserve">                                                    </w:t>
            </w:r>
            <w:r w:rsidRPr="0085289D">
              <w:rPr>
                <w:rFonts w:ascii="Comic Sans MS" w:hAnsi="Comic Sans MS"/>
                <w:b/>
                <w:bCs/>
                <w:sz w:val="20"/>
                <w:shd w:val="clear" w:color="auto" w:fill="D9D9D9"/>
                <w:lang w:val="ca-ES"/>
              </w:rPr>
              <w:t>ANARQUISTES</w:t>
            </w:r>
          </w:p>
        </w:tc>
      </w:tr>
      <w:tr w:rsidR="007D6207" w:rsidRPr="0085289D" w:rsidTr="00DA04FA">
        <w:tblPrEx>
          <w:tblCellMar>
            <w:top w:w="0" w:type="dxa"/>
            <w:bottom w:w="0" w:type="dxa"/>
          </w:tblCellMar>
        </w:tblPrEx>
        <w:trPr>
          <w:gridAfter w:val="1"/>
          <w:wAfter w:w="250" w:type="dxa"/>
          <w:trHeight w:val="95"/>
        </w:trPr>
        <w:tc>
          <w:tcPr>
            <w:tcW w:w="9540" w:type="dxa"/>
          </w:tcPr>
          <w:p w:rsidR="007D6207" w:rsidRPr="0085289D" w:rsidRDefault="007D6207" w:rsidP="007D6207">
            <w:pPr>
              <w:numPr>
                <w:ilvl w:val="0"/>
                <w:numId w:val="5"/>
              </w:numPr>
              <w:tabs>
                <w:tab w:val="left" w:pos="6285"/>
              </w:tabs>
              <w:jc w:val="both"/>
              <w:rPr>
                <w:rFonts w:ascii="Comic Sans MS" w:hAnsi="Comic Sans MS"/>
                <w:sz w:val="20"/>
                <w:lang w:val="ca-ES"/>
              </w:rPr>
            </w:pPr>
            <w:r w:rsidRPr="0085289D">
              <w:rPr>
                <w:rFonts w:ascii="Comic Sans MS" w:hAnsi="Comic Sans MS"/>
                <w:sz w:val="20"/>
                <w:lang w:val="ca-ES"/>
              </w:rPr>
              <w:t>La proliferació d’ atemptats accentuarà la divisió dels anarquistes entre:</w:t>
            </w:r>
          </w:p>
          <w:p w:rsidR="007D6207" w:rsidRPr="0085289D" w:rsidRDefault="007D6207" w:rsidP="00DA04FA">
            <w:pPr>
              <w:jc w:val="both"/>
              <w:rPr>
                <w:rFonts w:ascii="Comic Sans MS" w:hAnsi="Comic Sans MS"/>
                <w:sz w:val="20"/>
                <w:lang w:val="ca-ES"/>
              </w:rPr>
            </w:pPr>
            <w:r w:rsidRPr="0085289D">
              <w:rPr>
                <w:rFonts w:ascii="Comic Sans MS" w:hAnsi="Comic Sans MS"/>
                <w:sz w:val="20"/>
                <w:lang w:val="ca-ES"/>
              </w:rPr>
              <w:sym w:font="Symbol" w:char="F0AE"/>
            </w:r>
            <w:r w:rsidRPr="0085289D">
              <w:rPr>
                <w:rFonts w:ascii="Comic Sans MS" w:hAnsi="Comic Sans MS"/>
                <w:sz w:val="20"/>
                <w:lang w:val="ca-ES"/>
              </w:rPr>
              <w:t xml:space="preserve"> els partidaris de continuar l’ acció directa, acció violenta,</w:t>
            </w:r>
          </w:p>
          <w:p w:rsidR="007D6207" w:rsidRPr="0085289D" w:rsidRDefault="007D6207" w:rsidP="00DA04FA">
            <w:pPr>
              <w:pStyle w:val="Textodecuerpo"/>
              <w:rPr>
                <w:lang w:val="ca-ES"/>
              </w:rPr>
            </w:pPr>
            <w:r w:rsidRPr="0085289D">
              <w:rPr>
                <w:lang w:val="ca-ES"/>
              </w:rPr>
              <w:sym w:font="Symbol" w:char="F0AE"/>
            </w:r>
            <w:r w:rsidRPr="0085289D">
              <w:rPr>
                <w:lang w:val="ca-ES"/>
              </w:rPr>
              <w:t xml:space="preserve"> els partidaris de l’ acció de masses, que plantegen la revolució social com a objectiu però prioritzen la formació d’ organitzacions sindicalistes. Aquesta tendència anarcosindicalista triomfarà a Catalunya.</w:t>
            </w:r>
          </w:p>
          <w:p w:rsidR="007D6207" w:rsidRPr="0085289D" w:rsidRDefault="007D6207" w:rsidP="00DA04FA">
            <w:pPr>
              <w:pStyle w:val="Textodecuerpo"/>
              <w:rPr>
                <w:lang w:val="ca-ES"/>
              </w:rPr>
            </w:pPr>
            <w:r w:rsidRPr="0085289D">
              <w:rPr>
                <w:lang w:val="ca-ES"/>
              </w:rPr>
              <w:t xml:space="preserve">Al segle XX donarà lloc a la creació de dos grans sindicats: </w:t>
            </w:r>
            <w:r w:rsidRPr="0085289D">
              <w:rPr>
                <w:b/>
                <w:bCs/>
                <w:lang w:val="ca-ES"/>
              </w:rPr>
              <w:t>SOLIDARITAT OBRERA (1907) i la CENTRAL NACIONAL DE TREBALLADORS (CNT,1910).</w:t>
            </w:r>
          </w:p>
        </w:tc>
      </w:tr>
      <w:tr w:rsidR="007D6207" w:rsidRPr="0085289D" w:rsidTr="00DA04FA">
        <w:tblPrEx>
          <w:tblCellMar>
            <w:top w:w="0" w:type="dxa"/>
            <w:bottom w:w="0" w:type="dxa"/>
          </w:tblCellMar>
        </w:tblPrEx>
        <w:trPr>
          <w:gridAfter w:val="1"/>
          <w:wAfter w:w="250" w:type="dxa"/>
          <w:trHeight w:val="95"/>
        </w:trPr>
        <w:tc>
          <w:tcPr>
            <w:tcW w:w="9540" w:type="dxa"/>
            <w:shd w:val="clear" w:color="auto" w:fill="D9D9D9"/>
          </w:tcPr>
          <w:p w:rsidR="007D6207" w:rsidRPr="0085289D" w:rsidRDefault="007D6207" w:rsidP="00DA04FA">
            <w:pPr>
              <w:pStyle w:val="Ttulo7"/>
              <w:rPr>
                <w:lang w:val="ca-ES"/>
              </w:rPr>
            </w:pPr>
            <w:r w:rsidRPr="0085289D">
              <w:rPr>
                <w:lang w:val="ca-ES"/>
              </w:rPr>
              <w:t xml:space="preserve">                                 SOCIALISTES</w:t>
            </w:r>
          </w:p>
        </w:tc>
      </w:tr>
      <w:tr w:rsidR="007D6207" w:rsidRPr="0085289D" w:rsidTr="00DA04FA">
        <w:tblPrEx>
          <w:tblCellMar>
            <w:top w:w="0" w:type="dxa"/>
            <w:bottom w:w="0" w:type="dxa"/>
          </w:tblCellMar>
        </w:tblPrEx>
        <w:trPr>
          <w:gridAfter w:val="1"/>
          <w:wAfter w:w="250" w:type="dxa"/>
          <w:trHeight w:val="95"/>
        </w:trPr>
        <w:tc>
          <w:tcPr>
            <w:tcW w:w="9540" w:type="dxa"/>
          </w:tcPr>
          <w:p w:rsidR="007D6207" w:rsidRPr="0085289D" w:rsidRDefault="007D6207" w:rsidP="007D6207">
            <w:pPr>
              <w:pStyle w:val="Textodecuerpo"/>
              <w:numPr>
                <w:ilvl w:val="0"/>
                <w:numId w:val="5"/>
              </w:numPr>
              <w:rPr>
                <w:lang w:val="ca-ES"/>
              </w:rPr>
            </w:pPr>
            <w:r w:rsidRPr="0085289D">
              <w:rPr>
                <w:lang w:val="ca-ES"/>
              </w:rPr>
              <w:t xml:space="preserve">De les agrupacions socialistes de marcat caràcter marxista sorgirà el </w:t>
            </w:r>
            <w:r w:rsidRPr="0085289D">
              <w:rPr>
                <w:b/>
                <w:bCs/>
                <w:lang w:val="ca-ES"/>
              </w:rPr>
              <w:t>PARTIDO SOCIALISTA OBRERO ESPAÑOL (PSOE, 1879)</w:t>
            </w:r>
            <w:r w:rsidRPr="0085289D">
              <w:rPr>
                <w:lang w:val="ca-ES"/>
              </w:rPr>
              <w:t xml:space="preserve">, fundat per </w:t>
            </w:r>
            <w:r w:rsidRPr="0085289D">
              <w:rPr>
                <w:b/>
                <w:bCs/>
                <w:lang w:val="ca-ES"/>
              </w:rPr>
              <w:t>Pablo Iglesias</w:t>
            </w:r>
            <w:r w:rsidRPr="0085289D">
              <w:rPr>
                <w:lang w:val="ca-ES"/>
              </w:rPr>
              <w:t xml:space="preserve">. De tendència marxista es declarava obrerista i era partidari de la revolució social. Defensava una sèrie de reformes socials com el dret d’ associació, reunió i manifestació, el sufragi universal, la reducció de l’ horari laboral, la prohibició del treball infantil...el partit es va afiliar a la </w:t>
            </w:r>
            <w:r w:rsidRPr="0085289D">
              <w:rPr>
                <w:b/>
                <w:bCs/>
                <w:lang w:val="ca-ES"/>
              </w:rPr>
              <w:t>Segona Internacional</w:t>
            </w:r>
            <w:r w:rsidRPr="0085289D">
              <w:rPr>
                <w:lang w:val="ca-ES"/>
              </w:rPr>
              <w:t xml:space="preserve"> i al 1910 va aconseguir el primer diputat a les Corts.</w:t>
            </w:r>
          </w:p>
          <w:p w:rsidR="007D6207" w:rsidRPr="0085289D" w:rsidRDefault="007D6207" w:rsidP="007D6207">
            <w:pPr>
              <w:pStyle w:val="Textodecuerpo"/>
              <w:numPr>
                <w:ilvl w:val="0"/>
                <w:numId w:val="5"/>
              </w:numPr>
              <w:rPr>
                <w:lang w:val="ca-ES"/>
              </w:rPr>
            </w:pPr>
            <w:r w:rsidRPr="0085289D">
              <w:rPr>
                <w:lang w:val="ca-ES"/>
              </w:rPr>
              <w:t xml:space="preserve">El </w:t>
            </w:r>
            <w:r w:rsidRPr="0085289D">
              <w:rPr>
                <w:b/>
                <w:bCs/>
                <w:lang w:val="ca-ES"/>
              </w:rPr>
              <w:t>PSOE</w:t>
            </w:r>
            <w:r w:rsidRPr="0085289D">
              <w:rPr>
                <w:lang w:val="ca-ES"/>
              </w:rPr>
              <w:t xml:space="preserve"> impulsarà l’ aparició d’ un sindicat socialista, la </w:t>
            </w:r>
            <w:r w:rsidRPr="0085289D">
              <w:rPr>
                <w:b/>
                <w:bCs/>
                <w:lang w:val="ca-ES"/>
              </w:rPr>
              <w:t>UNIÓ GENERAL DE TREBALLADORS (UGT, 1888),</w:t>
            </w:r>
            <w:r w:rsidRPr="0085289D">
              <w:rPr>
                <w:lang w:val="ca-ES"/>
              </w:rPr>
              <w:t xml:space="preserve"> que responia al model de sindicat de masses, ja que agrupava tots els sectors de la producció i s’ organitzava en seccions d’ oficis a cada localitat. Es va declarar independent de la política però per ideologia estava molt vinculat als socialistes. Defensava un programa </w:t>
            </w:r>
            <w:proofErr w:type="spellStart"/>
            <w:r w:rsidRPr="0085289D">
              <w:rPr>
                <w:lang w:val="ca-ES"/>
              </w:rPr>
              <w:t>motl</w:t>
            </w:r>
            <w:proofErr w:type="spellEnd"/>
            <w:r w:rsidRPr="0085289D">
              <w:rPr>
                <w:lang w:val="ca-ES"/>
              </w:rPr>
              <w:t xml:space="preserve"> reivindicatiu de millores laborals defensant: la necessitat de la negociació col·lectiva entre obrers i patrons i el recurs de la vaga.</w:t>
            </w:r>
          </w:p>
          <w:p w:rsidR="007D6207" w:rsidRPr="0085289D" w:rsidRDefault="007D6207" w:rsidP="00DA04FA">
            <w:pPr>
              <w:tabs>
                <w:tab w:val="left" w:pos="6330"/>
              </w:tabs>
              <w:rPr>
                <w:rFonts w:ascii="Comic Sans MS" w:hAnsi="Comic Sans MS"/>
                <w:sz w:val="20"/>
                <w:lang w:val="ca-ES"/>
              </w:rPr>
            </w:pPr>
          </w:p>
        </w:tc>
      </w:tr>
    </w:tbl>
    <w:p w:rsidR="00AA6D7B" w:rsidRDefault="00AA6D7B"/>
    <w:sectPr w:rsidR="00AA6D7B" w:rsidSect="00F10FC4">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C8F"/>
    <w:multiLevelType w:val="hybridMultilevel"/>
    <w:tmpl w:val="76947654"/>
    <w:lvl w:ilvl="0" w:tplc="F0628F4E">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9A06957"/>
    <w:multiLevelType w:val="hybridMultilevel"/>
    <w:tmpl w:val="33E2F3A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036EDA"/>
    <w:multiLevelType w:val="hybridMultilevel"/>
    <w:tmpl w:val="C094A24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
    <w:nsid w:val="2F534CBB"/>
    <w:multiLevelType w:val="hybridMultilevel"/>
    <w:tmpl w:val="C1F450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FFC7794"/>
    <w:multiLevelType w:val="hybridMultilevel"/>
    <w:tmpl w:val="97564E6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07"/>
    <w:rsid w:val="00006D46"/>
    <w:rsid w:val="0020264F"/>
    <w:rsid w:val="007D6207"/>
    <w:rsid w:val="00AA6D7B"/>
    <w:rsid w:val="00F10FC4"/>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86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07"/>
    <w:pPr>
      <w:spacing w:after="0"/>
    </w:pPr>
    <w:rPr>
      <w:rFonts w:ascii="Times New Roman" w:eastAsia="Times New Roman" w:hAnsi="Times New Roman" w:cs="Times New Roman"/>
      <w:lang w:val="es-ES" w:eastAsia="es-ES"/>
    </w:rPr>
  </w:style>
  <w:style w:type="paragraph" w:styleId="Ttulo5">
    <w:name w:val="heading 5"/>
    <w:basedOn w:val="Normal"/>
    <w:next w:val="Normal"/>
    <w:link w:val="Ttulo5Car"/>
    <w:qFormat/>
    <w:rsid w:val="007D6207"/>
    <w:pPr>
      <w:keepNext/>
      <w:outlineLvl w:val="4"/>
    </w:pPr>
    <w:rPr>
      <w:rFonts w:ascii="Comic Sans MS" w:hAnsi="Comic Sans MS"/>
      <w:b/>
      <w:bCs/>
      <w:sz w:val="20"/>
    </w:rPr>
  </w:style>
  <w:style w:type="paragraph" w:styleId="Ttulo7">
    <w:name w:val="heading 7"/>
    <w:basedOn w:val="Normal"/>
    <w:next w:val="Normal"/>
    <w:link w:val="Ttulo7Car"/>
    <w:qFormat/>
    <w:rsid w:val="007D6207"/>
    <w:pPr>
      <w:keepNext/>
      <w:tabs>
        <w:tab w:val="left" w:pos="6285"/>
      </w:tabs>
      <w:ind w:left="360"/>
      <w:jc w:val="both"/>
      <w:outlineLvl w:val="6"/>
    </w:pPr>
    <w:rPr>
      <w:rFonts w:ascii="Comic Sans MS" w:hAnsi="Comic Sans MS"/>
      <w:b/>
      <w:bCs/>
      <w:sz w:val="20"/>
    </w:rPr>
  </w:style>
  <w:style w:type="paragraph" w:styleId="Ttulo8">
    <w:name w:val="heading 8"/>
    <w:basedOn w:val="Normal"/>
    <w:next w:val="Normal"/>
    <w:link w:val="Ttulo8Car"/>
    <w:qFormat/>
    <w:rsid w:val="007D6207"/>
    <w:pPr>
      <w:keepNext/>
      <w:framePr w:hSpace="141" w:wrap="around" w:vAnchor="text" w:hAnchor="text" w:xAlign="right" w:y="1"/>
      <w:ind w:left="360"/>
      <w:suppressOverlap/>
      <w:jc w:val="both"/>
      <w:outlineLvl w:val="7"/>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7D6207"/>
    <w:rPr>
      <w:rFonts w:ascii="Comic Sans MS" w:eastAsia="Times New Roman" w:hAnsi="Comic Sans MS" w:cs="Times New Roman"/>
      <w:b/>
      <w:bCs/>
      <w:sz w:val="20"/>
      <w:lang w:val="es-ES" w:eastAsia="es-ES"/>
    </w:rPr>
  </w:style>
  <w:style w:type="character" w:customStyle="1" w:styleId="Ttulo7Car">
    <w:name w:val="Título 7 Car"/>
    <w:basedOn w:val="Fuentedeprrafopredeter"/>
    <w:link w:val="Ttulo7"/>
    <w:rsid w:val="007D6207"/>
    <w:rPr>
      <w:rFonts w:ascii="Comic Sans MS" w:eastAsia="Times New Roman" w:hAnsi="Comic Sans MS" w:cs="Times New Roman"/>
      <w:b/>
      <w:bCs/>
      <w:sz w:val="20"/>
      <w:lang w:val="es-ES" w:eastAsia="es-ES"/>
    </w:rPr>
  </w:style>
  <w:style w:type="character" w:customStyle="1" w:styleId="Ttulo8Car">
    <w:name w:val="Título 8 Car"/>
    <w:basedOn w:val="Fuentedeprrafopredeter"/>
    <w:link w:val="Ttulo8"/>
    <w:rsid w:val="007D6207"/>
    <w:rPr>
      <w:rFonts w:ascii="Comic Sans MS" w:eastAsia="Times New Roman" w:hAnsi="Comic Sans MS" w:cs="Times New Roman"/>
      <w:b/>
      <w:bCs/>
      <w:lang w:val="es-ES" w:eastAsia="es-ES"/>
    </w:rPr>
  </w:style>
  <w:style w:type="paragraph" w:styleId="Textodecuerpo">
    <w:name w:val="Body Text"/>
    <w:basedOn w:val="Normal"/>
    <w:link w:val="TextodecuerpoCar"/>
    <w:rsid w:val="007D6207"/>
    <w:pPr>
      <w:jc w:val="both"/>
    </w:pPr>
    <w:rPr>
      <w:rFonts w:ascii="Comic Sans MS" w:hAnsi="Comic Sans MS"/>
      <w:sz w:val="20"/>
    </w:rPr>
  </w:style>
  <w:style w:type="character" w:customStyle="1" w:styleId="TextodecuerpoCar">
    <w:name w:val="Texto de cuerpo Car"/>
    <w:basedOn w:val="Fuentedeprrafopredeter"/>
    <w:link w:val="Textodecuerpo"/>
    <w:rsid w:val="007D6207"/>
    <w:rPr>
      <w:rFonts w:ascii="Comic Sans MS" w:eastAsia="Times New Roman" w:hAnsi="Comic Sans MS" w:cs="Times New Roman"/>
      <w:sz w:val="20"/>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07"/>
    <w:pPr>
      <w:spacing w:after="0"/>
    </w:pPr>
    <w:rPr>
      <w:rFonts w:ascii="Times New Roman" w:eastAsia="Times New Roman" w:hAnsi="Times New Roman" w:cs="Times New Roman"/>
      <w:lang w:val="es-ES" w:eastAsia="es-ES"/>
    </w:rPr>
  </w:style>
  <w:style w:type="paragraph" w:styleId="Ttulo5">
    <w:name w:val="heading 5"/>
    <w:basedOn w:val="Normal"/>
    <w:next w:val="Normal"/>
    <w:link w:val="Ttulo5Car"/>
    <w:qFormat/>
    <w:rsid w:val="007D6207"/>
    <w:pPr>
      <w:keepNext/>
      <w:outlineLvl w:val="4"/>
    </w:pPr>
    <w:rPr>
      <w:rFonts w:ascii="Comic Sans MS" w:hAnsi="Comic Sans MS"/>
      <w:b/>
      <w:bCs/>
      <w:sz w:val="20"/>
    </w:rPr>
  </w:style>
  <w:style w:type="paragraph" w:styleId="Ttulo7">
    <w:name w:val="heading 7"/>
    <w:basedOn w:val="Normal"/>
    <w:next w:val="Normal"/>
    <w:link w:val="Ttulo7Car"/>
    <w:qFormat/>
    <w:rsid w:val="007D6207"/>
    <w:pPr>
      <w:keepNext/>
      <w:tabs>
        <w:tab w:val="left" w:pos="6285"/>
      </w:tabs>
      <w:ind w:left="360"/>
      <w:jc w:val="both"/>
      <w:outlineLvl w:val="6"/>
    </w:pPr>
    <w:rPr>
      <w:rFonts w:ascii="Comic Sans MS" w:hAnsi="Comic Sans MS"/>
      <w:b/>
      <w:bCs/>
      <w:sz w:val="20"/>
    </w:rPr>
  </w:style>
  <w:style w:type="paragraph" w:styleId="Ttulo8">
    <w:name w:val="heading 8"/>
    <w:basedOn w:val="Normal"/>
    <w:next w:val="Normal"/>
    <w:link w:val="Ttulo8Car"/>
    <w:qFormat/>
    <w:rsid w:val="007D6207"/>
    <w:pPr>
      <w:keepNext/>
      <w:framePr w:hSpace="141" w:wrap="around" w:vAnchor="text" w:hAnchor="text" w:xAlign="right" w:y="1"/>
      <w:ind w:left="360"/>
      <w:suppressOverlap/>
      <w:jc w:val="both"/>
      <w:outlineLvl w:val="7"/>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7D6207"/>
    <w:rPr>
      <w:rFonts w:ascii="Comic Sans MS" w:eastAsia="Times New Roman" w:hAnsi="Comic Sans MS" w:cs="Times New Roman"/>
      <w:b/>
      <w:bCs/>
      <w:sz w:val="20"/>
      <w:lang w:val="es-ES" w:eastAsia="es-ES"/>
    </w:rPr>
  </w:style>
  <w:style w:type="character" w:customStyle="1" w:styleId="Ttulo7Car">
    <w:name w:val="Título 7 Car"/>
    <w:basedOn w:val="Fuentedeprrafopredeter"/>
    <w:link w:val="Ttulo7"/>
    <w:rsid w:val="007D6207"/>
    <w:rPr>
      <w:rFonts w:ascii="Comic Sans MS" w:eastAsia="Times New Roman" w:hAnsi="Comic Sans MS" w:cs="Times New Roman"/>
      <w:b/>
      <w:bCs/>
      <w:sz w:val="20"/>
      <w:lang w:val="es-ES" w:eastAsia="es-ES"/>
    </w:rPr>
  </w:style>
  <w:style w:type="character" w:customStyle="1" w:styleId="Ttulo8Car">
    <w:name w:val="Título 8 Car"/>
    <w:basedOn w:val="Fuentedeprrafopredeter"/>
    <w:link w:val="Ttulo8"/>
    <w:rsid w:val="007D6207"/>
    <w:rPr>
      <w:rFonts w:ascii="Comic Sans MS" w:eastAsia="Times New Roman" w:hAnsi="Comic Sans MS" w:cs="Times New Roman"/>
      <w:b/>
      <w:bCs/>
      <w:lang w:val="es-ES" w:eastAsia="es-ES"/>
    </w:rPr>
  </w:style>
  <w:style w:type="paragraph" w:styleId="Textodecuerpo">
    <w:name w:val="Body Text"/>
    <w:basedOn w:val="Normal"/>
    <w:link w:val="TextodecuerpoCar"/>
    <w:rsid w:val="007D6207"/>
    <w:pPr>
      <w:jc w:val="both"/>
    </w:pPr>
    <w:rPr>
      <w:rFonts w:ascii="Comic Sans MS" w:hAnsi="Comic Sans MS"/>
      <w:sz w:val="20"/>
    </w:rPr>
  </w:style>
  <w:style w:type="character" w:customStyle="1" w:styleId="TextodecuerpoCar">
    <w:name w:val="Texto de cuerpo Car"/>
    <w:basedOn w:val="Fuentedeprrafopredeter"/>
    <w:link w:val="Textodecuerpo"/>
    <w:rsid w:val="007D6207"/>
    <w:rPr>
      <w:rFonts w:ascii="Comic Sans MS" w:eastAsia="Times New Roman" w:hAnsi="Comic Sans MS" w:cs="Times New Roman"/>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6615</Characters>
  <Application>Microsoft Macintosh Word</Application>
  <DocSecurity>0</DocSecurity>
  <Lines>55</Lines>
  <Paragraphs>15</Paragraphs>
  <ScaleCrop>false</ScaleCrop>
  <Company>CAIB</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 Mestre Borràs</dc:creator>
  <cp:keywords/>
  <dc:description/>
  <cp:lastModifiedBy>Ferran Mestre Borràs</cp:lastModifiedBy>
  <cp:revision>1</cp:revision>
  <dcterms:created xsi:type="dcterms:W3CDTF">2013-03-24T13:57:00Z</dcterms:created>
  <dcterms:modified xsi:type="dcterms:W3CDTF">2013-03-24T13:58:00Z</dcterms:modified>
</cp:coreProperties>
</file>