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C4" w:rsidRPr="002019C4" w:rsidRDefault="002019C4" w:rsidP="002019C4">
      <w:pPr>
        <w:rPr>
          <w:rFonts w:ascii="Century Gothic" w:hAnsi="Century Gothic"/>
          <w:b/>
          <w:sz w:val="32"/>
          <w:szCs w:val="32"/>
        </w:rPr>
      </w:pPr>
      <w:r w:rsidRPr="002019C4">
        <w:rPr>
          <w:rFonts w:ascii="Century Gothic" w:hAnsi="Century Gothic"/>
          <w:b/>
          <w:sz w:val="32"/>
          <w:szCs w:val="32"/>
        </w:rPr>
        <w:t>SECCIONAL SOCORRO</w:t>
      </w:r>
      <w:bookmarkStart w:id="0" w:name="_GoBack"/>
      <w:bookmarkEnd w:id="0"/>
    </w:p>
    <w:p w:rsidR="002019C4" w:rsidRPr="002019C4" w:rsidRDefault="002019C4" w:rsidP="002019C4">
      <w:pPr>
        <w:rPr>
          <w:rFonts w:ascii="Century Gothic" w:hAnsi="Century Gothic"/>
          <w:sz w:val="32"/>
          <w:szCs w:val="32"/>
        </w:rPr>
      </w:pPr>
      <w:r w:rsidRPr="002019C4">
        <w:rPr>
          <w:rFonts w:ascii="Century Gothic" w:hAnsi="Century Gothic"/>
          <w:sz w:val="32"/>
          <w:szCs w:val="32"/>
        </w:rPr>
        <w:t>•</w:t>
      </w:r>
      <w:r w:rsidRPr="002019C4">
        <w:rPr>
          <w:rFonts w:ascii="Century Gothic" w:hAnsi="Century Gothic"/>
          <w:sz w:val="32"/>
          <w:szCs w:val="32"/>
        </w:rPr>
        <w:tab/>
      </w:r>
      <w:proofErr w:type="gramStart"/>
      <w:r w:rsidRPr="002019C4">
        <w:rPr>
          <w:rFonts w:ascii="Century Gothic" w:hAnsi="Century Gothic"/>
          <w:sz w:val="32"/>
          <w:szCs w:val="32"/>
        </w:rPr>
        <w:t>en</w:t>
      </w:r>
      <w:proofErr w:type="gramEnd"/>
      <w:r w:rsidRPr="002019C4">
        <w:rPr>
          <w:rFonts w:ascii="Century Gothic" w:hAnsi="Century Gothic"/>
          <w:sz w:val="32"/>
          <w:szCs w:val="32"/>
        </w:rPr>
        <w:t xml:space="preserve"> 1991 se inicia un curso de técnicas de programación y manejo de computadores.</w:t>
      </w:r>
    </w:p>
    <w:p w:rsidR="002019C4" w:rsidRPr="002019C4" w:rsidRDefault="002019C4" w:rsidP="002019C4">
      <w:pPr>
        <w:rPr>
          <w:rFonts w:ascii="Century Gothic" w:hAnsi="Century Gothic"/>
          <w:sz w:val="32"/>
          <w:szCs w:val="32"/>
        </w:rPr>
      </w:pPr>
      <w:r w:rsidRPr="002019C4">
        <w:rPr>
          <w:rFonts w:ascii="Century Gothic" w:hAnsi="Century Gothic"/>
          <w:sz w:val="32"/>
          <w:szCs w:val="32"/>
        </w:rPr>
        <w:t>•</w:t>
      </w:r>
      <w:r w:rsidRPr="002019C4">
        <w:rPr>
          <w:rFonts w:ascii="Century Gothic" w:hAnsi="Century Gothic"/>
          <w:sz w:val="32"/>
          <w:szCs w:val="32"/>
        </w:rPr>
        <w:tab/>
        <w:t>En 1994 se autoriza el funcionamiento del programa de derecho.</w:t>
      </w:r>
    </w:p>
    <w:p w:rsidR="002019C4" w:rsidRPr="002019C4" w:rsidRDefault="002019C4" w:rsidP="002019C4">
      <w:pPr>
        <w:rPr>
          <w:rFonts w:ascii="Century Gothic" w:hAnsi="Century Gothic"/>
          <w:sz w:val="32"/>
          <w:szCs w:val="32"/>
        </w:rPr>
      </w:pPr>
      <w:r w:rsidRPr="002019C4">
        <w:rPr>
          <w:rFonts w:ascii="Century Gothic" w:hAnsi="Century Gothic"/>
          <w:sz w:val="32"/>
          <w:szCs w:val="32"/>
        </w:rPr>
        <w:t>•</w:t>
      </w:r>
      <w:r w:rsidRPr="002019C4">
        <w:rPr>
          <w:rFonts w:ascii="Century Gothic" w:hAnsi="Century Gothic"/>
          <w:sz w:val="32"/>
          <w:szCs w:val="32"/>
        </w:rPr>
        <w:tab/>
        <w:t>En 1995 se abre el programa de administración de empresas.</w:t>
      </w:r>
    </w:p>
    <w:p w:rsidR="002019C4" w:rsidRPr="002019C4" w:rsidRDefault="002019C4" w:rsidP="002019C4">
      <w:pPr>
        <w:rPr>
          <w:rFonts w:ascii="Century Gothic" w:hAnsi="Century Gothic"/>
          <w:sz w:val="32"/>
          <w:szCs w:val="32"/>
        </w:rPr>
      </w:pPr>
      <w:r w:rsidRPr="002019C4">
        <w:rPr>
          <w:rFonts w:ascii="Century Gothic" w:hAnsi="Century Gothic"/>
          <w:sz w:val="32"/>
          <w:szCs w:val="32"/>
        </w:rPr>
        <w:t>•</w:t>
      </w:r>
      <w:r w:rsidRPr="002019C4">
        <w:rPr>
          <w:rFonts w:ascii="Century Gothic" w:hAnsi="Century Gothic"/>
          <w:sz w:val="32"/>
          <w:szCs w:val="32"/>
        </w:rPr>
        <w:tab/>
      </w:r>
      <w:proofErr w:type="gramStart"/>
      <w:r w:rsidRPr="002019C4">
        <w:rPr>
          <w:rFonts w:ascii="Century Gothic" w:hAnsi="Century Gothic"/>
          <w:sz w:val="32"/>
          <w:szCs w:val="32"/>
        </w:rPr>
        <w:t>en</w:t>
      </w:r>
      <w:proofErr w:type="gramEnd"/>
      <w:r w:rsidRPr="002019C4">
        <w:rPr>
          <w:rFonts w:ascii="Century Gothic" w:hAnsi="Century Gothic"/>
          <w:sz w:val="32"/>
          <w:szCs w:val="32"/>
        </w:rPr>
        <w:t xml:space="preserve"> 1988 inicia ingeniería ambiental y en 1999 inicia la tecnología veterinaria.</w:t>
      </w:r>
    </w:p>
    <w:p w:rsidR="001924E1" w:rsidRPr="002019C4" w:rsidRDefault="002019C4" w:rsidP="002019C4">
      <w:pPr>
        <w:rPr>
          <w:rFonts w:ascii="Century Gothic" w:hAnsi="Century Gothic"/>
          <w:sz w:val="32"/>
          <w:szCs w:val="32"/>
        </w:rPr>
      </w:pPr>
      <w:r w:rsidRPr="002019C4">
        <w:rPr>
          <w:rFonts w:ascii="Century Gothic" w:hAnsi="Century Gothic"/>
          <w:sz w:val="32"/>
          <w:szCs w:val="32"/>
        </w:rPr>
        <w:t>•</w:t>
      </w:r>
      <w:r w:rsidRPr="002019C4">
        <w:rPr>
          <w:rFonts w:ascii="Century Gothic" w:hAnsi="Century Gothic"/>
          <w:sz w:val="32"/>
          <w:szCs w:val="32"/>
        </w:rPr>
        <w:tab/>
        <w:t>E 1999 se abre contaduría pública y el programa de ingeniería industrial.</w:t>
      </w:r>
    </w:p>
    <w:sectPr w:rsidR="001924E1" w:rsidRPr="00201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C4"/>
    <w:rsid w:val="001924E1"/>
    <w:rsid w:val="002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2013-04-27T00:23:00Z</dcterms:created>
  <dcterms:modified xsi:type="dcterms:W3CDTF">2013-04-27T00:23:00Z</dcterms:modified>
</cp:coreProperties>
</file>