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71" w:rsidRPr="002A41D4" w:rsidRDefault="004A3371" w:rsidP="004A3371">
      <w:pPr>
        <w:jc w:val="center"/>
        <w:rPr>
          <w:rFonts w:ascii="Algerian" w:hAnsi="Algerian" w:cs="EurekaSans-Bold"/>
          <w:bCs/>
          <w:color w:val="000000" w:themeColor="text1"/>
          <w:sz w:val="60"/>
          <w:szCs w:val="60"/>
        </w:rPr>
      </w:pPr>
      <w:r w:rsidRPr="002A41D4">
        <w:rPr>
          <w:rFonts w:ascii="Algerian" w:hAnsi="Algerian" w:cs="EurekaSans-Bold"/>
          <w:bCs/>
          <w:color w:val="000000" w:themeColor="text1"/>
          <w:sz w:val="60"/>
          <w:szCs w:val="60"/>
        </w:rPr>
        <w:t>Blue</w:t>
      </w:r>
      <w:r w:rsidR="002A41D4">
        <w:rPr>
          <w:rFonts w:ascii="Algerian" w:hAnsi="Algerian" w:cs="EurekaSans-Bold"/>
          <w:bCs/>
          <w:color w:val="000000" w:themeColor="text1"/>
          <w:sz w:val="60"/>
          <w:szCs w:val="60"/>
        </w:rPr>
        <w:t>-</w:t>
      </w:r>
      <w:r w:rsidRPr="002A41D4">
        <w:rPr>
          <w:rFonts w:ascii="Algerian" w:hAnsi="Algerian" w:cs="EurekaSans-Bold"/>
          <w:bCs/>
          <w:color w:val="000000" w:themeColor="text1"/>
          <w:sz w:val="60"/>
          <w:szCs w:val="60"/>
        </w:rPr>
        <w:t>ray</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bCs/>
          <w:i/>
          <w:iCs/>
          <w:color w:val="000000" w:themeColor="text1"/>
          <w:sz w:val="20"/>
          <w:szCs w:val="20"/>
        </w:rPr>
        <w:t>Blu-ray disc</w:t>
      </w:r>
      <w:r w:rsidRPr="002A41D4">
        <w:rPr>
          <w:rFonts w:ascii="Arial" w:hAnsi="Arial" w:cs="Arial"/>
          <w:color w:val="000000" w:themeColor="text1"/>
          <w:sz w:val="20"/>
          <w:szCs w:val="20"/>
        </w:rPr>
        <w:t>, también conocido como</w:t>
      </w:r>
      <w:r w:rsidRPr="002A41D4">
        <w:rPr>
          <w:rStyle w:val="apple-converted-space"/>
          <w:rFonts w:ascii="Arial" w:hAnsi="Arial" w:cs="Arial"/>
          <w:color w:val="000000" w:themeColor="text1"/>
          <w:sz w:val="20"/>
          <w:szCs w:val="20"/>
        </w:rPr>
        <w:t> </w:t>
      </w:r>
      <w:r w:rsidRPr="002A41D4">
        <w:rPr>
          <w:rFonts w:ascii="Arial" w:hAnsi="Arial" w:cs="Arial"/>
          <w:bCs/>
          <w:color w:val="000000" w:themeColor="text1"/>
          <w:sz w:val="20"/>
          <w:szCs w:val="20"/>
        </w:rPr>
        <w:t>Blu-ray</w:t>
      </w:r>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o</w:t>
      </w:r>
      <w:r w:rsidRPr="002A41D4">
        <w:rPr>
          <w:rStyle w:val="apple-converted-space"/>
          <w:rFonts w:ascii="Arial" w:hAnsi="Arial" w:cs="Arial"/>
          <w:color w:val="000000" w:themeColor="text1"/>
          <w:sz w:val="20"/>
          <w:szCs w:val="20"/>
        </w:rPr>
        <w:t> </w:t>
      </w:r>
      <w:r w:rsidRPr="002A41D4">
        <w:rPr>
          <w:rFonts w:ascii="Arial" w:hAnsi="Arial" w:cs="Arial"/>
          <w:bCs/>
          <w:color w:val="000000" w:themeColor="text1"/>
          <w:sz w:val="20"/>
          <w:szCs w:val="20"/>
        </w:rPr>
        <w:t>BD</w:t>
      </w:r>
      <w:r w:rsidRPr="002A41D4">
        <w:rPr>
          <w:rFonts w:ascii="Arial" w:hAnsi="Arial" w:cs="Arial"/>
          <w:color w:val="000000" w:themeColor="text1"/>
          <w:sz w:val="20"/>
          <w:szCs w:val="20"/>
        </w:rPr>
        <w:t>, es un formato de</w:t>
      </w:r>
      <w:r w:rsidRPr="002A41D4">
        <w:rPr>
          <w:rStyle w:val="apple-converted-space"/>
          <w:rFonts w:ascii="Arial" w:hAnsi="Arial" w:cs="Arial"/>
          <w:color w:val="000000" w:themeColor="text1"/>
          <w:sz w:val="20"/>
          <w:szCs w:val="20"/>
        </w:rPr>
        <w:t> </w:t>
      </w:r>
      <w:hyperlink r:id="rId7" w:tooltip="Disco óptico" w:history="1">
        <w:r w:rsidRPr="002A41D4">
          <w:rPr>
            <w:rStyle w:val="Hipervnculo"/>
            <w:rFonts w:ascii="Arial" w:hAnsi="Arial" w:cs="Arial"/>
            <w:color w:val="000000" w:themeColor="text1"/>
            <w:sz w:val="20"/>
            <w:szCs w:val="20"/>
            <w:u w:val="none"/>
          </w:rPr>
          <w:t>disco óptico</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de nueva generación desarrollado por la</w:t>
      </w:r>
      <w:r w:rsidRPr="002A41D4">
        <w:rPr>
          <w:rStyle w:val="apple-converted-space"/>
          <w:rFonts w:ascii="Arial" w:hAnsi="Arial" w:cs="Arial"/>
          <w:color w:val="000000" w:themeColor="text1"/>
          <w:sz w:val="20"/>
          <w:szCs w:val="20"/>
        </w:rPr>
        <w:t> </w:t>
      </w:r>
      <w:r w:rsidRPr="002A41D4">
        <w:rPr>
          <w:rFonts w:ascii="Arial" w:hAnsi="Arial" w:cs="Arial"/>
          <w:bCs/>
          <w:color w:val="000000" w:themeColor="text1"/>
          <w:sz w:val="20"/>
          <w:szCs w:val="20"/>
        </w:rPr>
        <w:t>BDA</w:t>
      </w:r>
      <w:r w:rsidRPr="002A41D4">
        <w:rPr>
          <w:rFonts w:ascii="Arial" w:hAnsi="Arial" w:cs="Arial"/>
          <w:color w:val="000000" w:themeColor="text1"/>
          <w:sz w:val="20"/>
          <w:szCs w:val="20"/>
        </w:rPr>
        <w:t>(siglas en inglés de</w:t>
      </w:r>
      <w:r w:rsidRPr="002A41D4">
        <w:rPr>
          <w:rStyle w:val="apple-converted-space"/>
          <w:rFonts w:ascii="Arial" w:hAnsi="Arial" w:cs="Arial"/>
          <w:color w:val="000000" w:themeColor="text1"/>
          <w:sz w:val="20"/>
          <w:szCs w:val="20"/>
        </w:rPr>
        <w:t> </w:t>
      </w:r>
      <w:r w:rsidRPr="002A41D4">
        <w:rPr>
          <w:rFonts w:ascii="Arial" w:hAnsi="Arial" w:cs="Arial"/>
          <w:bCs/>
          <w:color w:val="000000" w:themeColor="text1"/>
          <w:sz w:val="20"/>
          <w:szCs w:val="20"/>
        </w:rPr>
        <w:t>B</w:t>
      </w:r>
      <w:r w:rsidRPr="002A41D4">
        <w:rPr>
          <w:rFonts w:ascii="Arial" w:hAnsi="Arial" w:cs="Arial"/>
          <w:color w:val="000000" w:themeColor="text1"/>
          <w:sz w:val="20"/>
          <w:szCs w:val="20"/>
        </w:rPr>
        <w:t>lu-ray</w:t>
      </w:r>
      <w:r w:rsidRPr="002A41D4">
        <w:rPr>
          <w:rStyle w:val="apple-converted-space"/>
          <w:rFonts w:ascii="Arial" w:hAnsi="Arial" w:cs="Arial"/>
          <w:color w:val="000000" w:themeColor="text1"/>
          <w:sz w:val="20"/>
          <w:szCs w:val="20"/>
        </w:rPr>
        <w:t> </w:t>
      </w:r>
      <w:r w:rsidRPr="002A41D4">
        <w:rPr>
          <w:rFonts w:ascii="Arial" w:hAnsi="Arial" w:cs="Arial"/>
          <w:bCs/>
          <w:color w:val="000000" w:themeColor="text1"/>
          <w:sz w:val="20"/>
          <w:szCs w:val="20"/>
        </w:rPr>
        <w:t>D</w:t>
      </w:r>
      <w:r w:rsidRPr="002A41D4">
        <w:rPr>
          <w:rFonts w:ascii="Arial" w:hAnsi="Arial" w:cs="Arial"/>
          <w:color w:val="000000" w:themeColor="text1"/>
          <w:sz w:val="20"/>
          <w:szCs w:val="20"/>
        </w:rPr>
        <w:t>isc</w:t>
      </w:r>
      <w:r w:rsidRPr="002A41D4">
        <w:rPr>
          <w:rStyle w:val="apple-converted-space"/>
          <w:rFonts w:ascii="Arial" w:hAnsi="Arial" w:cs="Arial"/>
          <w:color w:val="000000" w:themeColor="text1"/>
          <w:sz w:val="20"/>
          <w:szCs w:val="20"/>
        </w:rPr>
        <w:t> </w:t>
      </w:r>
      <w:r w:rsidR="002A41D4" w:rsidRPr="002A41D4">
        <w:rPr>
          <w:rFonts w:ascii="Arial" w:hAnsi="Arial" w:cs="Arial"/>
          <w:bCs/>
          <w:color w:val="000000" w:themeColor="text1"/>
          <w:sz w:val="20"/>
          <w:szCs w:val="20"/>
        </w:rPr>
        <w:t>A</w:t>
      </w:r>
      <w:r w:rsidR="002A41D4" w:rsidRPr="002A41D4">
        <w:rPr>
          <w:rFonts w:ascii="Arial" w:hAnsi="Arial" w:cs="Arial"/>
          <w:color w:val="000000" w:themeColor="text1"/>
          <w:sz w:val="20"/>
          <w:szCs w:val="20"/>
        </w:rPr>
        <w:t>sociación</w:t>
      </w:r>
      <w:r w:rsidRPr="002A41D4">
        <w:rPr>
          <w:rFonts w:ascii="Arial" w:hAnsi="Arial" w:cs="Arial"/>
          <w:color w:val="000000" w:themeColor="text1"/>
          <w:sz w:val="20"/>
          <w:szCs w:val="20"/>
        </w:rPr>
        <w:t>), empleado para vídeo de alta definición y con una capacidad de almacenamiento de datos de alta densidad mayor que la del</w:t>
      </w:r>
      <w:r w:rsidRPr="002A41D4">
        <w:rPr>
          <w:rStyle w:val="apple-converted-space"/>
          <w:rFonts w:ascii="Arial" w:hAnsi="Arial" w:cs="Arial"/>
          <w:color w:val="000000" w:themeColor="text1"/>
          <w:sz w:val="20"/>
          <w:szCs w:val="20"/>
        </w:rPr>
        <w:t> </w:t>
      </w:r>
      <w:hyperlink r:id="rId8" w:tooltip="DVD" w:history="1">
        <w:r w:rsidRPr="002A41D4">
          <w:rPr>
            <w:rStyle w:val="Hipervnculo"/>
            <w:rFonts w:ascii="Arial" w:hAnsi="Arial" w:cs="Arial"/>
            <w:color w:val="000000" w:themeColor="text1"/>
            <w:sz w:val="20"/>
            <w:szCs w:val="20"/>
            <w:u w:val="none"/>
          </w:rPr>
          <w:t>DVD</w:t>
        </w:r>
      </w:hyperlink>
      <w:r w:rsidRPr="002A41D4">
        <w:rPr>
          <w:rFonts w:ascii="Arial" w:hAnsi="Arial" w:cs="Arial"/>
          <w:color w:val="000000" w:themeColor="text1"/>
          <w:sz w:val="20"/>
          <w:szCs w:val="20"/>
        </w:rPr>
        <w:t>.</w:t>
      </w:r>
    </w:p>
    <w:p w:rsidR="002A41D4" w:rsidRPr="002A41D4" w:rsidRDefault="002A41D4" w:rsidP="004A3371">
      <w:pPr>
        <w:pStyle w:val="NormalWeb"/>
        <w:shd w:val="clear" w:color="auto" w:fill="FFFFFF"/>
        <w:spacing w:before="96" w:beforeAutospacing="0" w:after="120" w:afterAutospacing="0" w:line="288" w:lineRule="atLeast"/>
        <w:jc w:val="both"/>
        <w:rPr>
          <w:rFonts w:ascii="Algerian" w:hAnsi="Algerian" w:cs="Arial"/>
          <w:color w:val="000000" w:themeColor="text1"/>
          <w:sz w:val="30"/>
          <w:szCs w:val="30"/>
        </w:rPr>
      </w:pPr>
      <w:r w:rsidRPr="002A41D4">
        <w:rPr>
          <w:rFonts w:ascii="Algerian" w:hAnsi="Algerian" w:cs="Arial"/>
          <w:color w:val="000000" w:themeColor="text1"/>
          <w:sz w:val="30"/>
          <w:szCs w:val="30"/>
        </w:rPr>
        <w:t>VISION GENERAL</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El disco Blu-ray tiene 12 cm de diámetro al igual que el</w:t>
      </w:r>
      <w:r w:rsidRPr="002A41D4">
        <w:rPr>
          <w:rStyle w:val="apple-converted-space"/>
          <w:rFonts w:ascii="Arial" w:hAnsi="Arial" w:cs="Arial"/>
          <w:color w:val="000000" w:themeColor="text1"/>
          <w:sz w:val="20"/>
          <w:szCs w:val="20"/>
        </w:rPr>
        <w:t> </w:t>
      </w:r>
      <w:hyperlink r:id="rId9" w:tooltip="CD" w:history="1">
        <w:r w:rsidRPr="002A41D4">
          <w:rPr>
            <w:rStyle w:val="Hipervnculo"/>
            <w:rFonts w:ascii="Arial" w:hAnsi="Arial" w:cs="Arial"/>
            <w:color w:val="000000" w:themeColor="text1"/>
            <w:sz w:val="20"/>
            <w:szCs w:val="20"/>
            <w:u w:val="none"/>
          </w:rPr>
          <w:t>CD</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y el</w:t>
      </w:r>
      <w:r w:rsidRPr="002A41D4">
        <w:rPr>
          <w:rStyle w:val="apple-converted-space"/>
          <w:rFonts w:ascii="Arial" w:hAnsi="Arial" w:cs="Arial"/>
          <w:color w:val="000000" w:themeColor="text1"/>
          <w:sz w:val="20"/>
          <w:szCs w:val="20"/>
        </w:rPr>
        <w:t> </w:t>
      </w:r>
      <w:hyperlink r:id="rId10" w:tooltip="DVD" w:history="1">
        <w:r w:rsidRPr="002A41D4">
          <w:rPr>
            <w:rStyle w:val="Hipervnculo"/>
            <w:rFonts w:ascii="Arial" w:hAnsi="Arial" w:cs="Arial"/>
            <w:color w:val="000000" w:themeColor="text1"/>
            <w:sz w:val="20"/>
            <w:szCs w:val="20"/>
            <w:u w:val="none"/>
          </w:rPr>
          <w:t>DVD</w:t>
        </w:r>
      </w:hyperlink>
      <w:r w:rsidRPr="002A41D4">
        <w:rPr>
          <w:rFonts w:ascii="Arial" w:hAnsi="Arial" w:cs="Arial"/>
          <w:color w:val="000000" w:themeColor="text1"/>
          <w:sz w:val="20"/>
          <w:szCs w:val="20"/>
        </w:rPr>
        <w:t>. Guardaba 25</w:t>
      </w:r>
      <w:r w:rsidRPr="002A41D4">
        <w:rPr>
          <w:rStyle w:val="apple-converted-space"/>
          <w:rFonts w:ascii="Arial" w:hAnsi="Arial" w:cs="Arial"/>
          <w:color w:val="000000" w:themeColor="text1"/>
          <w:sz w:val="20"/>
          <w:szCs w:val="20"/>
        </w:rPr>
        <w:t> </w:t>
      </w:r>
      <w:hyperlink r:id="rId11" w:tooltip="Gigabyte" w:history="1">
        <w:r w:rsidRPr="002A41D4">
          <w:rPr>
            <w:rStyle w:val="Hipervnculo"/>
            <w:rFonts w:ascii="Arial" w:hAnsi="Arial" w:cs="Arial"/>
            <w:color w:val="000000" w:themeColor="text1"/>
            <w:sz w:val="20"/>
            <w:szCs w:val="20"/>
            <w:u w:val="none"/>
          </w:rPr>
          <w:t>GB</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por capa, por lo que</w:t>
      </w:r>
      <w:r w:rsidRPr="002A41D4">
        <w:rPr>
          <w:rStyle w:val="apple-converted-space"/>
          <w:rFonts w:ascii="Arial" w:hAnsi="Arial" w:cs="Arial"/>
          <w:color w:val="000000" w:themeColor="text1"/>
          <w:sz w:val="20"/>
          <w:szCs w:val="20"/>
        </w:rPr>
        <w:t> </w:t>
      </w:r>
      <w:hyperlink r:id="rId12" w:tooltip="Sony" w:history="1">
        <w:r w:rsidRPr="002A41D4">
          <w:rPr>
            <w:rStyle w:val="Hipervnculo"/>
            <w:rFonts w:ascii="Arial" w:hAnsi="Arial" w:cs="Arial"/>
            <w:color w:val="000000" w:themeColor="text1"/>
            <w:sz w:val="20"/>
            <w:szCs w:val="20"/>
            <w:u w:val="none"/>
          </w:rPr>
          <w:t>Sony</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y</w:t>
      </w:r>
      <w:r w:rsidRPr="002A41D4">
        <w:rPr>
          <w:rStyle w:val="apple-converted-space"/>
          <w:rFonts w:ascii="Arial" w:hAnsi="Arial" w:cs="Arial"/>
          <w:color w:val="000000" w:themeColor="text1"/>
          <w:sz w:val="20"/>
          <w:szCs w:val="20"/>
        </w:rPr>
        <w:t> </w:t>
      </w:r>
      <w:hyperlink r:id="rId13" w:tooltip="Panasonic" w:history="1">
        <w:r w:rsidRPr="002A41D4">
          <w:rPr>
            <w:rStyle w:val="Hipervnculo"/>
            <w:rFonts w:ascii="Arial" w:hAnsi="Arial" w:cs="Arial"/>
            <w:color w:val="000000" w:themeColor="text1"/>
            <w:sz w:val="20"/>
            <w:szCs w:val="20"/>
            <w:u w:val="none"/>
          </w:rPr>
          <w:t>Panasonic</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han desarrollado un nuevo índice de evaluación (</w:t>
      </w:r>
      <w:hyperlink r:id="rId14" w:tooltip="I-MLSE (aún no redactado)" w:history="1">
        <w:r w:rsidRPr="002A41D4">
          <w:rPr>
            <w:rStyle w:val="Hipervnculo"/>
            <w:rFonts w:ascii="Arial" w:hAnsi="Arial" w:cs="Arial"/>
            <w:color w:val="000000" w:themeColor="text1"/>
            <w:sz w:val="20"/>
            <w:szCs w:val="20"/>
            <w:u w:val="none"/>
          </w:rPr>
          <w:t>i-MLSE</w:t>
        </w:r>
      </w:hyperlink>
      <w:r w:rsidRPr="002A41D4">
        <w:rPr>
          <w:rFonts w:ascii="Arial" w:hAnsi="Arial" w:cs="Arial"/>
          <w:color w:val="000000" w:themeColor="text1"/>
          <w:sz w:val="20"/>
          <w:szCs w:val="20"/>
        </w:rPr>
        <w:t>) que permitiría ampliar un 33% la cantidad de datos almacenados,</w:t>
      </w:r>
      <w:hyperlink r:id="rId15" w:anchor="cite_note-4" w:history="1">
        <w:r w:rsidRPr="002A41D4">
          <w:rPr>
            <w:rStyle w:val="Hipervnculo"/>
            <w:rFonts w:ascii="Arial" w:hAnsi="Arial" w:cs="Arial"/>
            <w:color w:val="000000" w:themeColor="text1"/>
            <w:sz w:val="20"/>
            <w:szCs w:val="20"/>
            <w:u w:val="none"/>
            <w:vertAlign w:val="superscript"/>
          </w:rPr>
          <w:t>4</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desde 25 a 33,4 GB por capa.</w:t>
      </w:r>
      <w:hyperlink r:id="rId16" w:anchor="cite_note-julio-5" w:history="1">
        <w:r w:rsidRPr="002A41D4">
          <w:rPr>
            <w:rStyle w:val="Hipervnculo"/>
            <w:rFonts w:ascii="Arial" w:hAnsi="Arial" w:cs="Arial"/>
            <w:color w:val="000000" w:themeColor="text1"/>
            <w:sz w:val="20"/>
            <w:szCs w:val="20"/>
            <w:u w:val="none"/>
            <w:vertAlign w:val="superscript"/>
          </w:rPr>
          <w:t>5</w:t>
        </w:r>
      </w:hyperlink>
      <w:r w:rsidRPr="002A41D4">
        <w:rPr>
          <w:rStyle w:val="apple-converted-space"/>
          <w:rFonts w:ascii="Arial" w:hAnsi="Arial" w:cs="Arial"/>
          <w:color w:val="000000" w:themeColor="text1"/>
          <w:sz w:val="20"/>
          <w:szCs w:val="20"/>
        </w:rPr>
        <w:t> </w:t>
      </w:r>
      <w:hyperlink r:id="rId17" w:anchor="cite_note-speedplus-6" w:history="1">
        <w:r w:rsidRPr="002A41D4">
          <w:rPr>
            <w:rStyle w:val="Hipervnculo"/>
            <w:rFonts w:ascii="Arial" w:hAnsi="Arial" w:cs="Arial"/>
            <w:color w:val="000000" w:themeColor="text1"/>
            <w:sz w:val="20"/>
            <w:szCs w:val="20"/>
            <w:u w:val="none"/>
            <w:vertAlign w:val="superscript"/>
          </w:rPr>
          <w:t>6</w:t>
        </w:r>
      </w:hyperlink>
    </w:p>
    <w:p w:rsidR="004A3371" w:rsidRPr="002A41D4" w:rsidRDefault="004A3371" w:rsidP="004A3371">
      <w:pPr>
        <w:pStyle w:val="Ttulo3"/>
        <w:shd w:val="clear" w:color="auto" w:fill="FFFFFF"/>
        <w:spacing w:before="0" w:after="72" w:line="288" w:lineRule="atLeast"/>
        <w:jc w:val="both"/>
        <w:rPr>
          <w:rFonts w:ascii="Algerian" w:hAnsi="Algerian" w:cs="Arial"/>
          <w:b w:val="0"/>
          <w:color w:val="000000" w:themeColor="text1"/>
          <w:sz w:val="30"/>
          <w:szCs w:val="30"/>
        </w:rPr>
      </w:pPr>
      <w:r w:rsidRPr="002A41D4">
        <w:rPr>
          <w:rStyle w:val="mw-headline"/>
          <w:rFonts w:ascii="Algerian" w:hAnsi="Algerian" w:cs="Arial"/>
          <w:b w:val="0"/>
          <w:color w:val="000000" w:themeColor="text1"/>
          <w:sz w:val="30"/>
          <w:szCs w:val="30"/>
        </w:rPr>
        <w:t>Funcionamiento</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El disco Blu-ray hace uso de un rayo láser de color azul con una longitud de onda de 405 </w:t>
      </w:r>
      <w:hyperlink r:id="rId18" w:tooltip="Nanómetro" w:history="1">
        <w:r w:rsidRPr="002A41D4">
          <w:rPr>
            <w:rStyle w:val="Hipervnculo"/>
            <w:rFonts w:ascii="Arial" w:hAnsi="Arial" w:cs="Arial"/>
            <w:color w:val="000000" w:themeColor="text1"/>
            <w:sz w:val="20"/>
            <w:szCs w:val="20"/>
            <w:u w:val="none"/>
          </w:rPr>
          <w:t>nanómetros</w:t>
        </w:r>
      </w:hyperlink>
      <w:r w:rsidRPr="002A41D4">
        <w:rPr>
          <w:rFonts w:ascii="Arial" w:hAnsi="Arial" w:cs="Arial"/>
          <w:color w:val="000000" w:themeColor="text1"/>
          <w:sz w:val="20"/>
          <w:szCs w:val="20"/>
        </w:rPr>
        <w:t>, a diferencia del láser rojo utilizado en lectores de DVD, que tiene una longitud de onda de 650 nanómetros. Esto, junto con otros avances tecnológicos, permite almacenar sustancialmente más</w:t>
      </w:r>
      <w:r w:rsidRPr="002A41D4">
        <w:rPr>
          <w:rStyle w:val="apple-converted-space"/>
          <w:rFonts w:ascii="Arial" w:hAnsi="Arial" w:cs="Arial"/>
          <w:color w:val="000000" w:themeColor="text1"/>
          <w:sz w:val="20"/>
          <w:szCs w:val="20"/>
        </w:rPr>
        <w:t> </w:t>
      </w:r>
      <w:hyperlink r:id="rId19" w:tooltip="Información" w:history="1">
        <w:r w:rsidRPr="002A41D4">
          <w:rPr>
            <w:rStyle w:val="Hipervnculo"/>
            <w:rFonts w:ascii="Arial" w:hAnsi="Arial" w:cs="Arial"/>
            <w:color w:val="000000" w:themeColor="text1"/>
            <w:sz w:val="20"/>
            <w:szCs w:val="20"/>
            <w:u w:val="none"/>
          </w:rPr>
          <w:t>información</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que el DVD en un disco de las mismas dimensiones y aspecto externo.</w:t>
      </w:r>
      <w:hyperlink r:id="rId20" w:anchor="cite_note-BR-7" w:history="1">
        <w:r w:rsidRPr="002A41D4">
          <w:rPr>
            <w:rStyle w:val="Hipervnculo"/>
            <w:rFonts w:ascii="Arial" w:hAnsi="Arial" w:cs="Arial"/>
            <w:color w:val="000000" w:themeColor="text1"/>
            <w:sz w:val="20"/>
            <w:szCs w:val="20"/>
            <w:u w:val="none"/>
            <w:vertAlign w:val="superscript"/>
          </w:rPr>
          <w:t>7</w:t>
        </w:r>
      </w:hyperlink>
      <w:r w:rsidRPr="002A41D4">
        <w:rPr>
          <w:rStyle w:val="apple-converted-space"/>
          <w:rFonts w:ascii="Arial" w:hAnsi="Arial" w:cs="Arial"/>
          <w:color w:val="000000" w:themeColor="text1"/>
          <w:sz w:val="20"/>
          <w:szCs w:val="20"/>
        </w:rPr>
        <w:t> </w:t>
      </w:r>
      <w:hyperlink r:id="rId21" w:anchor="cite_note-8" w:history="1">
        <w:r w:rsidRPr="002A41D4">
          <w:rPr>
            <w:rStyle w:val="Hipervnculo"/>
            <w:rFonts w:ascii="Arial" w:hAnsi="Arial" w:cs="Arial"/>
            <w:color w:val="000000" w:themeColor="text1"/>
            <w:sz w:val="20"/>
            <w:szCs w:val="20"/>
            <w:u w:val="none"/>
            <w:vertAlign w:val="superscript"/>
          </w:rPr>
          <w:t>8</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Blu-ray obtiene su nombre del color azul del rayo láser (</w:t>
      </w:r>
      <w:r w:rsidRPr="002A41D4">
        <w:rPr>
          <w:rFonts w:ascii="Arial" w:hAnsi="Arial" w:cs="Arial"/>
          <w:i/>
          <w:iCs/>
          <w:color w:val="000000" w:themeColor="text1"/>
          <w:sz w:val="20"/>
          <w:szCs w:val="20"/>
        </w:rPr>
        <w:t>blue ray</w:t>
      </w:r>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significa ‘rayo azul’). La letra</w:t>
      </w:r>
      <w:r w:rsidRPr="002A41D4">
        <w:rPr>
          <w:rStyle w:val="apple-converted-space"/>
          <w:rFonts w:ascii="Arial" w:hAnsi="Arial" w:cs="Arial"/>
          <w:color w:val="000000" w:themeColor="text1"/>
          <w:sz w:val="20"/>
          <w:szCs w:val="20"/>
        </w:rPr>
        <w:t> </w:t>
      </w:r>
      <w:r w:rsidRPr="002A41D4">
        <w:rPr>
          <w:rFonts w:ascii="Arial" w:hAnsi="Arial" w:cs="Arial"/>
          <w:i/>
          <w:iCs/>
          <w:color w:val="000000" w:themeColor="text1"/>
          <w:sz w:val="20"/>
          <w:szCs w:val="20"/>
        </w:rPr>
        <w:t>e</w:t>
      </w:r>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de la palabra original</w:t>
      </w:r>
      <w:r w:rsidRPr="002A41D4">
        <w:rPr>
          <w:rStyle w:val="apple-converted-space"/>
          <w:rFonts w:ascii="Arial" w:hAnsi="Arial" w:cs="Arial"/>
          <w:color w:val="000000" w:themeColor="text1"/>
          <w:sz w:val="20"/>
          <w:szCs w:val="20"/>
        </w:rPr>
        <w:t> </w:t>
      </w:r>
      <w:r w:rsidRPr="002A41D4">
        <w:rPr>
          <w:rFonts w:ascii="Arial" w:hAnsi="Arial" w:cs="Arial"/>
          <w:i/>
          <w:iCs/>
          <w:color w:val="000000" w:themeColor="text1"/>
          <w:sz w:val="20"/>
          <w:szCs w:val="20"/>
        </w:rPr>
        <w:t>blue</w:t>
      </w:r>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fue eliminada debido a que, en algunos países, no se puede registrar para un nombre comercial una palabra común.</w:t>
      </w:r>
      <w:hyperlink r:id="rId22" w:anchor="cite_note-speedplus-6" w:history="1">
        <w:r w:rsidRPr="002A41D4">
          <w:rPr>
            <w:rStyle w:val="Hipervnculo"/>
            <w:rFonts w:ascii="Arial" w:hAnsi="Arial" w:cs="Arial"/>
            <w:color w:val="000000" w:themeColor="text1"/>
            <w:sz w:val="20"/>
            <w:szCs w:val="20"/>
            <w:u w:val="none"/>
            <w:vertAlign w:val="superscript"/>
          </w:rPr>
          <w:t>6</w:t>
        </w:r>
      </w:hyperlink>
      <w:r w:rsidRPr="002A41D4">
        <w:rPr>
          <w:rStyle w:val="apple-converted-space"/>
          <w:rFonts w:ascii="Arial" w:hAnsi="Arial" w:cs="Arial"/>
          <w:color w:val="000000" w:themeColor="text1"/>
          <w:sz w:val="20"/>
          <w:szCs w:val="20"/>
        </w:rPr>
        <w:t> </w:t>
      </w:r>
      <w:hyperlink r:id="rId23" w:anchor="cite_note-julio-5" w:history="1">
        <w:r w:rsidRPr="002A41D4">
          <w:rPr>
            <w:rStyle w:val="Hipervnculo"/>
            <w:rFonts w:ascii="Arial" w:hAnsi="Arial" w:cs="Arial"/>
            <w:color w:val="000000" w:themeColor="text1"/>
            <w:sz w:val="20"/>
            <w:szCs w:val="20"/>
            <w:u w:val="none"/>
            <w:vertAlign w:val="superscript"/>
          </w:rPr>
          <w:t>5</w:t>
        </w:r>
      </w:hyperlink>
    </w:p>
    <w:p w:rsidR="002A41D4" w:rsidRPr="002A41D4" w:rsidRDefault="002A41D4" w:rsidP="004A3371">
      <w:pPr>
        <w:pStyle w:val="NormalWeb"/>
        <w:shd w:val="clear" w:color="auto" w:fill="FFFFFF"/>
        <w:spacing w:before="96" w:beforeAutospacing="0" w:after="120" w:afterAutospacing="0" w:line="288" w:lineRule="atLeast"/>
        <w:jc w:val="both"/>
        <w:rPr>
          <w:rFonts w:ascii="Algerian" w:hAnsi="Algerian" w:cs="Arial"/>
          <w:color w:val="000000" w:themeColor="text1"/>
          <w:sz w:val="30"/>
          <w:szCs w:val="30"/>
        </w:rPr>
      </w:pPr>
      <w:r w:rsidRPr="002A41D4">
        <w:rPr>
          <w:rFonts w:ascii="Algerian" w:hAnsi="Algerian" w:cs="Arial"/>
          <w:color w:val="000000" w:themeColor="text1"/>
          <w:sz w:val="30"/>
          <w:szCs w:val="30"/>
        </w:rPr>
        <w:t>HISTORIA</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El DVD ofreció en su momento una alta calidad, ya que era capaz de dar una resolución de 720x480 (</w:t>
      </w:r>
      <w:hyperlink r:id="rId24" w:tooltip="NTSC" w:history="1">
        <w:r w:rsidRPr="002A41D4">
          <w:rPr>
            <w:rStyle w:val="Hipervnculo"/>
            <w:rFonts w:ascii="Arial" w:hAnsi="Arial" w:cs="Arial"/>
            <w:color w:val="000000" w:themeColor="text1"/>
            <w:sz w:val="20"/>
            <w:szCs w:val="20"/>
            <w:u w:val="none"/>
          </w:rPr>
          <w:t>NTSC</w:t>
        </w:r>
      </w:hyperlink>
      <w:r w:rsidRPr="002A41D4">
        <w:rPr>
          <w:rFonts w:ascii="Arial" w:hAnsi="Arial" w:cs="Arial"/>
          <w:color w:val="000000" w:themeColor="text1"/>
          <w:sz w:val="20"/>
          <w:szCs w:val="20"/>
        </w:rPr>
        <w:t>) o 720x576 (</w:t>
      </w:r>
      <w:hyperlink r:id="rId25" w:tooltip="PAL" w:history="1">
        <w:r w:rsidRPr="002A41D4">
          <w:rPr>
            <w:rStyle w:val="Hipervnculo"/>
            <w:rFonts w:ascii="Arial" w:hAnsi="Arial" w:cs="Arial"/>
            <w:color w:val="000000" w:themeColor="text1"/>
            <w:sz w:val="20"/>
            <w:szCs w:val="20"/>
            <w:u w:val="none"/>
          </w:rPr>
          <w:t>PAL</w:t>
        </w:r>
      </w:hyperlink>
      <w:r w:rsidRPr="002A41D4">
        <w:rPr>
          <w:rFonts w:ascii="Arial" w:hAnsi="Arial" w:cs="Arial"/>
          <w:color w:val="000000" w:themeColor="text1"/>
          <w:sz w:val="20"/>
          <w:szCs w:val="20"/>
        </w:rPr>
        <w:t>), lo que es ampliamente superado por la capacidad de alta definición ofrecida por el Blu-ray, que es de 1920x1080 (</w:t>
      </w:r>
      <w:hyperlink r:id="rId26" w:tooltip="1080p" w:history="1">
        <w:r w:rsidRPr="002A41D4">
          <w:rPr>
            <w:rStyle w:val="Hipervnculo"/>
            <w:rFonts w:ascii="Arial" w:hAnsi="Arial" w:cs="Arial"/>
            <w:color w:val="000000" w:themeColor="text1"/>
            <w:sz w:val="20"/>
            <w:szCs w:val="20"/>
            <w:u w:val="none"/>
          </w:rPr>
          <w:t>1080p</w:t>
        </w:r>
      </w:hyperlink>
      <w:r w:rsidRPr="002A41D4">
        <w:rPr>
          <w:rFonts w:ascii="Arial" w:hAnsi="Arial" w:cs="Arial"/>
          <w:color w:val="000000" w:themeColor="text1"/>
          <w:sz w:val="20"/>
          <w:szCs w:val="20"/>
        </w:rPr>
        <w:t>). Este último es el formato utilizado por los estudios para archivar sus producciones, que anteriormente se convertía al formato que se quisiese exportar. Esto ya no será necesario, con lo que la industria del cine digital no tendrá que gastar esfuerzo y tiempo en el cambio de resolución de películas, lo que abaratará en menor medida y reducción de costes.</w:t>
      </w:r>
      <w:hyperlink r:id="rId27" w:anchor="cite_note-laser-9" w:history="1">
        <w:r w:rsidRPr="002A41D4">
          <w:rPr>
            <w:rStyle w:val="Hipervnculo"/>
            <w:rFonts w:ascii="Arial" w:hAnsi="Arial" w:cs="Arial"/>
            <w:color w:val="000000" w:themeColor="text1"/>
            <w:sz w:val="20"/>
            <w:szCs w:val="20"/>
            <w:u w:val="none"/>
            <w:vertAlign w:val="superscript"/>
          </w:rPr>
          <w:t>9</w:t>
        </w:r>
      </w:hyperlink>
    </w:p>
    <w:p w:rsidR="004A3371" w:rsidRPr="002A41D4" w:rsidRDefault="004A3371" w:rsidP="004A3371">
      <w:pPr>
        <w:pStyle w:val="Ttulo3"/>
        <w:shd w:val="clear" w:color="auto" w:fill="FFFFFF"/>
        <w:spacing w:before="0" w:after="72" w:line="288" w:lineRule="atLeast"/>
        <w:jc w:val="both"/>
        <w:rPr>
          <w:rFonts w:ascii="Algerian" w:hAnsi="Algerian" w:cs="Arial"/>
          <w:b w:val="0"/>
          <w:color w:val="000000" w:themeColor="text1"/>
          <w:sz w:val="30"/>
          <w:szCs w:val="30"/>
        </w:rPr>
      </w:pPr>
      <w:r w:rsidRPr="002A41D4">
        <w:rPr>
          <w:rStyle w:val="mw-headline"/>
          <w:rFonts w:ascii="Algerian" w:hAnsi="Algerian" w:cs="Arial"/>
          <w:b w:val="0"/>
          <w:color w:val="000000" w:themeColor="text1"/>
          <w:sz w:val="30"/>
          <w:szCs w:val="30"/>
        </w:rPr>
        <w:t>BDA</w:t>
      </w:r>
    </w:p>
    <w:p w:rsidR="004A3371" w:rsidRPr="002A41D4" w:rsidRDefault="004A3371" w:rsidP="004A3371">
      <w:pPr>
        <w:shd w:val="clear" w:color="auto" w:fill="FFFFFF"/>
        <w:spacing w:line="288" w:lineRule="atLeast"/>
        <w:jc w:val="both"/>
        <w:rPr>
          <w:rFonts w:ascii="Arial" w:hAnsi="Arial" w:cs="Arial"/>
          <w:i/>
          <w:iCs/>
          <w:color w:val="000000" w:themeColor="text1"/>
          <w:sz w:val="20"/>
          <w:szCs w:val="20"/>
        </w:rPr>
      </w:pPr>
      <w:r w:rsidRPr="002A41D4">
        <w:rPr>
          <w:rFonts w:ascii="Arial" w:hAnsi="Arial" w:cs="Arial"/>
          <w:i/>
          <w:iCs/>
          <w:color w:val="000000" w:themeColor="text1"/>
          <w:sz w:val="17"/>
          <w:szCs w:val="17"/>
        </w:rPr>
        <w:t>Artículo principal:</w:t>
      </w:r>
      <w:r w:rsidRPr="002A41D4">
        <w:rPr>
          <w:rStyle w:val="apple-converted-space"/>
          <w:rFonts w:ascii="Arial" w:hAnsi="Arial" w:cs="Arial"/>
          <w:i/>
          <w:iCs/>
          <w:color w:val="000000" w:themeColor="text1"/>
          <w:sz w:val="20"/>
          <w:szCs w:val="20"/>
        </w:rPr>
        <w:t> </w:t>
      </w:r>
      <w:hyperlink r:id="rId28" w:tooltip="Blu-ray Association" w:history="1">
        <w:r w:rsidRPr="002A41D4">
          <w:rPr>
            <w:rStyle w:val="Hipervnculo"/>
            <w:rFonts w:ascii="Arial" w:hAnsi="Arial" w:cs="Arial"/>
            <w:color w:val="000000" w:themeColor="text1"/>
            <w:sz w:val="20"/>
            <w:szCs w:val="20"/>
            <w:u w:val="none"/>
          </w:rPr>
          <w:t xml:space="preserve">Blu-ray </w:t>
        </w:r>
        <w:r w:rsidR="002A41D4" w:rsidRPr="002A41D4">
          <w:rPr>
            <w:rStyle w:val="Hipervnculo"/>
            <w:rFonts w:ascii="Arial" w:hAnsi="Arial" w:cs="Arial"/>
            <w:color w:val="000000" w:themeColor="text1"/>
            <w:sz w:val="20"/>
            <w:szCs w:val="20"/>
            <w:u w:val="none"/>
          </w:rPr>
          <w:t>Asociación</w:t>
        </w:r>
      </w:hyperlink>
      <w:r w:rsidRPr="002A41D4">
        <w:rPr>
          <w:rFonts w:ascii="Arial" w:hAnsi="Arial" w:cs="Arial"/>
          <w:i/>
          <w:iCs/>
          <w:color w:val="000000" w:themeColor="text1"/>
          <w:sz w:val="20"/>
          <w:szCs w:val="20"/>
        </w:rPr>
        <w:t>.</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 xml:space="preserve">Fue desarrollado en conjunto por un grupo de compañías tecnológicas llamado Blu-Ray Disc </w:t>
      </w:r>
      <w:r w:rsidR="002A41D4" w:rsidRPr="002A41D4">
        <w:rPr>
          <w:rFonts w:ascii="Arial" w:hAnsi="Arial" w:cs="Arial"/>
          <w:color w:val="000000" w:themeColor="text1"/>
          <w:sz w:val="20"/>
          <w:szCs w:val="20"/>
        </w:rPr>
        <w:t>Asociación</w:t>
      </w:r>
      <w:r w:rsidRPr="002A41D4">
        <w:rPr>
          <w:rFonts w:ascii="Arial" w:hAnsi="Arial" w:cs="Arial"/>
          <w:color w:val="000000" w:themeColor="text1"/>
          <w:sz w:val="20"/>
          <w:szCs w:val="20"/>
        </w:rPr>
        <w:t xml:space="preserve"> (BDA), liderado por</w:t>
      </w:r>
      <w:r w:rsidRPr="002A41D4">
        <w:rPr>
          <w:rStyle w:val="apple-converted-space"/>
          <w:rFonts w:ascii="Arial" w:hAnsi="Arial" w:cs="Arial"/>
          <w:color w:val="000000" w:themeColor="text1"/>
          <w:sz w:val="20"/>
          <w:szCs w:val="20"/>
        </w:rPr>
        <w:t> </w:t>
      </w:r>
      <w:hyperlink r:id="rId29" w:tooltip="Sony" w:history="1">
        <w:r w:rsidRPr="002A41D4">
          <w:rPr>
            <w:rStyle w:val="Hipervnculo"/>
            <w:rFonts w:ascii="Arial" w:hAnsi="Arial" w:cs="Arial"/>
            <w:color w:val="000000" w:themeColor="text1"/>
            <w:sz w:val="20"/>
            <w:szCs w:val="20"/>
            <w:u w:val="none"/>
          </w:rPr>
          <w:t>Sony</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y</w:t>
      </w:r>
      <w:r w:rsidRPr="002A41D4">
        <w:rPr>
          <w:rStyle w:val="apple-converted-space"/>
          <w:rFonts w:ascii="Arial" w:hAnsi="Arial" w:cs="Arial"/>
          <w:color w:val="000000" w:themeColor="text1"/>
          <w:sz w:val="20"/>
          <w:szCs w:val="20"/>
        </w:rPr>
        <w:t> </w:t>
      </w:r>
      <w:hyperlink r:id="rId30" w:tooltip="Philips" w:history="1">
        <w:r w:rsidRPr="002A41D4">
          <w:rPr>
            <w:rStyle w:val="Hipervnculo"/>
            <w:rFonts w:ascii="Arial" w:hAnsi="Arial" w:cs="Arial"/>
            <w:color w:val="000000" w:themeColor="text1"/>
            <w:sz w:val="20"/>
            <w:szCs w:val="20"/>
            <w:u w:val="none"/>
          </w:rPr>
          <w:t>Philips</w:t>
        </w:r>
      </w:hyperlink>
      <w:r w:rsidRPr="002A41D4">
        <w:rPr>
          <w:rFonts w:ascii="Arial" w:hAnsi="Arial" w:cs="Arial"/>
          <w:color w:val="000000" w:themeColor="text1"/>
          <w:sz w:val="20"/>
          <w:szCs w:val="20"/>
        </w:rPr>
        <w:t>, y formado por:</w:t>
      </w:r>
    </w:p>
    <w:p w:rsidR="004A3371" w:rsidRPr="002A41D4" w:rsidRDefault="004A3371" w:rsidP="004A3371">
      <w:pPr>
        <w:pStyle w:val="Ttulo4"/>
        <w:shd w:val="clear" w:color="auto" w:fill="FFFFFF"/>
        <w:spacing w:before="0" w:after="72" w:line="288" w:lineRule="atLeast"/>
        <w:jc w:val="both"/>
        <w:rPr>
          <w:rFonts w:ascii="Arial" w:hAnsi="Arial" w:cs="Arial"/>
          <w:b w:val="0"/>
          <w:color w:val="000000" w:themeColor="text1"/>
          <w:sz w:val="23"/>
          <w:szCs w:val="23"/>
        </w:rPr>
      </w:pPr>
      <w:r w:rsidRPr="002A41D4">
        <w:rPr>
          <w:rStyle w:val="editsection"/>
          <w:rFonts w:ascii="Arial" w:hAnsi="Arial" w:cs="Arial"/>
          <w:b w:val="0"/>
          <w:bCs w:val="0"/>
          <w:color w:val="000000" w:themeColor="text1"/>
          <w:sz w:val="20"/>
          <w:szCs w:val="20"/>
        </w:rPr>
        <w:t>[</w:t>
      </w:r>
      <w:hyperlink r:id="rId31" w:tooltip="Editar sección: Estudios en exclusiva" w:history="1">
        <w:r w:rsidRPr="002A41D4">
          <w:rPr>
            <w:rStyle w:val="Hipervnculo"/>
            <w:rFonts w:ascii="Arial" w:hAnsi="Arial" w:cs="Arial"/>
            <w:b w:val="0"/>
            <w:bCs w:val="0"/>
            <w:color w:val="000000" w:themeColor="text1"/>
            <w:sz w:val="20"/>
            <w:szCs w:val="20"/>
            <w:u w:val="none"/>
          </w:rPr>
          <w:t>editar</w:t>
        </w:r>
      </w:hyperlink>
      <w:r w:rsidRPr="002A41D4">
        <w:rPr>
          <w:rStyle w:val="editsection"/>
          <w:rFonts w:ascii="Arial" w:hAnsi="Arial" w:cs="Arial"/>
          <w:b w:val="0"/>
          <w:bCs w:val="0"/>
          <w:color w:val="000000" w:themeColor="text1"/>
          <w:sz w:val="20"/>
          <w:szCs w:val="20"/>
        </w:rPr>
        <w:t>]</w:t>
      </w:r>
      <w:r w:rsidRPr="002A41D4">
        <w:rPr>
          <w:rStyle w:val="mw-headline"/>
          <w:rFonts w:ascii="Arial" w:hAnsi="Arial" w:cs="Arial"/>
          <w:b w:val="0"/>
          <w:color w:val="000000" w:themeColor="text1"/>
          <w:sz w:val="23"/>
          <w:szCs w:val="23"/>
        </w:rPr>
        <w:t>Estudios en exclusiva</w:t>
      </w:r>
    </w:p>
    <w:p w:rsidR="004A3371" w:rsidRPr="002A41D4" w:rsidRDefault="00091563" w:rsidP="004A3371">
      <w:pPr>
        <w:numPr>
          <w:ilvl w:val="0"/>
          <w:numId w:val="38"/>
        </w:numPr>
        <w:shd w:val="clear" w:color="auto" w:fill="FFFFFF"/>
        <w:spacing w:before="100" w:beforeAutospacing="1" w:after="24" w:line="288" w:lineRule="atLeast"/>
        <w:ind w:left="384"/>
        <w:jc w:val="both"/>
        <w:rPr>
          <w:rFonts w:ascii="Arial" w:hAnsi="Arial" w:cs="Arial"/>
          <w:color w:val="000000" w:themeColor="text1"/>
          <w:sz w:val="20"/>
          <w:szCs w:val="20"/>
        </w:rPr>
      </w:pPr>
      <w:hyperlink r:id="rId32" w:tooltip="Sony Pictures" w:history="1">
        <w:r w:rsidR="004A3371" w:rsidRPr="002A41D4">
          <w:rPr>
            <w:rStyle w:val="Hipervnculo"/>
            <w:rFonts w:ascii="Arial" w:hAnsi="Arial" w:cs="Arial"/>
            <w:color w:val="000000" w:themeColor="text1"/>
            <w:sz w:val="20"/>
            <w:szCs w:val="20"/>
            <w:u w:val="none"/>
          </w:rPr>
          <w:t xml:space="preserve">Sony Pictures </w:t>
        </w:r>
        <w:r w:rsidR="002A41D4" w:rsidRPr="002A41D4">
          <w:rPr>
            <w:rStyle w:val="Hipervnculo"/>
            <w:rFonts w:ascii="Arial" w:hAnsi="Arial" w:cs="Arial"/>
            <w:color w:val="000000" w:themeColor="text1"/>
            <w:sz w:val="20"/>
            <w:szCs w:val="20"/>
            <w:u w:val="none"/>
          </w:rPr>
          <w:t>Enteritamente</w:t>
        </w:r>
      </w:hyperlink>
      <w:r w:rsidR="004A3371" w:rsidRPr="002A41D4">
        <w:rPr>
          <w:rStyle w:val="apple-converted-space"/>
          <w:rFonts w:ascii="Arial" w:hAnsi="Arial" w:cs="Arial"/>
          <w:color w:val="000000" w:themeColor="text1"/>
          <w:sz w:val="20"/>
          <w:szCs w:val="20"/>
        </w:rPr>
        <w:t> </w:t>
      </w:r>
      <w:r w:rsidR="004A3371" w:rsidRPr="002A41D4">
        <w:rPr>
          <w:rFonts w:ascii="Arial" w:hAnsi="Arial" w:cs="Arial"/>
          <w:color w:val="000000" w:themeColor="text1"/>
          <w:sz w:val="20"/>
          <w:szCs w:val="20"/>
        </w:rPr>
        <w:t>(</w:t>
      </w:r>
      <w:hyperlink r:id="rId33" w:tooltip="Columbia Pictures" w:history="1">
        <w:r w:rsidR="004A3371" w:rsidRPr="002A41D4">
          <w:rPr>
            <w:rStyle w:val="Hipervnculo"/>
            <w:rFonts w:ascii="Arial" w:hAnsi="Arial" w:cs="Arial"/>
            <w:color w:val="000000" w:themeColor="text1"/>
            <w:sz w:val="20"/>
            <w:szCs w:val="20"/>
            <w:u w:val="none"/>
          </w:rPr>
          <w:t>Columbia Pictures</w:t>
        </w:r>
      </w:hyperlink>
      <w:r w:rsidR="004A3371" w:rsidRPr="002A41D4">
        <w:rPr>
          <w:rStyle w:val="apple-converted-space"/>
          <w:rFonts w:ascii="Arial" w:hAnsi="Arial" w:cs="Arial"/>
          <w:color w:val="000000" w:themeColor="text1"/>
          <w:sz w:val="20"/>
          <w:szCs w:val="20"/>
        </w:rPr>
        <w:t> </w:t>
      </w:r>
      <w:r w:rsidR="004A3371" w:rsidRPr="002A41D4">
        <w:rPr>
          <w:rFonts w:ascii="Arial" w:hAnsi="Arial" w:cs="Arial"/>
          <w:color w:val="000000" w:themeColor="text1"/>
          <w:sz w:val="20"/>
          <w:szCs w:val="20"/>
        </w:rPr>
        <w:t>y</w:t>
      </w:r>
      <w:r w:rsidR="004A3371" w:rsidRPr="002A41D4">
        <w:rPr>
          <w:rStyle w:val="apple-converted-space"/>
          <w:rFonts w:ascii="Arial" w:hAnsi="Arial" w:cs="Arial"/>
          <w:color w:val="000000" w:themeColor="text1"/>
          <w:sz w:val="20"/>
          <w:szCs w:val="20"/>
        </w:rPr>
        <w:t> </w:t>
      </w:r>
      <w:hyperlink r:id="rId34" w:tooltip="TriStar Pictures" w:history="1">
        <w:r w:rsidR="004A3371" w:rsidRPr="002A41D4">
          <w:rPr>
            <w:rStyle w:val="Hipervnculo"/>
            <w:rFonts w:ascii="Arial" w:hAnsi="Arial" w:cs="Arial"/>
            <w:color w:val="000000" w:themeColor="text1"/>
            <w:sz w:val="20"/>
            <w:szCs w:val="20"/>
            <w:u w:val="none"/>
          </w:rPr>
          <w:t>TriStar Pictures</w:t>
        </w:r>
      </w:hyperlink>
      <w:r w:rsidR="004A3371" w:rsidRPr="002A41D4">
        <w:rPr>
          <w:rFonts w:ascii="Arial" w:hAnsi="Arial" w:cs="Arial"/>
          <w:color w:val="000000" w:themeColor="text1"/>
          <w:sz w:val="20"/>
          <w:szCs w:val="20"/>
        </w:rPr>
        <w:t>, entre otros).</w:t>
      </w:r>
    </w:p>
    <w:p w:rsidR="004A3371" w:rsidRPr="002A41D4" w:rsidRDefault="004A3371" w:rsidP="004A3371">
      <w:pPr>
        <w:numPr>
          <w:ilvl w:val="0"/>
          <w:numId w:val="38"/>
        </w:numPr>
        <w:shd w:val="clear" w:color="auto" w:fill="FFFFFF"/>
        <w:spacing w:before="100" w:beforeAutospacing="1" w:after="24" w:line="288" w:lineRule="atLeast"/>
        <w:ind w:left="384"/>
        <w:jc w:val="both"/>
        <w:rPr>
          <w:rFonts w:ascii="Arial" w:hAnsi="Arial" w:cs="Arial"/>
          <w:color w:val="000000" w:themeColor="text1"/>
          <w:sz w:val="20"/>
          <w:szCs w:val="20"/>
          <w:lang w:val="en-US"/>
        </w:rPr>
      </w:pPr>
      <w:r w:rsidRPr="002A41D4">
        <w:rPr>
          <w:rFonts w:ascii="Arial" w:hAnsi="Arial" w:cs="Arial"/>
          <w:color w:val="000000" w:themeColor="text1"/>
          <w:sz w:val="20"/>
          <w:szCs w:val="20"/>
          <w:lang w:val="en-US"/>
        </w:rPr>
        <w:t>Buena Vista (</w:t>
      </w:r>
      <w:hyperlink r:id="rId35" w:tooltip="Walt Disney Pictures" w:history="1">
        <w:r w:rsidRPr="002A41D4">
          <w:rPr>
            <w:rStyle w:val="Hipervnculo"/>
            <w:rFonts w:ascii="Arial" w:hAnsi="Arial" w:cs="Arial"/>
            <w:color w:val="000000" w:themeColor="text1"/>
            <w:sz w:val="20"/>
            <w:szCs w:val="20"/>
            <w:u w:val="none"/>
            <w:lang w:val="en-US"/>
          </w:rPr>
          <w:t>Walt Disney Pictures</w:t>
        </w:r>
      </w:hyperlink>
      <w:r w:rsidRPr="002A41D4">
        <w:rPr>
          <w:rFonts w:ascii="Arial" w:hAnsi="Arial" w:cs="Arial"/>
          <w:color w:val="000000" w:themeColor="text1"/>
          <w:sz w:val="20"/>
          <w:szCs w:val="20"/>
          <w:lang w:val="en-US"/>
        </w:rPr>
        <w:t>,</w:t>
      </w:r>
      <w:r w:rsidRPr="002A41D4">
        <w:rPr>
          <w:rStyle w:val="apple-converted-space"/>
          <w:rFonts w:ascii="Arial" w:hAnsi="Arial" w:cs="Arial"/>
          <w:color w:val="000000" w:themeColor="text1"/>
          <w:sz w:val="20"/>
          <w:szCs w:val="20"/>
          <w:lang w:val="en-US"/>
        </w:rPr>
        <w:t> </w:t>
      </w:r>
      <w:hyperlink r:id="rId36" w:tooltip="Touchstone Pictures" w:history="1">
        <w:r w:rsidRPr="002A41D4">
          <w:rPr>
            <w:rStyle w:val="Hipervnculo"/>
            <w:rFonts w:ascii="Arial" w:hAnsi="Arial" w:cs="Arial"/>
            <w:color w:val="000000" w:themeColor="text1"/>
            <w:sz w:val="20"/>
            <w:szCs w:val="20"/>
            <w:u w:val="none"/>
            <w:lang w:val="en-US"/>
          </w:rPr>
          <w:t>Touchstone Pictures</w:t>
        </w:r>
      </w:hyperlink>
      <w:r w:rsidRPr="002A41D4">
        <w:rPr>
          <w:rFonts w:ascii="Arial" w:hAnsi="Arial" w:cs="Arial"/>
          <w:color w:val="000000" w:themeColor="text1"/>
          <w:sz w:val="20"/>
          <w:szCs w:val="20"/>
          <w:lang w:val="en-US"/>
        </w:rPr>
        <w:t>,</w:t>
      </w:r>
      <w:r w:rsidRPr="002A41D4">
        <w:rPr>
          <w:rStyle w:val="apple-converted-space"/>
          <w:rFonts w:ascii="Arial" w:hAnsi="Arial" w:cs="Arial"/>
          <w:color w:val="000000" w:themeColor="text1"/>
          <w:sz w:val="20"/>
          <w:szCs w:val="20"/>
          <w:lang w:val="en-US"/>
        </w:rPr>
        <w:t> </w:t>
      </w:r>
      <w:hyperlink r:id="rId37" w:tooltip="Yasser Entertainment (aún no redactado)" w:history="1">
        <w:r w:rsidRPr="002A41D4">
          <w:rPr>
            <w:rStyle w:val="Hipervnculo"/>
            <w:rFonts w:ascii="Arial" w:hAnsi="Arial" w:cs="Arial"/>
            <w:color w:val="000000" w:themeColor="text1"/>
            <w:sz w:val="20"/>
            <w:szCs w:val="20"/>
            <w:u w:val="none"/>
            <w:lang w:val="en-US"/>
          </w:rPr>
          <w:t>Yasser Entertainment</w:t>
        </w:r>
      </w:hyperlink>
      <w:r w:rsidRPr="002A41D4">
        <w:rPr>
          <w:rFonts w:ascii="Arial" w:hAnsi="Arial" w:cs="Arial"/>
          <w:color w:val="000000" w:themeColor="text1"/>
          <w:sz w:val="20"/>
          <w:szCs w:val="20"/>
          <w:lang w:val="en-US"/>
        </w:rPr>
        <w:t>,</w:t>
      </w:r>
      <w:hyperlink r:id="rId38" w:tooltip="Hollywood Pictures" w:history="1">
        <w:r w:rsidRPr="002A41D4">
          <w:rPr>
            <w:rStyle w:val="Hipervnculo"/>
            <w:rFonts w:ascii="Arial" w:hAnsi="Arial" w:cs="Arial"/>
            <w:color w:val="000000" w:themeColor="text1"/>
            <w:sz w:val="20"/>
            <w:szCs w:val="20"/>
            <w:u w:val="none"/>
            <w:lang w:val="en-US"/>
          </w:rPr>
          <w:t>Hollywood Pictures</w:t>
        </w:r>
      </w:hyperlink>
      <w:r w:rsidRPr="002A41D4">
        <w:rPr>
          <w:rStyle w:val="apple-converted-space"/>
          <w:rFonts w:ascii="Arial" w:hAnsi="Arial" w:cs="Arial"/>
          <w:color w:val="000000" w:themeColor="text1"/>
          <w:sz w:val="20"/>
          <w:szCs w:val="20"/>
          <w:lang w:val="en-US"/>
        </w:rPr>
        <w:t> </w:t>
      </w:r>
      <w:r w:rsidRPr="002A41D4">
        <w:rPr>
          <w:rFonts w:ascii="Arial" w:hAnsi="Arial" w:cs="Arial"/>
          <w:color w:val="000000" w:themeColor="text1"/>
          <w:sz w:val="20"/>
          <w:szCs w:val="20"/>
          <w:lang w:val="en-US"/>
        </w:rPr>
        <w:t>y</w:t>
      </w:r>
      <w:r w:rsidRPr="002A41D4">
        <w:rPr>
          <w:rStyle w:val="apple-converted-space"/>
          <w:rFonts w:ascii="Arial" w:hAnsi="Arial" w:cs="Arial"/>
          <w:color w:val="000000" w:themeColor="text1"/>
          <w:sz w:val="20"/>
          <w:szCs w:val="20"/>
          <w:lang w:val="en-US"/>
        </w:rPr>
        <w:t> </w:t>
      </w:r>
      <w:hyperlink r:id="rId39" w:tooltip="Miramax" w:history="1">
        <w:r w:rsidRPr="002A41D4">
          <w:rPr>
            <w:rStyle w:val="Hipervnculo"/>
            <w:rFonts w:ascii="Arial" w:hAnsi="Arial" w:cs="Arial"/>
            <w:color w:val="000000" w:themeColor="text1"/>
            <w:sz w:val="20"/>
            <w:szCs w:val="20"/>
            <w:u w:val="none"/>
            <w:lang w:val="en-US"/>
          </w:rPr>
          <w:t>Miramax</w:t>
        </w:r>
      </w:hyperlink>
      <w:r w:rsidRPr="002A41D4">
        <w:rPr>
          <w:rFonts w:ascii="Arial" w:hAnsi="Arial" w:cs="Arial"/>
          <w:color w:val="000000" w:themeColor="text1"/>
          <w:sz w:val="20"/>
          <w:szCs w:val="20"/>
          <w:lang w:val="en-US"/>
        </w:rPr>
        <w:t>, entre otros).</w:t>
      </w:r>
    </w:p>
    <w:p w:rsidR="004A3371" w:rsidRPr="002A41D4" w:rsidRDefault="00091563" w:rsidP="004A3371">
      <w:pPr>
        <w:numPr>
          <w:ilvl w:val="0"/>
          <w:numId w:val="38"/>
        </w:numPr>
        <w:shd w:val="clear" w:color="auto" w:fill="FFFFFF"/>
        <w:spacing w:before="100" w:beforeAutospacing="1" w:after="24" w:line="288" w:lineRule="atLeast"/>
        <w:ind w:left="384"/>
        <w:jc w:val="both"/>
        <w:rPr>
          <w:rFonts w:ascii="Arial" w:hAnsi="Arial" w:cs="Arial"/>
          <w:color w:val="000000" w:themeColor="text1"/>
          <w:sz w:val="20"/>
          <w:szCs w:val="20"/>
        </w:rPr>
      </w:pPr>
      <w:hyperlink r:id="rId40" w:tooltip="20th Century Fox" w:history="1">
        <w:r w:rsidR="004A3371" w:rsidRPr="002A41D4">
          <w:rPr>
            <w:rStyle w:val="Hipervnculo"/>
            <w:rFonts w:ascii="Arial" w:hAnsi="Arial" w:cs="Arial"/>
            <w:color w:val="000000" w:themeColor="text1"/>
            <w:sz w:val="20"/>
            <w:szCs w:val="20"/>
            <w:u w:val="none"/>
          </w:rPr>
          <w:t>20th Century Fox</w:t>
        </w:r>
      </w:hyperlink>
      <w:r w:rsidR="004A3371" w:rsidRPr="002A41D4">
        <w:rPr>
          <w:rStyle w:val="apple-converted-space"/>
          <w:rFonts w:ascii="Arial" w:hAnsi="Arial" w:cs="Arial"/>
          <w:color w:val="000000" w:themeColor="text1"/>
          <w:sz w:val="20"/>
          <w:szCs w:val="20"/>
        </w:rPr>
        <w:t> </w:t>
      </w:r>
      <w:r w:rsidR="004A3371" w:rsidRPr="002A41D4">
        <w:rPr>
          <w:rFonts w:ascii="Arial" w:hAnsi="Arial" w:cs="Arial"/>
          <w:color w:val="000000" w:themeColor="text1"/>
          <w:sz w:val="20"/>
          <w:szCs w:val="20"/>
        </w:rPr>
        <w:t>(incluye el catálogo de</w:t>
      </w:r>
      <w:r w:rsidR="004A3371" w:rsidRPr="002A41D4">
        <w:rPr>
          <w:rStyle w:val="apple-converted-space"/>
          <w:rFonts w:ascii="Arial" w:hAnsi="Arial" w:cs="Arial"/>
          <w:color w:val="000000" w:themeColor="text1"/>
          <w:sz w:val="20"/>
          <w:szCs w:val="20"/>
        </w:rPr>
        <w:t> </w:t>
      </w:r>
      <w:hyperlink r:id="rId41" w:tooltip="Metro-Goldwyn-Mayer" w:history="1">
        <w:r w:rsidR="004A3371" w:rsidRPr="002A41D4">
          <w:rPr>
            <w:rStyle w:val="Hipervnculo"/>
            <w:rFonts w:ascii="Arial" w:hAnsi="Arial" w:cs="Arial"/>
            <w:color w:val="000000" w:themeColor="text1"/>
            <w:sz w:val="20"/>
            <w:szCs w:val="20"/>
            <w:u w:val="none"/>
          </w:rPr>
          <w:t>Metro-Goldwyn-Mayer</w:t>
        </w:r>
      </w:hyperlink>
      <w:r w:rsidR="004A3371" w:rsidRPr="002A41D4">
        <w:rPr>
          <w:rStyle w:val="apple-converted-space"/>
          <w:rFonts w:ascii="Arial" w:hAnsi="Arial" w:cs="Arial"/>
          <w:color w:val="000000" w:themeColor="text1"/>
          <w:sz w:val="20"/>
          <w:szCs w:val="20"/>
        </w:rPr>
        <w:t> </w:t>
      </w:r>
      <w:r w:rsidR="004A3371" w:rsidRPr="002A41D4">
        <w:rPr>
          <w:rFonts w:ascii="Arial" w:hAnsi="Arial" w:cs="Arial"/>
          <w:color w:val="000000" w:themeColor="text1"/>
          <w:sz w:val="20"/>
          <w:szCs w:val="20"/>
        </w:rPr>
        <w:t>y</w:t>
      </w:r>
      <w:r w:rsidR="004A3371" w:rsidRPr="002A41D4">
        <w:rPr>
          <w:rStyle w:val="apple-converted-space"/>
          <w:rFonts w:ascii="Arial" w:hAnsi="Arial" w:cs="Arial"/>
          <w:color w:val="000000" w:themeColor="text1"/>
          <w:sz w:val="20"/>
          <w:szCs w:val="20"/>
        </w:rPr>
        <w:t> </w:t>
      </w:r>
      <w:hyperlink r:id="rId42" w:tooltip="United Artists" w:history="1">
        <w:r w:rsidR="004A3371" w:rsidRPr="002A41D4">
          <w:rPr>
            <w:rStyle w:val="Hipervnculo"/>
            <w:rFonts w:ascii="Arial" w:hAnsi="Arial" w:cs="Arial"/>
            <w:color w:val="000000" w:themeColor="text1"/>
            <w:sz w:val="20"/>
            <w:szCs w:val="20"/>
            <w:u w:val="none"/>
          </w:rPr>
          <w:t>United Artists</w:t>
        </w:r>
      </w:hyperlink>
      <w:r w:rsidR="004A3371" w:rsidRPr="002A41D4">
        <w:rPr>
          <w:rFonts w:ascii="Arial" w:hAnsi="Arial" w:cs="Arial"/>
          <w:color w:val="000000" w:themeColor="text1"/>
          <w:sz w:val="20"/>
          <w:szCs w:val="20"/>
        </w:rPr>
        <w:t>).</w:t>
      </w:r>
    </w:p>
    <w:p w:rsidR="004A3371" w:rsidRPr="002A41D4" w:rsidRDefault="00091563" w:rsidP="004A3371">
      <w:pPr>
        <w:numPr>
          <w:ilvl w:val="0"/>
          <w:numId w:val="38"/>
        </w:numPr>
        <w:shd w:val="clear" w:color="auto" w:fill="FFFFFF"/>
        <w:spacing w:before="100" w:beforeAutospacing="1" w:after="24" w:line="288" w:lineRule="atLeast"/>
        <w:ind w:left="384"/>
        <w:jc w:val="both"/>
        <w:rPr>
          <w:rFonts w:ascii="Arial" w:hAnsi="Arial" w:cs="Arial"/>
          <w:color w:val="000000" w:themeColor="text1"/>
          <w:sz w:val="20"/>
          <w:szCs w:val="20"/>
        </w:rPr>
      </w:pPr>
      <w:hyperlink r:id="rId43" w:tooltip="Lions Gate Films" w:history="1">
        <w:r w:rsidR="004A3371" w:rsidRPr="002A41D4">
          <w:rPr>
            <w:rStyle w:val="Hipervnculo"/>
            <w:rFonts w:ascii="Arial" w:hAnsi="Arial" w:cs="Arial"/>
            <w:color w:val="000000" w:themeColor="text1"/>
            <w:sz w:val="20"/>
            <w:szCs w:val="20"/>
            <w:u w:val="none"/>
          </w:rPr>
          <w:t>Lions Gate Films</w:t>
        </w:r>
      </w:hyperlink>
      <w:r w:rsidR="004A3371" w:rsidRPr="002A41D4">
        <w:rPr>
          <w:rFonts w:ascii="Arial" w:hAnsi="Arial" w:cs="Arial"/>
          <w:color w:val="000000" w:themeColor="text1"/>
          <w:sz w:val="20"/>
          <w:szCs w:val="20"/>
        </w:rPr>
        <w:t>.</w:t>
      </w:r>
    </w:p>
    <w:p w:rsidR="004A3371" w:rsidRPr="002A41D4" w:rsidRDefault="00091563" w:rsidP="004A3371">
      <w:pPr>
        <w:numPr>
          <w:ilvl w:val="0"/>
          <w:numId w:val="38"/>
        </w:numPr>
        <w:shd w:val="clear" w:color="auto" w:fill="FFFFFF"/>
        <w:spacing w:before="100" w:beforeAutospacing="1" w:after="24" w:line="288" w:lineRule="atLeast"/>
        <w:ind w:left="384"/>
        <w:jc w:val="both"/>
        <w:rPr>
          <w:rFonts w:ascii="Arial" w:hAnsi="Arial" w:cs="Arial"/>
          <w:color w:val="000000" w:themeColor="text1"/>
          <w:sz w:val="20"/>
          <w:szCs w:val="20"/>
        </w:rPr>
      </w:pPr>
      <w:hyperlink r:id="rId44" w:tooltip="Warner Bros." w:history="1">
        <w:r w:rsidR="004A3371" w:rsidRPr="002A41D4">
          <w:rPr>
            <w:rStyle w:val="Hipervnculo"/>
            <w:rFonts w:ascii="Arial" w:hAnsi="Arial" w:cs="Arial"/>
            <w:color w:val="000000" w:themeColor="text1"/>
            <w:sz w:val="20"/>
            <w:szCs w:val="20"/>
            <w:u w:val="none"/>
          </w:rPr>
          <w:t>Warner Bros. Pictures</w:t>
        </w:r>
      </w:hyperlink>
      <w:r w:rsidR="004A3371" w:rsidRPr="002A41D4">
        <w:rPr>
          <w:rFonts w:ascii="Arial" w:hAnsi="Arial" w:cs="Arial"/>
          <w:color w:val="000000" w:themeColor="text1"/>
          <w:sz w:val="20"/>
          <w:szCs w:val="20"/>
        </w:rPr>
        <w:t>.</w:t>
      </w:r>
    </w:p>
    <w:p w:rsidR="004A3371" w:rsidRPr="002A41D4" w:rsidRDefault="00091563" w:rsidP="004A3371">
      <w:pPr>
        <w:numPr>
          <w:ilvl w:val="0"/>
          <w:numId w:val="38"/>
        </w:numPr>
        <w:shd w:val="clear" w:color="auto" w:fill="FFFFFF"/>
        <w:spacing w:before="100" w:beforeAutospacing="1" w:after="24" w:line="288" w:lineRule="atLeast"/>
        <w:ind w:left="384"/>
        <w:jc w:val="both"/>
        <w:rPr>
          <w:rFonts w:ascii="Arial" w:hAnsi="Arial" w:cs="Arial"/>
          <w:color w:val="000000" w:themeColor="text1"/>
          <w:sz w:val="20"/>
          <w:szCs w:val="20"/>
        </w:rPr>
      </w:pPr>
      <w:hyperlink r:id="rId45" w:tooltip="New Line Cinema" w:history="1">
        <w:r w:rsidR="004A3371" w:rsidRPr="002A41D4">
          <w:rPr>
            <w:rStyle w:val="Hipervnculo"/>
            <w:rFonts w:ascii="Arial" w:hAnsi="Arial" w:cs="Arial"/>
            <w:color w:val="000000" w:themeColor="text1"/>
            <w:sz w:val="20"/>
            <w:szCs w:val="20"/>
            <w:u w:val="none"/>
          </w:rPr>
          <w:t>New Line Cinema</w:t>
        </w:r>
      </w:hyperlink>
      <w:r w:rsidR="004A3371" w:rsidRPr="002A41D4">
        <w:rPr>
          <w:rFonts w:ascii="Arial" w:hAnsi="Arial" w:cs="Arial"/>
          <w:color w:val="000000" w:themeColor="text1"/>
          <w:sz w:val="20"/>
          <w:szCs w:val="20"/>
        </w:rPr>
        <w:t>.</w:t>
      </w:r>
    </w:p>
    <w:p w:rsidR="004A3371" w:rsidRPr="002A41D4" w:rsidRDefault="004A3371" w:rsidP="004A3371">
      <w:pPr>
        <w:pStyle w:val="Ttulo4"/>
        <w:shd w:val="clear" w:color="auto" w:fill="FFFFFF"/>
        <w:spacing w:before="0" w:after="72" w:line="288" w:lineRule="atLeast"/>
        <w:jc w:val="both"/>
        <w:rPr>
          <w:rFonts w:ascii="Arial" w:hAnsi="Arial" w:cs="Arial"/>
          <w:b w:val="0"/>
          <w:color w:val="000000" w:themeColor="text1"/>
          <w:sz w:val="23"/>
          <w:szCs w:val="23"/>
        </w:rPr>
      </w:pPr>
      <w:r w:rsidRPr="002A41D4">
        <w:rPr>
          <w:rStyle w:val="mw-headline"/>
          <w:rFonts w:ascii="Arial" w:hAnsi="Arial" w:cs="Arial"/>
          <w:b w:val="0"/>
          <w:color w:val="000000" w:themeColor="text1"/>
          <w:sz w:val="23"/>
          <w:szCs w:val="23"/>
        </w:rPr>
        <w:t>Estudios colaboradores</w:t>
      </w:r>
    </w:p>
    <w:p w:rsidR="004A3371" w:rsidRPr="002A41D4" w:rsidRDefault="00091563" w:rsidP="004A3371">
      <w:pPr>
        <w:numPr>
          <w:ilvl w:val="0"/>
          <w:numId w:val="39"/>
        </w:numPr>
        <w:shd w:val="clear" w:color="auto" w:fill="FFFFFF"/>
        <w:spacing w:before="100" w:beforeAutospacing="1" w:after="24" w:line="288" w:lineRule="atLeast"/>
        <w:ind w:left="384"/>
        <w:jc w:val="both"/>
        <w:rPr>
          <w:rFonts w:ascii="Arial" w:hAnsi="Arial" w:cs="Arial"/>
          <w:color w:val="000000" w:themeColor="text1"/>
          <w:sz w:val="20"/>
          <w:szCs w:val="20"/>
        </w:rPr>
      </w:pPr>
      <w:hyperlink r:id="rId46" w:tooltip="StudioCanal" w:history="1">
        <w:r w:rsidR="004A3371" w:rsidRPr="002A41D4">
          <w:rPr>
            <w:rStyle w:val="Hipervnculo"/>
            <w:rFonts w:ascii="Arial" w:hAnsi="Arial" w:cs="Arial"/>
            <w:color w:val="000000" w:themeColor="text1"/>
            <w:sz w:val="20"/>
            <w:szCs w:val="20"/>
            <w:u w:val="none"/>
          </w:rPr>
          <w:t>StudioCanal</w:t>
        </w:r>
      </w:hyperlink>
      <w:r w:rsidR="004A3371" w:rsidRPr="002A41D4">
        <w:rPr>
          <w:rFonts w:ascii="Arial" w:hAnsi="Arial" w:cs="Arial"/>
          <w:color w:val="000000" w:themeColor="text1"/>
          <w:sz w:val="20"/>
          <w:szCs w:val="20"/>
        </w:rPr>
        <w:t>.</w:t>
      </w:r>
    </w:p>
    <w:p w:rsidR="004A3371" w:rsidRPr="002A41D4" w:rsidRDefault="00091563" w:rsidP="004A3371">
      <w:pPr>
        <w:numPr>
          <w:ilvl w:val="0"/>
          <w:numId w:val="39"/>
        </w:numPr>
        <w:shd w:val="clear" w:color="auto" w:fill="FFFFFF"/>
        <w:spacing w:before="100" w:beforeAutospacing="1" w:after="24" w:line="288" w:lineRule="atLeast"/>
        <w:ind w:left="384"/>
        <w:jc w:val="both"/>
        <w:rPr>
          <w:rFonts w:ascii="Arial" w:hAnsi="Arial" w:cs="Arial"/>
          <w:color w:val="000000" w:themeColor="text1"/>
          <w:sz w:val="20"/>
          <w:szCs w:val="20"/>
        </w:rPr>
      </w:pPr>
      <w:hyperlink r:id="rId47" w:tooltip="Paramount Pictures" w:history="1">
        <w:r w:rsidR="004A3371" w:rsidRPr="002A41D4">
          <w:rPr>
            <w:rStyle w:val="Hipervnculo"/>
            <w:rFonts w:ascii="Arial" w:hAnsi="Arial" w:cs="Arial"/>
            <w:color w:val="000000" w:themeColor="text1"/>
            <w:sz w:val="20"/>
            <w:szCs w:val="20"/>
            <w:u w:val="none"/>
          </w:rPr>
          <w:t>Paramount Pictures</w:t>
        </w:r>
      </w:hyperlink>
      <w:r w:rsidR="004A3371" w:rsidRPr="002A41D4">
        <w:rPr>
          <w:rStyle w:val="apple-converted-space"/>
          <w:rFonts w:ascii="Arial" w:hAnsi="Arial" w:cs="Arial"/>
          <w:color w:val="000000" w:themeColor="text1"/>
          <w:sz w:val="20"/>
          <w:szCs w:val="20"/>
        </w:rPr>
        <w:t> </w:t>
      </w:r>
      <w:r w:rsidR="004A3371" w:rsidRPr="002A41D4">
        <w:rPr>
          <w:rFonts w:ascii="Arial" w:hAnsi="Arial" w:cs="Arial"/>
          <w:color w:val="000000" w:themeColor="text1"/>
          <w:sz w:val="20"/>
          <w:szCs w:val="20"/>
        </w:rPr>
        <w:t>(solo para los filmes dirigidos por</w:t>
      </w:r>
      <w:r w:rsidR="004A3371" w:rsidRPr="002A41D4">
        <w:rPr>
          <w:rStyle w:val="apple-converted-space"/>
          <w:rFonts w:ascii="Arial" w:hAnsi="Arial" w:cs="Arial"/>
          <w:color w:val="000000" w:themeColor="text1"/>
          <w:sz w:val="20"/>
          <w:szCs w:val="20"/>
        </w:rPr>
        <w:t> </w:t>
      </w:r>
      <w:hyperlink r:id="rId48" w:tooltip="Steven Spielberg" w:history="1">
        <w:r w:rsidR="004A3371" w:rsidRPr="002A41D4">
          <w:rPr>
            <w:rStyle w:val="Hipervnculo"/>
            <w:rFonts w:ascii="Arial" w:hAnsi="Arial" w:cs="Arial"/>
            <w:color w:val="000000" w:themeColor="text1"/>
            <w:sz w:val="20"/>
            <w:szCs w:val="20"/>
            <w:u w:val="none"/>
          </w:rPr>
          <w:t>Steven Spielberg</w:t>
        </w:r>
      </w:hyperlink>
      <w:r w:rsidR="004A3371" w:rsidRPr="002A41D4">
        <w:rPr>
          <w:rFonts w:ascii="Arial" w:hAnsi="Arial" w:cs="Arial"/>
          <w:color w:val="000000" w:themeColor="text1"/>
          <w:sz w:val="20"/>
          <w:szCs w:val="20"/>
        </w:rPr>
        <w:t>).</w:t>
      </w:r>
    </w:p>
    <w:p w:rsidR="004A3371" w:rsidRPr="002A41D4" w:rsidRDefault="00091563" w:rsidP="004A3371">
      <w:pPr>
        <w:numPr>
          <w:ilvl w:val="0"/>
          <w:numId w:val="39"/>
        </w:numPr>
        <w:shd w:val="clear" w:color="auto" w:fill="FFFFFF"/>
        <w:spacing w:before="100" w:beforeAutospacing="1" w:after="24" w:line="288" w:lineRule="atLeast"/>
        <w:ind w:left="384"/>
        <w:jc w:val="both"/>
        <w:rPr>
          <w:rFonts w:ascii="Arial" w:hAnsi="Arial" w:cs="Arial"/>
          <w:color w:val="000000" w:themeColor="text1"/>
          <w:sz w:val="20"/>
          <w:szCs w:val="20"/>
        </w:rPr>
      </w:pPr>
      <w:hyperlink r:id="rId49" w:tooltip="Filmax" w:history="1">
        <w:r w:rsidR="004A3371" w:rsidRPr="002A41D4">
          <w:rPr>
            <w:rStyle w:val="Hipervnculo"/>
            <w:rFonts w:ascii="Arial" w:hAnsi="Arial" w:cs="Arial"/>
            <w:color w:val="000000" w:themeColor="text1"/>
            <w:sz w:val="20"/>
            <w:szCs w:val="20"/>
            <w:u w:val="none"/>
          </w:rPr>
          <w:t>Filmax</w:t>
        </w:r>
      </w:hyperlink>
      <w:r w:rsidR="004A3371" w:rsidRPr="002A41D4">
        <w:rPr>
          <w:rFonts w:ascii="Arial" w:hAnsi="Arial" w:cs="Arial"/>
          <w:color w:val="000000" w:themeColor="text1"/>
          <w:sz w:val="20"/>
          <w:szCs w:val="20"/>
        </w:rPr>
        <w:t>.</w:t>
      </w:r>
    </w:p>
    <w:p w:rsidR="004A3371" w:rsidRPr="002A41D4" w:rsidRDefault="00091563" w:rsidP="004A3371">
      <w:pPr>
        <w:numPr>
          <w:ilvl w:val="0"/>
          <w:numId w:val="39"/>
        </w:numPr>
        <w:shd w:val="clear" w:color="auto" w:fill="FFFFFF"/>
        <w:spacing w:before="100" w:beforeAutospacing="1" w:after="24" w:line="288" w:lineRule="atLeast"/>
        <w:ind w:left="384"/>
        <w:jc w:val="both"/>
        <w:rPr>
          <w:rFonts w:ascii="Arial" w:hAnsi="Arial" w:cs="Arial"/>
          <w:color w:val="000000" w:themeColor="text1"/>
          <w:sz w:val="20"/>
          <w:szCs w:val="20"/>
        </w:rPr>
      </w:pPr>
      <w:hyperlink r:id="rId50" w:tooltip="Mar Studio (aún no redactado)" w:history="1">
        <w:r w:rsidR="004A3371" w:rsidRPr="002A41D4">
          <w:rPr>
            <w:rStyle w:val="Hipervnculo"/>
            <w:rFonts w:ascii="Arial" w:hAnsi="Arial" w:cs="Arial"/>
            <w:color w:val="000000" w:themeColor="text1"/>
            <w:sz w:val="20"/>
            <w:szCs w:val="20"/>
            <w:u w:val="none"/>
          </w:rPr>
          <w:t>Mar Studio</w:t>
        </w:r>
      </w:hyperlink>
      <w:r w:rsidR="004A3371" w:rsidRPr="002A41D4">
        <w:rPr>
          <w:rFonts w:ascii="Arial" w:hAnsi="Arial" w:cs="Arial"/>
          <w:color w:val="000000" w:themeColor="text1"/>
          <w:sz w:val="20"/>
          <w:szCs w:val="20"/>
        </w:rPr>
        <w:t>.</w:t>
      </w:r>
    </w:p>
    <w:p w:rsidR="004A3371" w:rsidRPr="002A41D4" w:rsidRDefault="004A3371" w:rsidP="004A3371">
      <w:pPr>
        <w:pStyle w:val="Ttulo3"/>
        <w:shd w:val="clear" w:color="auto" w:fill="FFFFFF"/>
        <w:spacing w:before="0" w:after="72" w:line="288" w:lineRule="atLeast"/>
        <w:jc w:val="both"/>
        <w:rPr>
          <w:rFonts w:ascii="Arial" w:hAnsi="Arial" w:cs="Arial"/>
          <w:b w:val="0"/>
          <w:color w:val="000000" w:themeColor="text1"/>
          <w:sz w:val="26"/>
          <w:szCs w:val="26"/>
        </w:rPr>
      </w:pPr>
      <w:r w:rsidRPr="002A41D4">
        <w:rPr>
          <w:rStyle w:val="mw-headline"/>
          <w:rFonts w:ascii="Arial" w:hAnsi="Arial" w:cs="Arial"/>
          <w:b w:val="0"/>
          <w:color w:val="000000" w:themeColor="text1"/>
          <w:sz w:val="26"/>
          <w:szCs w:val="26"/>
        </w:rPr>
        <w:t>Competidores</w:t>
      </w:r>
    </w:p>
    <w:p w:rsidR="004A3371" w:rsidRPr="002A41D4" w:rsidRDefault="004A3371" w:rsidP="004A3371">
      <w:pPr>
        <w:pStyle w:val="Ttulo4"/>
        <w:shd w:val="clear" w:color="auto" w:fill="FFFFFF"/>
        <w:spacing w:before="0" w:after="72" w:line="288" w:lineRule="atLeast"/>
        <w:jc w:val="both"/>
        <w:rPr>
          <w:rFonts w:ascii="Arial" w:hAnsi="Arial" w:cs="Arial"/>
          <w:b w:val="0"/>
          <w:color w:val="000000" w:themeColor="text1"/>
          <w:sz w:val="23"/>
          <w:szCs w:val="23"/>
        </w:rPr>
      </w:pPr>
      <w:r w:rsidRPr="002A41D4">
        <w:rPr>
          <w:rStyle w:val="mw-headline"/>
          <w:rFonts w:ascii="Arial" w:hAnsi="Arial" w:cs="Arial"/>
          <w:b w:val="0"/>
          <w:color w:val="000000" w:themeColor="text1"/>
          <w:sz w:val="23"/>
          <w:szCs w:val="23"/>
        </w:rPr>
        <w:t>HD-DVD</w:t>
      </w:r>
    </w:p>
    <w:p w:rsidR="004A3371" w:rsidRPr="002A41D4" w:rsidRDefault="004A3371" w:rsidP="004A3371">
      <w:pPr>
        <w:shd w:val="clear" w:color="auto" w:fill="FFFFFF"/>
        <w:spacing w:line="288" w:lineRule="atLeast"/>
        <w:jc w:val="both"/>
        <w:rPr>
          <w:rFonts w:ascii="Arial" w:hAnsi="Arial" w:cs="Arial"/>
          <w:i/>
          <w:iCs/>
          <w:color w:val="000000" w:themeColor="text1"/>
          <w:sz w:val="20"/>
          <w:szCs w:val="20"/>
        </w:rPr>
      </w:pPr>
      <w:r w:rsidRPr="002A41D4">
        <w:rPr>
          <w:rFonts w:ascii="Arial" w:hAnsi="Arial" w:cs="Arial"/>
          <w:i/>
          <w:iCs/>
          <w:color w:val="000000" w:themeColor="text1"/>
          <w:sz w:val="17"/>
          <w:szCs w:val="17"/>
        </w:rPr>
        <w:t>Artículo principal:</w:t>
      </w:r>
      <w:r w:rsidRPr="002A41D4">
        <w:rPr>
          <w:rStyle w:val="apple-converted-space"/>
          <w:rFonts w:ascii="Arial" w:hAnsi="Arial" w:cs="Arial"/>
          <w:i/>
          <w:iCs/>
          <w:color w:val="000000" w:themeColor="text1"/>
          <w:sz w:val="20"/>
          <w:szCs w:val="20"/>
        </w:rPr>
        <w:t> </w:t>
      </w:r>
      <w:hyperlink r:id="rId51" w:tooltip="HD DVD" w:history="1">
        <w:r w:rsidRPr="002A41D4">
          <w:rPr>
            <w:rStyle w:val="Hipervnculo"/>
            <w:rFonts w:ascii="Arial" w:hAnsi="Arial" w:cs="Arial"/>
            <w:color w:val="000000" w:themeColor="text1"/>
            <w:sz w:val="20"/>
            <w:szCs w:val="20"/>
            <w:u w:val="none"/>
          </w:rPr>
          <w:t>HD DVD</w:t>
        </w:r>
      </w:hyperlink>
      <w:r w:rsidRPr="002A41D4">
        <w:rPr>
          <w:rFonts w:ascii="Arial" w:hAnsi="Arial" w:cs="Arial"/>
          <w:i/>
          <w:iCs/>
          <w:color w:val="000000" w:themeColor="text1"/>
          <w:sz w:val="20"/>
          <w:szCs w:val="20"/>
        </w:rPr>
        <w:t>.</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Su competidor más encarnizado en la lucha para suceder al</w:t>
      </w:r>
      <w:r w:rsidRPr="002A41D4">
        <w:rPr>
          <w:rStyle w:val="apple-converted-space"/>
          <w:rFonts w:ascii="Arial" w:hAnsi="Arial" w:cs="Arial"/>
          <w:color w:val="000000" w:themeColor="text1"/>
          <w:sz w:val="20"/>
          <w:szCs w:val="20"/>
        </w:rPr>
        <w:t> </w:t>
      </w:r>
      <w:hyperlink r:id="rId52" w:tooltip="DVD" w:history="1">
        <w:r w:rsidRPr="002A41D4">
          <w:rPr>
            <w:rStyle w:val="Hipervnculo"/>
            <w:rFonts w:ascii="Arial" w:hAnsi="Arial" w:cs="Arial"/>
            <w:color w:val="000000" w:themeColor="text1"/>
            <w:sz w:val="20"/>
            <w:szCs w:val="20"/>
            <w:u w:val="none"/>
          </w:rPr>
          <w:t>DVD</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fue el HD-DVD; pero, en febrero de 2008, después de perder notables apoyos,</w:t>
      </w:r>
      <w:r w:rsidRPr="002A41D4">
        <w:rPr>
          <w:rStyle w:val="apple-converted-space"/>
          <w:rFonts w:ascii="Arial" w:hAnsi="Arial" w:cs="Arial"/>
          <w:color w:val="000000" w:themeColor="text1"/>
          <w:sz w:val="20"/>
          <w:szCs w:val="20"/>
        </w:rPr>
        <w:t> </w:t>
      </w:r>
      <w:hyperlink r:id="rId53" w:tooltip="Toshiba" w:history="1">
        <w:r w:rsidRPr="002A41D4">
          <w:rPr>
            <w:rStyle w:val="Hipervnculo"/>
            <w:rFonts w:ascii="Arial" w:hAnsi="Arial" w:cs="Arial"/>
            <w:color w:val="000000" w:themeColor="text1"/>
            <w:sz w:val="20"/>
            <w:szCs w:val="20"/>
            <w:u w:val="none"/>
          </w:rPr>
          <w:t>Toshiba</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decidió abandonar la fabricación de reproductores y las líneas de investigación sobre este formato.</w:t>
      </w:r>
      <w:hyperlink r:id="rId54" w:anchor="cite_note-10" w:history="1">
        <w:r w:rsidRPr="002A41D4">
          <w:rPr>
            <w:rStyle w:val="Hipervnculo"/>
            <w:rFonts w:ascii="Arial" w:hAnsi="Arial" w:cs="Arial"/>
            <w:color w:val="000000" w:themeColor="text1"/>
            <w:sz w:val="20"/>
            <w:szCs w:val="20"/>
            <w:u w:val="none"/>
            <w:vertAlign w:val="superscript"/>
          </w:rPr>
          <w:t>10</w:t>
        </w:r>
      </w:hyperlink>
      <w:r w:rsidRPr="002A41D4">
        <w:rPr>
          <w:rStyle w:val="apple-converted-space"/>
          <w:rFonts w:ascii="Arial" w:hAnsi="Arial" w:cs="Arial"/>
          <w:color w:val="000000" w:themeColor="text1"/>
          <w:sz w:val="20"/>
          <w:szCs w:val="20"/>
        </w:rPr>
        <w:t> </w:t>
      </w:r>
      <w:hyperlink r:id="rId55" w:anchor="cite_note-11" w:history="1">
        <w:r w:rsidRPr="002A41D4">
          <w:rPr>
            <w:rStyle w:val="Hipervnculo"/>
            <w:rFonts w:ascii="Arial" w:hAnsi="Arial" w:cs="Arial"/>
            <w:color w:val="000000" w:themeColor="text1"/>
            <w:sz w:val="20"/>
            <w:szCs w:val="20"/>
            <w:u w:val="none"/>
            <w:vertAlign w:val="superscript"/>
          </w:rPr>
          <w:t>11</w:t>
        </w:r>
      </w:hyperlink>
    </w:p>
    <w:p w:rsidR="004A3371" w:rsidRPr="002A41D4" w:rsidRDefault="004A3371" w:rsidP="004A3371">
      <w:pPr>
        <w:pStyle w:val="Ttulo4"/>
        <w:shd w:val="clear" w:color="auto" w:fill="FFFFFF"/>
        <w:spacing w:before="0" w:after="72" w:line="288" w:lineRule="atLeast"/>
        <w:jc w:val="both"/>
        <w:rPr>
          <w:rFonts w:ascii="Arial" w:hAnsi="Arial" w:cs="Arial"/>
          <w:b w:val="0"/>
          <w:color w:val="000000" w:themeColor="text1"/>
          <w:sz w:val="23"/>
          <w:szCs w:val="23"/>
        </w:rPr>
      </w:pPr>
      <w:r w:rsidRPr="002A41D4">
        <w:rPr>
          <w:rStyle w:val="mw-headline"/>
          <w:rFonts w:ascii="Arial" w:hAnsi="Arial" w:cs="Arial"/>
          <w:b w:val="0"/>
          <w:color w:val="000000" w:themeColor="text1"/>
          <w:sz w:val="23"/>
          <w:szCs w:val="23"/>
        </w:rPr>
        <w:t>HD-VMD</w:t>
      </w:r>
    </w:p>
    <w:p w:rsidR="004A3371" w:rsidRPr="002A41D4" w:rsidRDefault="004A3371" w:rsidP="004A3371">
      <w:pPr>
        <w:shd w:val="clear" w:color="auto" w:fill="FFFFFF"/>
        <w:spacing w:line="288" w:lineRule="atLeast"/>
        <w:jc w:val="both"/>
        <w:rPr>
          <w:rFonts w:ascii="Arial" w:hAnsi="Arial" w:cs="Arial"/>
          <w:i/>
          <w:iCs/>
          <w:color w:val="000000" w:themeColor="text1"/>
          <w:sz w:val="20"/>
          <w:szCs w:val="20"/>
        </w:rPr>
      </w:pPr>
      <w:r w:rsidRPr="002A41D4">
        <w:rPr>
          <w:rFonts w:ascii="Arial" w:hAnsi="Arial" w:cs="Arial"/>
          <w:i/>
          <w:iCs/>
          <w:color w:val="000000" w:themeColor="text1"/>
          <w:sz w:val="17"/>
          <w:szCs w:val="17"/>
        </w:rPr>
        <w:t>Artículo principal:</w:t>
      </w:r>
      <w:r w:rsidRPr="002A41D4">
        <w:rPr>
          <w:rStyle w:val="apple-converted-space"/>
          <w:rFonts w:ascii="Arial" w:hAnsi="Arial" w:cs="Arial"/>
          <w:i/>
          <w:iCs/>
          <w:color w:val="000000" w:themeColor="text1"/>
          <w:sz w:val="20"/>
          <w:szCs w:val="20"/>
        </w:rPr>
        <w:t> </w:t>
      </w:r>
      <w:hyperlink r:id="rId56" w:tooltip="HD-VMD" w:history="1">
        <w:r w:rsidRPr="002A41D4">
          <w:rPr>
            <w:rStyle w:val="Hipervnculo"/>
            <w:rFonts w:ascii="Arial" w:hAnsi="Arial" w:cs="Arial"/>
            <w:color w:val="000000" w:themeColor="text1"/>
            <w:sz w:val="20"/>
            <w:szCs w:val="20"/>
            <w:u w:val="none"/>
          </w:rPr>
          <w:t>HD-VMD</w:t>
        </w:r>
      </w:hyperlink>
      <w:r w:rsidRPr="002A41D4">
        <w:rPr>
          <w:rFonts w:ascii="Arial" w:hAnsi="Arial" w:cs="Arial"/>
          <w:i/>
          <w:iCs/>
          <w:color w:val="000000" w:themeColor="text1"/>
          <w:sz w:val="20"/>
          <w:szCs w:val="20"/>
        </w:rPr>
        <w:t>.</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El HD-VMD, que también debe ser nombrado, ya que también está enfocado a ofrecer alta definición. Su principal desventaja es que no cuenta con el apoyo de las grandes compañías y es desconocido por gran parte del público. Por eso su principal apuesta es ofrecer lo mismo que las otras tecnologías a un precio más asequible, por ello parte de la tecnología del DVD (</w:t>
      </w:r>
      <w:hyperlink r:id="rId57" w:tooltip="Láser" w:history="1">
        <w:r w:rsidRPr="002A41D4">
          <w:rPr>
            <w:rStyle w:val="Hipervnculo"/>
            <w:rFonts w:ascii="Arial" w:hAnsi="Arial" w:cs="Arial"/>
            <w:color w:val="000000" w:themeColor="text1"/>
            <w:sz w:val="20"/>
            <w:szCs w:val="20"/>
            <w:u w:val="none"/>
          </w:rPr>
          <w:t>láser</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rojo). En un futuro, cuando la tecnología sobre el láser azul sea fiable y barata, tienen previsto adaptarse a ella.</w:t>
      </w:r>
      <w:hyperlink r:id="rId58" w:anchor="cite_note-12" w:history="1">
        <w:r w:rsidRPr="002A41D4">
          <w:rPr>
            <w:rStyle w:val="Hipervnculo"/>
            <w:rFonts w:ascii="Arial" w:hAnsi="Arial" w:cs="Arial"/>
            <w:color w:val="000000" w:themeColor="text1"/>
            <w:sz w:val="20"/>
            <w:szCs w:val="20"/>
            <w:u w:val="none"/>
            <w:vertAlign w:val="superscript"/>
          </w:rPr>
          <w:t>12</w:t>
        </w:r>
      </w:hyperlink>
    </w:p>
    <w:p w:rsidR="004A3371" w:rsidRPr="002A41D4" w:rsidRDefault="004A3371" w:rsidP="004A3371">
      <w:pPr>
        <w:pStyle w:val="Ttulo3"/>
        <w:shd w:val="clear" w:color="auto" w:fill="FFFFFF"/>
        <w:spacing w:before="0" w:after="72" w:line="288" w:lineRule="atLeast"/>
        <w:jc w:val="both"/>
        <w:rPr>
          <w:rFonts w:ascii="Arial" w:hAnsi="Arial" w:cs="Arial"/>
          <w:b w:val="0"/>
          <w:color w:val="000000" w:themeColor="text1"/>
          <w:sz w:val="26"/>
          <w:szCs w:val="26"/>
        </w:rPr>
      </w:pPr>
      <w:r w:rsidRPr="002A41D4">
        <w:rPr>
          <w:rStyle w:val="mw-headline"/>
          <w:rFonts w:ascii="Arial" w:hAnsi="Arial" w:cs="Arial"/>
          <w:b w:val="0"/>
          <w:color w:val="000000" w:themeColor="text1"/>
          <w:sz w:val="26"/>
          <w:szCs w:val="26"/>
        </w:rPr>
        <w:t>Sucesor</w:t>
      </w:r>
    </w:p>
    <w:p w:rsidR="004A3371" w:rsidRPr="002A41D4" w:rsidRDefault="004A3371" w:rsidP="004A3371">
      <w:pPr>
        <w:pStyle w:val="Ttulo4"/>
        <w:shd w:val="clear" w:color="auto" w:fill="FFFFFF"/>
        <w:spacing w:before="0" w:after="72" w:line="288" w:lineRule="atLeast"/>
        <w:jc w:val="both"/>
        <w:rPr>
          <w:rFonts w:ascii="Arial" w:hAnsi="Arial" w:cs="Arial"/>
          <w:b w:val="0"/>
          <w:color w:val="000000" w:themeColor="text1"/>
          <w:sz w:val="23"/>
          <w:szCs w:val="23"/>
        </w:rPr>
      </w:pPr>
      <w:r w:rsidRPr="002A41D4">
        <w:rPr>
          <w:rStyle w:val="mw-headline"/>
          <w:rFonts w:ascii="Arial" w:hAnsi="Arial" w:cs="Arial"/>
          <w:b w:val="0"/>
          <w:color w:val="000000" w:themeColor="text1"/>
          <w:sz w:val="23"/>
          <w:szCs w:val="23"/>
        </w:rPr>
        <w:t>HVD</w:t>
      </w:r>
    </w:p>
    <w:p w:rsidR="004A3371" w:rsidRPr="002A41D4" w:rsidRDefault="004A3371" w:rsidP="004A3371">
      <w:pPr>
        <w:shd w:val="clear" w:color="auto" w:fill="FFFFFF"/>
        <w:spacing w:line="288" w:lineRule="atLeast"/>
        <w:jc w:val="both"/>
        <w:rPr>
          <w:rFonts w:ascii="Arial" w:hAnsi="Arial" w:cs="Arial"/>
          <w:i/>
          <w:iCs/>
          <w:color w:val="000000" w:themeColor="text1"/>
          <w:sz w:val="20"/>
          <w:szCs w:val="20"/>
        </w:rPr>
      </w:pPr>
      <w:r w:rsidRPr="002A41D4">
        <w:rPr>
          <w:rFonts w:ascii="Arial" w:hAnsi="Arial" w:cs="Arial"/>
          <w:i/>
          <w:iCs/>
          <w:color w:val="000000" w:themeColor="text1"/>
          <w:sz w:val="17"/>
          <w:szCs w:val="17"/>
        </w:rPr>
        <w:t>Artículo principal:</w:t>
      </w:r>
      <w:r w:rsidRPr="002A41D4">
        <w:rPr>
          <w:rStyle w:val="apple-converted-space"/>
          <w:rFonts w:ascii="Arial" w:hAnsi="Arial" w:cs="Arial"/>
          <w:i/>
          <w:iCs/>
          <w:color w:val="000000" w:themeColor="text1"/>
          <w:sz w:val="20"/>
          <w:szCs w:val="20"/>
        </w:rPr>
        <w:t> </w:t>
      </w:r>
      <w:hyperlink r:id="rId59" w:tooltip="Holographic Versatile Disc" w:history="1">
        <w:r w:rsidRPr="002A41D4">
          <w:rPr>
            <w:rStyle w:val="Hipervnculo"/>
            <w:rFonts w:ascii="Arial" w:hAnsi="Arial" w:cs="Arial"/>
            <w:color w:val="000000" w:themeColor="text1"/>
            <w:sz w:val="20"/>
            <w:szCs w:val="20"/>
            <w:u w:val="none"/>
          </w:rPr>
          <w:t>Holographic Versatile Disc</w:t>
        </w:r>
      </w:hyperlink>
      <w:r w:rsidRPr="002A41D4">
        <w:rPr>
          <w:rFonts w:ascii="Arial" w:hAnsi="Arial" w:cs="Arial"/>
          <w:i/>
          <w:iCs/>
          <w:color w:val="000000" w:themeColor="text1"/>
          <w:sz w:val="20"/>
          <w:szCs w:val="20"/>
        </w:rPr>
        <w:t>.</w:t>
      </w:r>
    </w:p>
    <w:p w:rsidR="004A3371" w:rsidRPr="00091563" w:rsidRDefault="004A3371" w:rsidP="004A3371">
      <w:pPr>
        <w:pStyle w:val="NormalWeb"/>
        <w:shd w:val="clear" w:color="auto" w:fill="FFFFFF"/>
        <w:spacing w:before="96" w:beforeAutospacing="0" w:after="120" w:afterAutospacing="0" w:line="288" w:lineRule="atLeast"/>
        <w:jc w:val="both"/>
        <w:rPr>
          <w:rFonts w:ascii="Algerian" w:hAnsi="Algerian" w:cs="Arial"/>
          <w:color w:val="000000" w:themeColor="text1"/>
          <w:sz w:val="30"/>
          <w:szCs w:val="30"/>
        </w:rPr>
      </w:pPr>
      <w:r w:rsidRPr="002A41D4">
        <w:rPr>
          <w:rFonts w:ascii="Arial" w:hAnsi="Arial" w:cs="Arial"/>
          <w:color w:val="000000" w:themeColor="text1"/>
          <w:sz w:val="20"/>
          <w:szCs w:val="20"/>
        </w:rPr>
        <w:t>Si bien otros apuntan que el sucesor del Blu-ray no será un disco óptico sino la</w:t>
      </w:r>
      <w:r w:rsidRPr="002A41D4">
        <w:rPr>
          <w:rStyle w:val="apple-converted-space"/>
          <w:rFonts w:ascii="Arial" w:hAnsi="Arial" w:cs="Arial"/>
          <w:color w:val="000000" w:themeColor="text1"/>
          <w:sz w:val="20"/>
          <w:szCs w:val="20"/>
        </w:rPr>
        <w:t> </w:t>
      </w:r>
      <w:hyperlink r:id="rId60" w:tooltip="Tarjeta de memoria" w:history="1">
        <w:r w:rsidRPr="002A41D4">
          <w:rPr>
            <w:rStyle w:val="Hipervnculo"/>
            <w:rFonts w:ascii="Arial" w:hAnsi="Arial" w:cs="Arial"/>
            <w:color w:val="000000" w:themeColor="text1"/>
            <w:sz w:val="20"/>
            <w:szCs w:val="20"/>
            <w:u w:val="none"/>
          </w:rPr>
          <w:t>tarjeta de memoria</w:t>
        </w:r>
      </w:hyperlink>
      <w:r w:rsidRPr="002A41D4">
        <w:rPr>
          <w:rFonts w:ascii="Arial" w:hAnsi="Arial" w:cs="Arial"/>
          <w:color w:val="000000" w:themeColor="text1"/>
          <w:sz w:val="20"/>
          <w:szCs w:val="20"/>
        </w:rPr>
        <w:t>, se está trabajando en el HVD, o</w:t>
      </w:r>
      <w:r w:rsidRPr="002A41D4">
        <w:rPr>
          <w:rStyle w:val="apple-converted-space"/>
          <w:rFonts w:ascii="Arial" w:hAnsi="Arial" w:cs="Arial"/>
          <w:color w:val="000000" w:themeColor="text1"/>
          <w:sz w:val="20"/>
          <w:szCs w:val="20"/>
        </w:rPr>
        <w:t> </w:t>
      </w:r>
      <w:r w:rsidRPr="002A41D4">
        <w:rPr>
          <w:rFonts w:ascii="Arial" w:hAnsi="Arial" w:cs="Arial"/>
          <w:i/>
          <w:iCs/>
          <w:color w:val="000000" w:themeColor="text1"/>
          <w:sz w:val="20"/>
          <w:szCs w:val="20"/>
        </w:rPr>
        <w:t>disco holográfico versátil</w:t>
      </w:r>
      <w:r w:rsidRPr="002A41D4">
        <w:rPr>
          <w:rFonts w:ascii="Arial" w:hAnsi="Arial" w:cs="Arial"/>
          <w:color w:val="000000" w:themeColor="text1"/>
          <w:sz w:val="20"/>
          <w:szCs w:val="20"/>
        </w:rPr>
        <w:t>, con 3,9 </w:t>
      </w:r>
      <w:hyperlink r:id="rId61" w:tooltip="Terabyte" w:history="1">
        <w:r w:rsidRPr="002A41D4">
          <w:rPr>
            <w:rStyle w:val="Hipervnculo"/>
            <w:rFonts w:ascii="Arial" w:hAnsi="Arial" w:cs="Arial"/>
            <w:color w:val="000000" w:themeColor="text1"/>
            <w:sz w:val="20"/>
            <w:szCs w:val="20"/>
            <w:u w:val="none"/>
          </w:rPr>
          <w:t>TB</w:t>
        </w:r>
      </w:hyperlink>
      <w:r w:rsidRPr="002A41D4">
        <w:rPr>
          <w:rFonts w:ascii="Arial" w:hAnsi="Arial" w:cs="Arial"/>
          <w:color w:val="000000" w:themeColor="text1"/>
          <w:sz w:val="20"/>
          <w:szCs w:val="20"/>
        </w:rPr>
        <w:t>. El límite de capacidad en las tarjetas de formato SD/MMC está ya en 256 GB, y cuenta con la ventaja de ser regrabables al menos durante cinco años.</w:t>
      </w:r>
      <w:hyperlink r:id="rId62" w:anchor="cite_note-BR-7" w:history="1">
        <w:r w:rsidRPr="002A41D4">
          <w:rPr>
            <w:rStyle w:val="Hipervnculo"/>
            <w:rFonts w:ascii="Arial" w:hAnsi="Arial" w:cs="Arial"/>
            <w:color w:val="000000" w:themeColor="text1"/>
            <w:sz w:val="20"/>
            <w:szCs w:val="20"/>
            <w:u w:val="none"/>
            <w:vertAlign w:val="superscript"/>
          </w:rPr>
          <w:t>7</w:t>
        </w:r>
      </w:hyperlink>
    </w:p>
    <w:p w:rsidR="002A41D4" w:rsidRPr="00091563" w:rsidRDefault="002A41D4" w:rsidP="004A3371">
      <w:pPr>
        <w:pStyle w:val="Ttulo3"/>
        <w:shd w:val="clear" w:color="auto" w:fill="FFFFFF"/>
        <w:spacing w:before="0" w:after="72" w:line="288" w:lineRule="atLeast"/>
        <w:jc w:val="both"/>
        <w:rPr>
          <w:rStyle w:val="mw-headline"/>
          <w:rFonts w:ascii="Algerian" w:hAnsi="Algerian" w:cs="Arial"/>
          <w:b w:val="0"/>
          <w:color w:val="000000" w:themeColor="text1"/>
          <w:sz w:val="30"/>
          <w:szCs w:val="30"/>
        </w:rPr>
      </w:pPr>
      <w:r w:rsidRPr="00091563">
        <w:rPr>
          <w:rStyle w:val="mw-headline"/>
          <w:rFonts w:ascii="Algerian" w:hAnsi="Algerian" w:cs="Arial"/>
          <w:b w:val="0"/>
          <w:color w:val="000000" w:themeColor="text1"/>
          <w:sz w:val="30"/>
          <w:szCs w:val="30"/>
        </w:rPr>
        <w:t>VISION DETALLADA</w:t>
      </w:r>
    </w:p>
    <w:p w:rsidR="004A3371" w:rsidRPr="002A41D4" w:rsidRDefault="004A3371" w:rsidP="004A3371">
      <w:pPr>
        <w:pStyle w:val="Ttulo3"/>
        <w:shd w:val="clear" w:color="auto" w:fill="FFFFFF"/>
        <w:spacing w:before="0" w:after="72" w:line="288" w:lineRule="atLeast"/>
        <w:jc w:val="both"/>
        <w:rPr>
          <w:rFonts w:ascii="Arial" w:hAnsi="Arial" w:cs="Arial"/>
          <w:b w:val="0"/>
          <w:color w:val="000000" w:themeColor="text1"/>
          <w:sz w:val="26"/>
          <w:szCs w:val="26"/>
        </w:rPr>
      </w:pPr>
      <w:r w:rsidRPr="002A41D4">
        <w:rPr>
          <w:rStyle w:val="mw-headline"/>
          <w:rFonts w:ascii="Arial" w:hAnsi="Arial" w:cs="Arial"/>
          <w:b w:val="0"/>
          <w:color w:val="000000" w:themeColor="text1"/>
          <w:sz w:val="26"/>
          <w:szCs w:val="26"/>
        </w:rPr>
        <w:t>Capacidad de almacenaje y velocidad</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Una capa de disco Blu-ray puede contener alrededor de 25 </w:t>
      </w:r>
      <w:hyperlink r:id="rId63" w:tooltip="Gigabyte" w:history="1">
        <w:r w:rsidRPr="002A41D4">
          <w:rPr>
            <w:rStyle w:val="Hipervnculo"/>
            <w:rFonts w:ascii="Arial" w:hAnsi="Arial" w:cs="Arial"/>
            <w:color w:val="000000" w:themeColor="text1"/>
            <w:sz w:val="20"/>
            <w:szCs w:val="20"/>
            <w:u w:val="none"/>
          </w:rPr>
          <w:t>GB</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o cerca de 6 horas de vídeo de alta definición más audio; también está en el mercado el disco de doble capa, que puede contener aproximadamente 50 GB. La velocidad de transferencia de datos es de 36 </w:t>
      </w:r>
      <w:hyperlink r:id="rId64" w:tooltip="Mbit/s" w:history="1">
        <w:r w:rsidRPr="002A41D4">
          <w:rPr>
            <w:rStyle w:val="Hipervnculo"/>
            <w:rFonts w:ascii="Arial" w:hAnsi="Arial" w:cs="Arial"/>
            <w:color w:val="000000" w:themeColor="text1"/>
            <w:sz w:val="20"/>
            <w:szCs w:val="20"/>
            <w:u w:val="none"/>
          </w:rPr>
          <w:t>Mbit/s</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(54 Mbit/s para BD-ROM), pero ya están en desarrollo prototipos a velocidad de transferencia 2x (el doble, 72 Mbit/s). Ya está disponible el BD-RE estándar, así como los formatos BD-R (grabable) y el BD-ROM, como parte de la versión 2.0.</w:t>
      </w:r>
      <w:r w:rsidRPr="002A41D4">
        <w:rPr>
          <w:rStyle w:val="apple-converted-space"/>
          <w:rFonts w:ascii="Arial" w:hAnsi="Arial" w:cs="Arial"/>
          <w:color w:val="000000" w:themeColor="text1"/>
          <w:sz w:val="20"/>
          <w:szCs w:val="20"/>
        </w:rPr>
        <w:t> </w:t>
      </w:r>
      <w:hyperlink r:id="rId65" w:anchor="cite_note-13" w:history="1">
        <w:r w:rsidRPr="002A41D4">
          <w:rPr>
            <w:rStyle w:val="Hipervnculo"/>
            <w:rFonts w:ascii="Arial" w:hAnsi="Arial" w:cs="Arial"/>
            <w:color w:val="000000" w:themeColor="text1"/>
            <w:sz w:val="20"/>
            <w:szCs w:val="20"/>
            <w:u w:val="none"/>
            <w:vertAlign w:val="superscript"/>
          </w:rPr>
          <w:t>13</w:t>
        </w:r>
      </w:hyperlink>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120"/>
        <w:gridCol w:w="1254"/>
        <w:gridCol w:w="1099"/>
        <w:gridCol w:w="1576"/>
        <w:gridCol w:w="1833"/>
      </w:tblGrid>
      <w:tr w:rsidR="004A3371" w:rsidRPr="002A41D4" w:rsidTr="00A94BFC">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bCs/>
                <w:color w:val="000000" w:themeColor="text1"/>
                <w:sz w:val="20"/>
                <w:szCs w:val="20"/>
              </w:rPr>
            </w:pPr>
            <w:r w:rsidRPr="002A41D4">
              <w:rPr>
                <w:rFonts w:ascii="Arial" w:hAnsi="Arial" w:cs="Arial"/>
                <w:bCs/>
                <w:color w:val="000000" w:themeColor="text1"/>
                <w:sz w:val="20"/>
                <w:szCs w:val="20"/>
              </w:rPr>
              <w:lastRenderedPageBreak/>
              <w:t>Velocidad de la unidad</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bCs/>
                <w:color w:val="000000" w:themeColor="text1"/>
                <w:sz w:val="20"/>
                <w:szCs w:val="20"/>
              </w:rPr>
            </w:pPr>
            <w:r w:rsidRPr="002A41D4">
              <w:rPr>
                <w:rFonts w:ascii="Arial" w:hAnsi="Arial" w:cs="Arial"/>
                <w:bCs/>
                <w:color w:val="000000" w:themeColor="text1"/>
                <w:sz w:val="20"/>
                <w:szCs w:val="20"/>
              </w:rPr>
              <w:t>Velocidad de trasferencia</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bCs/>
                <w:color w:val="000000" w:themeColor="text1"/>
                <w:sz w:val="20"/>
                <w:szCs w:val="20"/>
              </w:rPr>
            </w:pPr>
            <w:r w:rsidRPr="002A41D4">
              <w:rPr>
                <w:rFonts w:ascii="Arial" w:hAnsi="Arial" w:cs="Arial"/>
                <w:bCs/>
                <w:color w:val="000000" w:themeColor="text1"/>
                <w:sz w:val="20"/>
                <w:szCs w:val="20"/>
              </w:rPr>
              <w:t>Tiempo teórico de escritura (minutos)</w:t>
            </w:r>
          </w:p>
        </w:tc>
      </w:tr>
      <w:tr w:rsidR="004A3371" w:rsidRPr="002A41D4" w:rsidTr="00A94BF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4A3371" w:rsidRPr="002A41D4" w:rsidRDefault="004A3371" w:rsidP="00A94BFC">
            <w:pPr>
              <w:jc w:val="both"/>
              <w:rPr>
                <w:rFonts w:ascii="Arial" w:hAnsi="Arial" w:cs="Arial"/>
                <w:bCs/>
                <w:color w:val="000000" w:themeColor="text1"/>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091563" w:rsidP="00A94BFC">
            <w:pPr>
              <w:spacing w:before="240" w:after="240" w:line="288" w:lineRule="atLeast"/>
              <w:jc w:val="both"/>
              <w:rPr>
                <w:rFonts w:ascii="Arial" w:hAnsi="Arial" w:cs="Arial"/>
                <w:color w:val="000000" w:themeColor="text1"/>
                <w:sz w:val="20"/>
                <w:szCs w:val="20"/>
              </w:rPr>
            </w:pPr>
            <w:hyperlink r:id="rId66" w:tooltip="Mbit/s" w:history="1">
              <w:r w:rsidR="004A3371" w:rsidRPr="002A41D4">
                <w:rPr>
                  <w:rStyle w:val="Hipervnculo"/>
                  <w:rFonts w:ascii="Arial" w:hAnsi="Arial" w:cs="Arial"/>
                  <w:color w:val="000000" w:themeColor="text1"/>
                  <w:sz w:val="20"/>
                  <w:szCs w:val="20"/>
                  <w:u w:val="none"/>
                </w:rPr>
                <w:t>Mbit/s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MB/s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Una capa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Doble capa</w:t>
            </w:r>
          </w:p>
        </w:tc>
      </w:tr>
      <w:tr w:rsidR="004A3371" w:rsidRPr="002A41D4"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4,5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90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180</w:t>
            </w:r>
          </w:p>
        </w:tc>
      </w:tr>
      <w:tr w:rsidR="004A3371" w:rsidRPr="002A41D4"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72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45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90</w:t>
            </w:r>
          </w:p>
        </w:tc>
      </w:tr>
      <w:tr w:rsidR="004A3371" w:rsidRPr="002A41D4"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144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22,5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45</w:t>
            </w:r>
          </w:p>
        </w:tc>
      </w:tr>
      <w:tr w:rsidR="004A3371" w:rsidRPr="002A41D4"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216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27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30</w:t>
            </w:r>
          </w:p>
        </w:tc>
      </w:tr>
      <w:tr w:rsidR="004A3371" w:rsidRPr="002A41D4"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288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11,25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22,5</w:t>
            </w:r>
          </w:p>
        </w:tc>
      </w:tr>
      <w:tr w:rsidR="004A3371" w:rsidRPr="002A41D4"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432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54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7,5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15</w:t>
            </w:r>
          </w:p>
        </w:tc>
      </w:tr>
    </w:tbl>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El 19 de mayo de 2005</w:t>
      </w:r>
      <w:r w:rsidRPr="002A41D4">
        <w:rPr>
          <w:rStyle w:val="apple-converted-space"/>
          <w:rFonts w:ascii="Arial" w:hAnsi="Arial" w:cs="Arial"/>
          <w:color w:val="000000" w:themeColor="text1"/>
          <w:sz w:val="20"/>
          <w:szCs w:val="20"/>
        </w:rPr>
        <w:t> </w:t>
      </w:r>
      <w:hyperlink r:id="rId67" w:tooltip="TDK" w:history="1">
        <w:r w:rsidRPr="002A41D4">
          <w:rPr>
            <w:rStyle w:val="Hipervnculo"/>
            <w:rFonts w:ascii="Arial" w:hAnsi="Arial" w:cs="Arial"/>
            <w:color w:val="000000" w:themeColor="text1"/>
            <w:sz w:val="20"/>
            <w:szCs w:val="20"/>
            <w:u w:val="none"/>
          </w:rPr>
          <w:t>TDK</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anunció un prototipo de disco Blu-ray de cuatro capas de 100 GB. El 3 de octubre de 2007</w:t>
      </w:r>
      <w:r w:rsidRPr="002A41D4">
        <w:rPr>
          <w:rStyle w:val="apple-converted-space"/>
          <w:rFonts w:ascii="Arial" w:hAnsi="Arial" w:cs="Arial"/>
          <w:color w:val="000000" w:themeColor="text1"/>
          <w:sz w:val="20"/>
          <w:szCs w:val="20"/>
        </w:rPr>
        <w:t> </w:t>
      </w:r>
      <w:hyperlink r:id="rId68" w:tooltip="Hitachi" w:history="1">
        <w:r w:rsidRPr="002A41D4">
          <w:rPr>
            <w:rStyle w:val="Hipervnculo"/>
            <w:rFonts w:ascii="Arial" w:hAnsi="Arial" w:cs="Arial"/>
            <w:color w:val="000000" w:themeColor="text1"/>
            <w:sz w:val="20"/>
            <w:szCs w:val="20"/>
            <w:u w:val="none"/>
          </w:rPr>
          <w:t>Hitachi</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anunció que había desarrollado un prototipo de BD-ROM de 100 GB que, a diferencia de la versión de TDK y</w:t>
      </w:r>
      <w:r w:rsidRPr="002A41D4">
        <w:rPr>
          <w:rStyle w:val="apple-converted-space"/>
          <w:rFonts w:ascii="Arial" w:hAnsi="Arial" w:cs="Arial"/>
          <w:color w:val="000000" w:themeColor="text1"/>
          <w:sz w:val="20"/>
          <w:szCs w:val="20"/>
        </w:rPr>
        <w:t> </w:t>
      </w:r>
      <w:hyperlink r:id="rId69" w:tooltip="Panasonic" w:history="1">
        <w:r w:rsidRPr="002A41D4">
          <w:rPr>
            <w:rStyle w:val="Hipervnculo"/>
            <w:rFonts w:ascii="Arial" w:hAnsi="Arial" w:cs="Arial"/>
            <w:color w:val="000000" w:themeColor="text1"/>
            <w:sz w:val="20"/>
            <w:szCs w:val="20"/>
            <w:u w:val="none"/>
          </w:rPr>
          <w:t>Panasonic</w:t>
        </w:r>
      </w:hyperlink>
      <w:r w:rsidRPr="002A41D4">
        <w:rPr>
          <w:rFonts w:ascii="Arial" w:hAnsi="Arial" w:cs="Arial"/>
          <w:color w:val="000000" w:themeColor="text1"/>
          <w:sz w:val="20"/>
          <w:szCs w:val="20"/>
        </w:rPr>
        <w:t>, era compatible con los lectores disponibles en el mercado y solo requerían una actualización de</w:t>
      </w:r>
      <w:r w:rsidRPr="002A41D4">
        <w:rPr>
          <w:rStyle w:val="apple-converted-space"/>
          <w:rFonts w:ascii="Arial" w:hAnsi="Arial" w:cs="Arial"/>
          <w:color w:val="000000" w:themeColor="text1"/>
          <w:sz w:val="20"/>
          <w:szCs w:val="20"/>
        </w:rPr>
        <w:t> </w:t>
      </w:r>
      <w:hyperlink r:id="rId70" w:tooltip="Firmware" w:history="1">
        <w:r w:rsidRPr="002A41D4">
          <w:rPr>
            <w:rStyle w:val="Hipervnculo"/>
            <w:rFonts w:ascii="Arial" w:hAnsi="Arial" w:cs="Arial"/>
            <w:i/>
            <w:iCs/>
            <w:color w:val="000000" w:themeColor="text1"/>
            <w:sz w:val="20"/>
            <w:szCs w:val="20"/>
            <w:u w:val="none"/>
          </w:rPr>
          <w:t>firmware</w:t>
        </w:r>
      </w:hyperlink>
      <w:r w:rsidRPr="002A41D4">
        <w:rPr>
          <w:rFonts w:ascii="Arial" w:hAnsi="Arial" w:cs="Arial"/>
          <w:color w:val="000000" w:themeColor="text1"/>
          <w:sz w:val="20"/>
          <w:szCs w:val="20"/>
        </w:rPr>
        <w:t>. Hitachi también comentó que está desarrollando una versión de 200 GB de capacidad. El reciente avance de Pioneer le permitió desarrollar un disco Blu-ray de 20 capas con una capacidad total de 500 GB, aunque no sería compatible con las unidades lectoras ya disponibles en el mercado, como haría Hitachi.</w:t>
      </w:r>
      <w:hyperlink r:id="rId71" w:anchor="cite_note-bluray-14" w:history="1">
        <w:r w:rsidRPr="002A41D4">
          <w:rPr>
            <w:rStyle w:val="Hipervnculo"/>
            <w:rFonts w:ascii="Arial" w:hAnsi="Arial" w:cs="Arial"/>
            <w:color w:val="000000" w:themeColor="text1"/>
            <w:sz w:val="20"/>
            <w:szCs w:val="20"/>
            <w:u w:val="none"/>
            <w:vertAlign w:val="superscript"/>
          </w:rPr>
          <w:t>14</w:t>
        </w:r>
      </w:hyperlink>
    </w:p>
    <w:p w:rsidR="004A3371" w:rsidRPr="00091563" w:rsidRDefault="004A3371" w:rsidP="004A3371">
      <w:pPr>
        <w:pStyle w:val="Ttulo3"/>
        <w:shd w:val="clear" w:color="auto" w:fill="FFFFFF"/>
        <w:spacing w:before="0" w:after="72" w:line="288" w:lineRule="atLeast"/>
        <w:jc w:val="both"/>
        <w:rPr>
          <w:rFonts w:ascii="Algerian" w:hAnsi="Algerian" w:cs="Arial"/>
          <w:b w:val="0"/>
          <w:color w:val="000000" w:themeColor="text1"/>
          <w:sz w:val="30"/>
          <w:szCs w:val="30"/>
        </w:rPr>
      </w:pPr>
      <w:r w:rsidRPr="00091563">
        <w:rPr>
          <w:rStyle w:val="mw-headline"/>
          <w:rFonts w:ascii="Algerian" w:hAnsi="Algerian" w:cs="Arial"/>
          <w:b w:val="0"/>
          <w:color w:val="000000" w:themeColor="text1"/>
          <w:sz w:val="30"/>
          <w:szCs w:val="30"/>
        </w:rPr>
        <w:t>Tecnología</w:t>
      </w:r>
    </w:p>
    <w:p w:rsidR="004A3371" w:rsidRPr="002A41D4" w:rsidRDefault="004A3371" w:rsidP="004A3371">
      <w:pPr>
        <w:shd w:val="clear" w:color="auto" w:fill="F9F9F9"/>
        <w:spacing w:line="336" w:lineRule="atLeast"/>
        <w:jc w:val="both"/>
        <w:rPr>
          <w:rFonts w:ascii="Arial" w:hAnsi="Arial" w:cs="Arial"/>
          <w:color w:val="000000" w:themeColor="text1"/>
          <w:sz w:val="17"/>
          <w:szCs w:val="17"/>
        </w:rPr>
      </w:pPr>
    </w:p>
    <w:p w:rsidR="004A3371" w:rsidRPr="002A41D4" w:rsidRDefault="004A3371" w:rsidP="004A3371">
      <w:pPr>
        <w:shd w:val="clear" w:color="auto" w:fill="F9F9F9"/>
        <w:spacing w:line="336" w:lineRule="atLeast"/>
        <w:jc w:val="both"/>
        <w:rPr>
          <w:rFonts w:ascii="Arial" w:hAnsi="Arial" w:cs="Arial"/>
          <w:color w:val="000000" w:themeColor="text1"/>
          <w:sz w:val="17"/>
          <w:szCs w:val="17"/>
        </w:rPr>
      </w:pPr>
      <w:r w:rsidRPr="002A41D4">
        <w:rPr>
          <w:rFonts w:ascii="Arial" w:hAnsi="Arial" w:cs="Arial"/>
          <w:color w:val="000000" w:themeColor="text1"/>
          <w:sz w:val="17"/>
          <w:szCs w:val="17"/>
        </w:rPr>
        <w:t>Un disco Blu-ray en su forma original, dentro de una carcasa protectora.</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El tamaño del</w:t>
      </w:r>
      <w:r w:rsidRPr="002A41D4">
        <w:rPr>
          <w:rStyle w:val="apple-converted-space"/>
          <w:rFonts w:ascii="Arial" w:hAnsi="Arial" w:cs="Arial"/>
          <w:color w:val="000000" w:themeColor="text1"/>
          <w:sz w:val="20"/>
          <w:szCs w:val="20"/>
        </w:rPr>
        <w:t> </w:t>
      </w:r>
      <w:r w:rsidRPr="002A41D4">
        <w:rPr>
          <w:rFonts w:ascii="Arial" w:hAnsi="Arial" w:cs="Arial"/>
          <w:i/>
          <w:iCs/>
          <w:color w:val="000000" w:themeColor="text1"/>
          <w:sz w:val="20"/>
          <w:szCs w:val="20"/>
        </w:rPr>
        <w:t>punto</w:t>
      </w:r>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mínimo en el que un láser puede ser enfocado está limitado por la</w:t>
      </w:r>
      <w:r w:rsidRPr="002A41D4">
        <w:rPr>
          <w:rStyle w:val="apple-converted-space"/>
          <w:rFonts w:ascii="Arial" w:hAnsi="Arial" w:cs="Arial"/>
          <w:color w:val="000000" w:themeColor="text1"/>
          <w:sz w:val="20"/>
          <w:szCs w:val="20"/>
        </w:rPr>
        <w:t> </w:t>
      </w:r>
      <w:hyperlink r:id="rId72" w:tooltip="Difracción" w:history="1">
        <w:r w:rsidRPr="002A41D4">
          <w:rPr>
            <w:rStyle w:val="Hipervnculo"/>
            <w:rFonts w:ascii="Arial" w:hAnsi="Arial" w:cs="Arial"/>
            <w:color w:val="000000" w:themeColor="text1"/>
            <w:sz w:val="20"/>
            <w:szCs w:val="20"/>
            <w:u w:val="none"/>
          </w:rPr>
          <w:t>difracción</w:t>
        </w:r>
      </w:hyperlink>
      <w:r w:rsidRPr="002A41D4">
        <w:rPr>
          <w:rFonts w:ascii="Arial" w:hAnsi="Arial" w:cs="Arial"/>
          <w:color w:val="000000" w:themeColor="text1"/>
          <w:sz w:val="20"/>
          <w:szCs w:val="20"/>
        </w:rPr>
        <w:t>, y depende de la</w:t>
      </w:r>
      <w:r w:rsidRPr="002A41D4">
        <w:rPr>
          <w:rStyle w:val="apple-converted-space"/>
          <w:rFonts w:ascii="Arial" w:hAnsi="Arial" w:cs="Arial"/>
          <w:color w:val="000000" w:themeColor="text1"/>
          <w:sz w:val="20"/>
          <w:szCs w:val="20"/>
        </w:rPr>
        <w:t> </w:t>
      </w:r>
      <w:hyperlink r:id="rId73" w:tooltip="Longitud de onda" w:history="1">
        <w:r w:rsidRPr="002A41D4">
          <w:rPr>
            <w:rStyle w:val="Hipervnculo"/>
            <w:rFonts w:ascii="Arial" w:hAnsi="Arial" w:cs="Arial"/>
            <w:color w:val="000000" w:themeColor="text1"/>
            <w:sz w:val="20"/>
            <w:szCs w:val="20"/>
            <w:u w:val="none"/>
          </w:rPr>
          <w:t>longitud de onda</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del haz de luz y de la</w:t>
      </w:r>
      <w:r w:rsidRPr="002A41D4">
        <w:rPr>
          <w:rStyle w:val="apple-converted-space"/>
          <w:rFonts w:ascii="Arial" w:hAnsi="Arial" w:cs="Arial"/>
          <w:color w:val="000000" w:themeColor="text1"/>
          <w:sz w:val="20"/>
          <w:szCs w:val="20"/>
        </w:rPr>
        <w:t> </w:t>
      </w:r>
      <w:hyperlink r:id="rId74" w:tooltip="Apertura numérica" w:history="1">
        <w:r w:rsidRPr="002A41D4">
          <w:rPr>
            <w:rStyle w:val="Hipervnculo"/>
            <w:rFonts w:ascii="Arial" w:hAnsi="Arial" w:cs="Arial"/>
            <w:color w:val="000000" w:themeColor="text1"/>
            <w:sz w:val="20"/>
            <w:szCs w:val="20"/>
            <w:u w:val="none"/>
          </w:rPr>
          <w:t>apertura numérica</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 xml:space="preserve">de la lente utilizada para enfocarlo. En el caso del láser azul-violeta utilizado en los discos Blu-ray, la longitud de onda es menor con respecto a tecnologías anteriores, aumentando por lo tanto la apertura numérica (0,85, comparado con 0,6 para DVD). Con ello, y gracias a un sistema de lentes duales y a una cubierta protectora más delgada, el rayo láser puede enfocar de forma mucho más precisa en la superficie del disco. Dicho de otra forma, los puntos de información legibles en el disco son mucho más </w:t>
      </w:r>
      <w:r w:rsidRPr="002A41D4">
        <w:rPr>
          <w:rFonts w:ascii="Arial" w:hAnsi="Arial" w:cs="Arial"/>
          <w:color w:val="000000" w:themeColor="text1"/>
          <w:sz w:val="20"/>
          <w:szCs w:val="20"/>
        </w:rPr>
        <w:lastRenderedPageBreak/>
        <w:t>pequeños y, por tanto, el mismo espacio puede contener mucha más información. Por último, además de las mejoras en la tecnología óptica, estos discos incorporan un sistema mejorado de codificación de datos que permite empaquetar aún más información.</w:t>
      </w:r>
      <w:hyperlink r:id="rId75" w:anchor="cite_note-15" w:history="1">
        <w:r w:rsidRPr="002A41D4">
          <w:rPr>
            <w:rStyle w:val="Hipervnculo"/>
            <w:rFonts w:ascii="Arial" w:hAnsi="Arial" w:cs="Arial"/>
            <w:color w:val="000000" w:themeColor="text1"/>
            <w:sz w:val="20"/>
            <w:szCs w:val="20"/>
            <w:u w:val="none"/>
            <w:vertAlign w:val="superscript"/>
          </w:rPr>
          <w:t>15</w:t>
        </w:r>
      </w:hyperlink>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El DVD tenía dos problemas que se intentaron resolver con la tecnología Blu-Ray, por ello la estructura es distinta. En primer lugar, para la lectura en el DVD el láser debe atravesar la capa de</w:t>
      </w:r>
      <w:r w:rsidRPr="002A41D4">
        <w:rPr>
          <w:rStyle w:val="apple-converted-space"/>
          <w:rFonts w:ascii="Arial" w:hAnsi="Arial" w:cs="Arial"/>
          <w:color w:val="000000" w:themeColor="text1"/>
          <w:sz w:val="20"/>
          <w:szCs w:val="20"/>
        </w:rPr>
        <w:t> </w:t>
      </w:r>
      <w:hyperlink r:id="rId76" w:tooltip="Policarbonato" w:history="1">
        <w:r w:rsidRPr="002A41D4">
          <w:rPr>
            <w:rStyle w:val="Hipervnculo"/>
            <w:rFonts w:ascii="Arial" w:hAnsi="Arial" w:cs="Arial"/>
            <w:color w:val="000000" w:themeColor="text1"/>
            <w:sz w:val="20"/>
            <w:szCs w:val="20"/>
            <w:u w:val="none"/>
          </w:rPr>
          <w:t>policarbonato</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de 0,6 mm en la que el láser se puede difractar en dos haces de luz. Si esta difracción es alta, por ejemplo si estuviera rayado, impide la lectura del disco. Pero dicho disco, al tener una capa de solo 0,1 mm se evita este problema, ya que tiene menos recorrido hasta la capa de datos; además, esta capa es resistente a rayaduras. En segundo lugar, si el disco estuviera inclinado, en el caso del DVD, por igual motivo que el anterior problema, la distorsión del rayo láser haría que leyese en una posición equivocada, dando lugar a errores. Gracias a la cercanía de la lente y la rápida convergencia del láser la distorsión es inferior, pudiéndose evitar posibles errores de lectura.</w:t>
      </w:r>
      <w:hyperlink r:id="rId77" w:anchor="cite_note-laser-9" w:history="1">
        <w:r w:rsidRPr="002A41D4">
          <w:rPr>
            <w:rStyle w:val="Hipervnculo"/>
            <w:rFonts w:ascii="Arial" w:hAnsi="Arial" w:cs="Arial"/>
            <w:color w:val="000000" w:themeColor="text1"/>
            <w:sz w:val="20"/>
            <w:szCs w:val="20"/>
            <w:u w:val="none"/>
            <w:vertAlign w:val="superscript"/>
          </w:rPr>
          <w:t>9</w:t>
        </w:r>
      </w:hyperlink>
    </w:p>
    <w:p w:rsidR="004A3371" w:rsidRPr="002A41D4" w:rsidRDefault="004A3371" w:rsidP="004A3371">
      <w:pPr>
        <w:shd w:val="clear" w:color="auto" w:fill="FFFFFF"/>
        <w:spacing w:line="288" w:lineRule="atLeast"/>
        <w:jc w:val="both"/>
        <w:rPr>
          <w:rFonts w:ascii="Arial" w:hAnsi="Arial" w:cs="Arial"/>
          <w:color w:val="000000" w:themeColor="text1"/>
          <w:sz w:val="20"/>
          <w:szCs w:val="20"/>
        </w:rPr>
      </w:pPr>
      <w:r w:rsidRPr="002A41D4">
        <w:rPr>
          <w:rFonts w:ascii="Arial" w:hAnsi="Arial" w:cs="Arial"/>
          <w:noProof/>
          <w:color w:val="000000" w:themeColor="text1"/>
          <w:sz w:val="20"/>
          <w:szCs w:val="20"/>
          <w:lang w:eastAsia="es-MX"/>
        </w:rPr>
        <w:drawing>
          <wp:inline distT="0" distB="0" distL="0" distR="0" wp14:anchorId="71108EF6" wp14:editId="23495EF7">
            <wp:extent cx="952500" cy="552450"/>
            <wp:effectExtent l="0" t="0" r="0" b="0"/>
            <wp:docPr id="51" name="Imagen 51" descr="Blu ray 3d logo.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lu ray 3d logo.png">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00" cy="552450"/>
                    </a:xfrm>
                    <a:prstGeom prst="rect">
                      <a:avLst/>
                    </a:prstGeom>
                    <a:noFill/>
                    <a:ln>
                      <a:noFill/>
                    </a:ln>
                  </pic:spPr>
                </pic:pic>
              </a:graphicData>
            </a:graphic>
          </wp:inline>
        </w:drawing>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Otra característica importante de los discos Blu-ray es su resistencia a las rayaduras y la suciedad. La delgada separación entre la capa de lectura y la superficie del disco hacía estos discos más propensos a las rayaduras y suciedad que un DVD normal. Es por ello que se pensó primero en comercializarlos en una especie de carcasa o</w:t>
      </w:r>
      <w:r w:rsidRPr="002A41D4">
        <w:rPr>
          <w:rStyle w:val="apple-converted-space"/>
          <w:rFonts w:ascii="Arial" w:hAnsi="Arial" w:cs="Arial"/>
          <w:color w:val="000000" w:themeColor="text1"/>
          <w:sz w:val="20"/>
          <w:szCs w:val="20"/>
        </w:rPr>
        <w:t> </w:t>
      </w:r>
      <w:r w:rsidRPr="002A41D4">
        <w:rPr>
          <w:rFonts w:ascii="Arial" w:hAnsi="Arial" w:cs="Arial"/>
          <w:i/>
          <w:iCs/>
          <w:color w:val="000000" w:themeColor="text1"/>
          <w:sz w:val="20"/>
          <w:szCs w:val="20"/>
        </w:rPr>
        <w:t>Caddy</w:t>
      </w:r>
      <w:r w:rsidRPr="002A41D4">
        <w:rPr>
          <w:rFonts w:ascii="Arial" w:hAnsi="Arial" w:cs="Arial"/>
          <w:color w:val="000000" w:themeColor="text1"/>
          <w:sz w:val="20"/>
          <w:szCs w:val="20"/>
        </w:rPr>
        <w:t>. La idea fue desechada gracias a la elaboración por parte de</w:t>
      </w:r>
      <w:r w:rsidRPr="002A41D4">
        <w:rPr>
          <w:rStyle w:val="apple-converted-space"/>
          <w:rFonts w:ascii="Arial" w:hAnsi="Arial" w:cs="Arial"/>
          <w:color w:val="000000" w:themeColor="text1"/>
          <w:sz w:val="20"/>
          <w:szCs w:val="20"/>
        </w:rPr>
        <w:t> </w:t>
      </w:r>
      <w:hyperlink r:id="rId80" w:tooltip="TDK" w:history="1">
        <w:r w:rsidRPr="002A41D4">
          <w:rPr>
            <w:rStyle w:val="Hipervnculo"/>
            <w:rFonts w:ascii="Arial" w:hAnsi="Arial" w:cs="Arial"/>
            <w:color w:val="000000" w:themeColor="text1"/>
            <w:sz w:val="20"/>
            <w:szCs w:val="20"/>
            <w:u w:val="none"/>
          </w:rPr>
          <w:t>TDK</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de un sustrato protector llamado</w:t>
      </w:r>
      <w:r w:rsidRPr="002A41D4">
        <w:rPr>
          <w:rStyle w:val="apple-converted-space"/>
          <w:rFonts w:ascii="Arial" w:hAnsi="Arial" w:cs="Arial"/>
          <w:color w:val="000000" w:themeColor="text1"/>
          <w:sz w:val="20"/>
          <w:szCs w:val="20"/>
        </w:rPr>
        <w:t> </w:t>
      </w:r>
      <w:hyperlink r:id="rId81" w:tooltip="Durabis" w:history="1">
        <w:r w:rsidRPr="002A41D4">
          <w:rPr>
            <w:rStyle w:val="Hipervnculo"/>
            <w:rFonts w:ascii="Arial" w:hAnsi="Arial" w:cs="Arial"/>
            <w:color w:val="000000" w:themeColor="text1"/>
            <w:sz w:val="20"/>
            <w:szCs w:val="20"/>
            <w:u w:val="none"/>
          </w:rPr>
          <w:t>Durabis</w:t>
        </w:r>
      </w:hyperlink>
      <w:r w:rsidRPr="002A41D4">
        <w:rPr>
          <w:rFonts w:ascii="Arial" w:hAnsi="Arial" w:cs="Arial"/>
          <w:color w:val="000000" w:themeColor="text1"/>
          <w:sz w:val="20"/>
          <w:szCs w:val="20"/>
        </w:rPr>
        <w:t>, que no solo compensa la fragilidad, sino que le otorga una protección extra contra las rayaduras a dicho disco.</w:t>
      </w:r>
      <w:hyperlink r:id="rId82" w:anchor="cite_note-16" w:history="1">
        <w:r w:rsidRPr="002A41D4">
          <w:rPr>
            <w:rStyle w:val="Hipervnculo"/>
            <w:rFonts w:ascii="Arial" w:hAnsi="Arial" w:cs="Arial"/>
            <w:color w:val="000000" w:themeColor="text1"/>
            <w:sz w:val="20"/>
            <w:szCs w:val="20"/>
            <w:u w:val="none"/>
            <w:vertAlign w:val="superscript"/>
          </w:rPr>
          <w:t>16</w:t>
        </w:r>
      </w:hyperlink>
      <w:r w:rsidRPr="002A41D4">
        <w:rPr>
          <w:rStyle w:val="apple-converted-space"/>
          <w:rFonts w:ascii="Arial" w:hAnsi="Arial" w:cs="Arial"/>
          <w:color w:val="000000" w:themeColor="text1"/>
          <w:sz w:val="20"/>
          <w:szCs w:val="20"/>
        </w:rPr>
        <w:t> </w:t>
      </w:r>
      <w:hyperlink r:id="rId83" w:anchor="cite_note-17" w:history="1">
        <w:r w:rsidRPr="002A41D4">
          <w:rPr>
            <w:rStyle w:val="Hipervnculo"/>
            <w:rFonts w:ascii="Arial" w:hAnsi="Arial" w:cs="Arial"/>
            <w:color w:val="000000" w:themeColor="text1"/>
            <w:sz w:val="20"/>
            <w:szCs w:val="20"/>
            <w:u w:val="none"/>
            <w:vertAlign w:val="superscript"/>
          </w:rPr>
          <w:t>17</w:t>
        </w:r>
      </w:hyperlink>
      <w:r w:rsidRPr="002A41D4">
        <w:rPr>
          <w:rStyle w:val="apple-converted-space"/>
          <w:rFonts w:ascii="Arial" w:hAnsi="Arial" w:cs="Arial"/>
          <w:color w:val="000000" w:themeColor="text1"/>
          <w:sz w:val="20"/>
          <w:szCs w:val="20"/>
        </w:rPr>
        <w:t> </w:t>
      </w:r>
      <w:hyperlink r:id="rId84" w:anchor="cite_note-18" w:history="1">
        <w:r w:rsidRPr="002A41D4">
          <w:rPr>
            <w:rStyle w:val="Hipervnculo"/>
            <w:rFonts w:ascii="Arial" w:hAnsi="Arial" w:cs="Arial"/>
            <w:color w:val="000000" w:themeColor="text1"/>
            <w:sz w:val="20"/>
            <w:szCs w:val="20"/>
            <w:u w:val="none"/>
            <w:vertAlign w:val="superscript"/>
          </w:rPr>
          <w:t>18</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Existen también discos DVD con esta protección, pero no es tan necesaria debido al mayor espesor de la capa que separa los datos de la superficie del disco, 0,6 mm.</w:t>
      </w:r>
      <w:hyperlink r:id="rId85" w:anchor="cite_note-19" w:history="1">
        <w:r w:rsidRPr="002A41D4">
          <w:rPr>
            <w:rStyle w:val="Hipervnculo"/>
            <w:rFonts w:ascii="Arial" w:hAnsi="Arial" w:cs="Arial"/>
            <w:color w:val="000000" w:themeColor="text1"/>
            <w:sz w:val="20"/>
            <w:szCs w:val="20"/>
            <w:u w:val="none"/>
            <w:vertAlign w:val="superscript"/>
          </w:rPr>
          <w:t>19</w:t>
        </w:r>
      </w:hyperlink>
    </w:p>
    <w:p w:rsidR="004A3371" w:rsidRPr="002A41D4" w:rsidRDefault="004A3371" w:rsidP="004A3371">
      <w:pPr>
        <w:pStyle w:val="Ttulo3"/>
        <w:shd w:val="clear" w:color="auto" w:fill="FFFFFF"/>
        <w:spacing w:before="0" w:after="72" w:line="288" w:lineRule="atLeast"/>
        <w:jc w:val="both"/>
        <w:rPr>
          <w:rFonts w:ascii="Arial" w:hAnsi="Arial" w:cs="Arial"/>
          <w:b w:val="0"/>
          <w:color w:val="000000" w:themeColor="text1"/>
          <w:sz w:val="26"/>
          <w:szCs w:val="26"/>
        </w:rPr>
      </w:pPr>
      <w:r w:rsidRPr="002A41D4">
        <w:rPr>
          <w:rStyle w:val="mw-headline"/>
          <w:rFonts w:ascii="Arial" w:hAnsi="Arial" w:cs="Arial"/>
          <w:b w:val="0"/>
          <w:color w:val="000000" w:themeColor="text1"/>
          <w:sz w:val="26"/>
          <w:szCs w:val="26"/>
        </w:rPr>
        <w:t>Códigos de región</w:t>
      </w:r>
    </w:p>
    <w:p w:rsidR="004A3371" w:rsidRPr="002A41D4" w:rsidRDefault="004A3371" w:rsidP="004A3371">
      <w:pPr>
        <w:shd w:val="clear" w:color="auto" w:fill="F9F9F9"/>
        <w:spacing w:line="288" w:lineRule="atLeast"/>
        <w:jc w:val="both"/>
        <w:rPr>
          <w:rFonts w:ascii="Arial" w:hAnsi="Arial" w:cs="Arial"/>
          <w:color w:val="000000" w:themeColor="text1"/>
          <w:sz w:val="18"/>
          <w:szCs w:val="18"/>
        </w:rPr>
      </w:pPr>
      <w:r w:rsidRPr="002A41D4">
        <w:rPr>
          <w:rFonts w:ascii="Arial" w:hAnsi="Arial" w:cs="Arial"/>
          <w:noProof/>
          <w:color w:val="000000" w:themeColor="text1"/>
          <w:sz w:val="18"/>
          <w:szCs w:val="18"/>
          <w:lang w:eastAsia="es-MX"/>
        </w:rPr>
        <w:drawing>
          <wp:inline distT="0" distB="0" distL="0" distR="0" wp14:anchorId="50CCFD46" wp14:editId="631D5493">
            <wp:extent cx="1905000" cy="390525"/>
            <wp:effectExtent l="0" t="0" r="0" b="9525"/>
            <wp:docPr id="50" name="Imagen 50" descr="Blu-ray logo GD RGB.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lu-ray logo GD RGB.jpg">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p>
    <w:p w:rsidR="004A3371" w:rsidRPr="002A41D4" w:rsidRDefault="004A3371" w:rsidP="004A3371">
      <w:pPr>
        <w:shd w:val="clear" w:color="auto" w:fill="F9F9F9"/>
        <w:spacing w:line="336" w:lineRule="atLeast"/>
        <w:jc w:val="both"/>
        <w:rPr>
          <w:rFonts w:ascii="Arial" w:hAnsi="Arial" w:cs="Arial"/>
          <w:color w:val="000000" w:themeColor="text1"/>
          <w:sz w:val="17"/>
          <w:szCs w:val="17"/>
        </w:rPr>
      </w:pPr>
    </w:p>
    <w:p w:rsidR="004A3371" w:rsidRPr="002A41D4" w:rsidRDefault="004A3371" w:rsidP="004A3371">
      <w:pPr>
        <w:shd w:val="clear" w:color="auto" w:fill="F9F9F9"/>
        <w:spacing w:line="288" w:lineRule="atLeast"/>
        <w:jc w:val="both"/>
        <w:rPr>
          <w:rFonts w:ascii="Arial" w:hAnsi="Arial" w:cs="Arial"/>
          <w:color w:val="000000" w:themeColor="text1"/>
          <w:sz w:val="18"/>
          <w:szCs w:val="18"/>
        </w:rPr>
      </w:pPr>
      <w:r w:rsidRPr="002A41D4">
        <w:rPr>
          <w:rFonts w:ascii="Arial" w:hAnsi="Arial" w:cs="Arial"/>
          <w:noProof/>
          <w:color w:val="000000" w:themeColor="text1"/>
          <w:sz w:val="18"/>
          <w:szCs w:val="18"/>
          <w:lang w:eastAsia="es-MX"/>
        </w:rPr>
        <w:drawing>
          <wp:inline distT="0" distB="0" distL="0" distR="0" wp14:anchorId="774265B0" wp14:editId="49440C6B">
            <wp:extent cx="2095500" cy="971550"/>
            <wp:effectExtent l="0" t="0" r="0" b="0"/>
            <wp:docPr id="48" name="Imagen 48" descr="http://upload.wikimedia.org/wikipedia/commons/thumb/6/62/Blu-ray_regions_with_key.png/220px-Blu-ray_regions_with_key.pn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upload.wikimedia.org/wikipedia/commons/thumb/6/62/Blu-ray_regions_with_key.png/220px-Blu-ray_regions_with_key.png">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95500" cy="971550"/>
                    </a:xfrm>
                    <a:prstGeom prst="rect">
                      <a:avLst/>
                    </a:prstGeom>
                    <a:noFill/>
                    <a:ln>
                      <a:noFill/>
                    </a:ln>
                  </pic:spPr>
                </pic:pic>
              </a:graphicData>
            </a:graphic>
          </wp:inline>
        </w:drawing>
      </w:r>
    </w:p>
    <w:p w:rsidR="004A3371" w:rsidRPr="002A41D4" w:rsidRDefault="004A3371" w:rsidP="004A3371">
      <w:pPr>
        <w:shd w:val="clear" w:color="auto" w:fill="F9F9F9"/>
        <w:spacing w:line="336" w:lineRule="atLeast"/>
        <w:jc w:val="both"/>
        <w:rPr>
          <w:rFonts w:ascii="Arial" w:hAnsi="Arial" w:cs="Arial"/>
          <w:color w:val="000000" w:themeColor="text1"/>
          <w:sz w:val="17"/>
          <w:szCs w:val="17"/>
        </w:rPr>
      </w:pPr>
    </w:p>
    <w:p w:rsidR="004A3371" w:rsidRPr="002A41D4" w:rsidRDefault="004A3371" w:rsidP="004A3371">
      <w:pPr>
        <w:shd w:val="clear" w:color="auto" w:fill="F9F9F9"/>
        <w:spacing w:line="336" w:lineRule="atLeast"/>
        <w:jc w:val="both"/>
        <w:rPr>
          <w:rFonts w:ascii="Arial" w:hAnsi="Arial" w:cs="Arial"/>
          <w:color w:val="000000" w:themeColor="text1"/>
          <w:sz w:val="17"/>
          <w:szCs w:val="17"/>
        </w:rPr>
      </w:pPr>
      <w:r w:rsidRPr="002A41D4">
        <w:rPr>
          <w:rFonts w:ascii="Arial" w:hAnsi="Arial" w:cs="Arial"/>
          <w:color w:val="000000" w:themeColor="text1"/>
          <w:sz w:val="17"/>
          <w:szCs w:val="17"/>
        </w:rPr>
        <w:t>Regiones para el estándar del Blu-ray.</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 xml:space="preserve">Cada disco de Blu-ray contiene uno o más códigos de región, los cuales denotan el lugar o las áreas del mundo a la que cada distribución está dirigida. En ocasiones, los códigos de región son </w:t>
      </w:r>
      <w:r w:rsidRPr="002A41D4">
        <w:rPr>
          <w:rFonts w:ascii="Arial" w:hAnsi="Arial" w:cs="Arial"/>
          <w:color w:val="000000" w:themeColor="text1"/>
          <w:sz w:val="20"/>
          <w:szCs w:val="20"/>
        </w:rPr>
        <w:lastRenderedPageBreak/>
        <w:t>llamados</w:t>
      </w:r>
      <w:r w:rsidRPr="002A41D4">
        <w:rPr>
          <w:rStyle w:val="apple-converted-space"/>
          <w:rFonts w:ascii="Arial" w:hAnsi="Arial" w:cs="Arial"/>
          <w:color w:val="000000" w:themeColor="text1"/>
          <w:sz w:val="20"/>
          <w:szCs w:val="20"/>
        </w:rPr>
        <w:t> </w:t>
      </w:r>
      <w:r w:rsidRPr="002A41D4">
        <w:rPr>
          <w:rFonts w:ascii="Arial" w:hAnsi="Arial" w:cs="Arial"/>
          <w:i/>
          <w:iCs/>
          <w:color w:val="000000" w:themeColor="text1"/>
          <w:sz w:val="20"/>
          <w:szCs w:val="20"/>
        </w:rPr>
        <w:t>zonas</w:t>
      </w:r>
      <w:r w:rsidRPr="002A41D4">
        <w:rPr>
          <w:rFonts w:ascii="Arial" w:hAnsi="Arial" w:cs="Arial"/>
          <w:color w:val="000000" w:themeColor="text1"/>
          <w:sz w:val="20"/>
          <w:szCs w:val="20"/>
        </w:rPr>
        <w:t>. Las especificaciones de cada equipo reproductor indican qué zona pueden reproducir.</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En teoría, esto permite que los estudios cinematográficos controlen varios aspectos del lanzamiento, los cuales incluyen el contenido, la fecha y el precio, basados en la adquisición por regiones. En la práctica, varios reproductores permiten reproducir cualquier disco, o pueden ser modificados para dicho propósito. Distinto al cifrado de datos, los códigos de región permiten el bloqueo regional, que fue originado en la industria de los</w:t>
      </w:r>
      <w:r w:rsidRPr="002A41D4">
        <w:rPr>
          <w:rStyle w:val="apple-converted-space"/>
          <w:rFonts w:ascii="Arial" w:hAnsi="Arial" w:cs="Arial"/>
          <w:color w:val="000000" w:themeColor="text1"/>
          <w:sz w:val="20"/>
          <w:szCs w:val="20"/>
        </w:rPr>
        <w:t> </w:t>
      </w:r>
      <w:hyperlink r:id="rId90" w:tooltip="Videojuegos" w:history="1">
        <w:r w:rsidRPr="002A41D4">
          <w:rPr>
            <w:rStyle w:val="Hipervnculo"/>
            <w:rFonts w:ascii="Arial" w:hAnsi="Arial" w:cs="Arial"/>
            <w:color w:val="000000" w:themeColor="text1"/>
            <w:sz w:val="20"/>
            <w:szCs w:val="20"/>
            <w:u w:val="none"/>
          </w:rPr>
          <w:t>videojuegos</w:t>
        </w:r>
      </w:hyperlink>
      <w:r w:rsidRPr="002A41D4">
        <w:rPr>
          <w:rFonts w:ascii="Arial" w:hAnsi="Arial" w:cs="Arial"/>
          <w:color w:val="000000" w:themeColor="text1"/>
          <w:sz w:val="20"/>
          <w:szCs w:val="20"/>
        </w:rPr>
        <w: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221"/>
        <w:gridCol w:w="7713"/>
      </w:tblGrid>
      <w:tr w:rsidR="004A3371" w:rsidRPr="002A41D4" w:rsidTr="00A94BFC">
        <w:tc>
          <w:tcPr>
            <w:tcW w:w="0" w:type="auto"/>
            <w:tcBorders>
              <w:top w:val="single" w:sz="6" w:space="0" w:color="AAAAAA"/>
              <w:left w:val="single" w:sz="6" w:space="0" w:color="AAAAAA"/>
              <w:bottom w:val="single" w:sz="6" w:space="0" w:color="AAAAAA"/>
              <w:right w:val="single" w:sz="6" w:space="0" w:color="AAAAAA"/>
            </w:tcBorders>
            <w:shd w:val="clear" w:color="auto" w:fill="F0F0F0"/>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bCs/>
                <w:color w:val="000000" w:themeColor="text1"/>
                <w:sz w:val="20"/>
                <w:szCs w:val="20"/>
              </w:rPr>
            </w:pPr>
            <w:r w:rsidRPr="002A41D4">
              <w:rPr>
                <w:rFonts w:ascii="Arial" w:hAnsi="Arial" w:cs="Arial"/>
                <w:bCs/>
                <w:color w:val="000000" w:themeColor="text1"/>
                <w:sz w:val="20"/>
                <w:szCs w:val="20"/>
              </w:rPr>
              <w:t>Código de Región</w:t>
            </w:r>
          </w:p>
        </w:tc>
        <w:tc>
          <w:tcPr>
            <w:tcW w:w="0" w:type="auto"/>
            <w:tcBorders>
              <w:top w:val="single" w:sz="6" w:space="0" w:color="AAAAAA"/>
              <w:left w:val="single" w:sz="6" w:space="0" w:color="AAAAAA"/>
              <w:bottom w:val="single" w:sz="6" w:space="0" w:color="AAAAAA"/>
              <w:right w:val="single" w:sz="6" w:space="0" w:color="AAAAAA"/>
            </w:tcBorders>
            <w:shd w:val="clear" w:color="auto" w:fill="F0F0F0"/>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bCs/>
                <w:color w:val="000000" w:themeColor="text1"/>
                <w:sz w:val="20"/>
                <w:szCs w:val="20"/>
              </w:rPr>
            </w:pPr>
            <w:r w:rsidRPr="002A41D4">
              <w:rPr>
                <w:rFonts w:ascii="Arial" w:hAnsi="Arial" w:cs="Arial"/>
                <w:bCs/>
                <w:color w:val="000000" w:themeColor="text1"/>
                <w:sz w:val="20"/>
                <w:szCs w:val="20"/>
              </w:rPr>
              <w:t>Área</w:t>
            </w:r>
          </w:p>
        </w:tc>
      </w:tr>
      <w:tr w:rsidR="004A3371" w:rsidRPr="002A41D4"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A/1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091563" w:rsidP="00A94BFC">
            <w:pPr>
              <w:spacing w:before="240" w:after="240" w:line="288" w:lineRule="atLeast"/>
              <w:jc w:val="both"/>
              <w:rPr>
                <w:rFonts w:ascii="Arial" w:hAnsi="Arial" w:cs="Arial"/>
                <w:color w:val="000000" w:themeColor="text1"/>
                <w:sz w:val="20"/>
                <w:szCs w:val="20"/>
              </w:rPr>
            </w:pPr>
            <w:hyperlink r:id="rId91" w:tooltip="América" w:history="1">
              <w:r w:rsidR="004A3371" w:rsidRPr="002A41D4">
                <w:rPr>
                  <w:rStyle w:val="Hipervnculo"/>
                  <w:rFonts w:ascii="Arial" w:hAnsi="Arial" w:cs="Arial"/>
                  <w:color w:val="000000" w:themeColor="text1"/>
                  <w:sz w:val="20"/>
                  <w:szCs w:val="20"/>
                  <w:u w:val="none"/>
                </w:rPr>
                <w:t>América</w:t>
              </w:r>
            </w:hyperlink>
            <w:r w:rsidR="004A3371" w:rsidRPr="002A41D4">
              <w:rPr>
                <w:rFonts w:ascii="Arial" w:hAnsi="Arial" w:cs="Arial"/>
                <w:color w:val="000000" w:themeColor="text1"/>
                <w:sz w:val="20"/>
                <w:szCs w:val="20"/>
              </w:rPr>
              <w:t>,</w:t>
            </w:r>
            <w:r w:rsidR="004A3371" w:rsidRPr="002A41D4">
              <w:rPr>
                <w:rStyle w:val="apple-converted-space"/>
                <w:rFonts w:ascii="Arial" w:hAnsi="Arial" w:cs="Arial"/>
                <w:color w:val="000000" w:themeColor="text1"/>
                <w:sz w:val="20"/>
                <w:szCs w:val="20"/>
              </w:rPr>
              <w:t> </w:t>
            </w:r>
            <w:hyperlink r:id="rId92" w:tooltip="Asia Oriental" w:history="1">
              <w:r w:rsidR="004A3371" w:rsidRPr="002A41D4">
                <w:rPr>
                  <w:rStyle w:val="Hipervnculo"/>
                  <w:rFonts w:ascii="Arial" w:hAnsi="Arial" w:cs="Arial"/>
                  <w:color w:val="000000" w:themeColor="text1"/>
                  <w:sz w:val="20"/>
                  <w:szCs w:val="20"/>
                  <w:u w:val="none"/>
                </w:rPr>
                <w:t>Asia Oriental</w:t>
              </w:r>
            </w:hyperlink>
            <w:r w:rsidR="004A3371" w:rsidRPr="002A41D4">
              <w:rPr>
                <w:rStyle w:val="apple-converted-space"/>
                <w:rFonts w:ascii="Arial" w:hAnsi="Arial" w:cs="Arial"/>
                <w:color w:val="000000" w:themeColor="text1"/>
                <w:sz w:val="20"/>
                <w:szCs w:val="20"/>
              </w:rPr>
              <w:t> </w:t>
            </w:r>
            <w:r w:rsidR="004A3371" w:rsidRPr="002A41D4">
              <w:rPr>
                <w:rFonts w:ascii="Arial" w:hAnsi="Arial" w:cs="Arial"/>
                <w:color w:val="000000" w:themeColor="text1"/>
                <w:sz w:val="20"/>
                <w:szCs w:val="20"/>
              </w:rPr>
              <w:t>(excepto China continental y Mongolia), el sureste de Asia y otros países.</w:t>
            </w:r>
          </w:p>
        </w:tc>
      </w:tr>
      <w:tr w:rsidR="004A3371" w:rsidRPr="002A41D4"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B/2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091563" w:rsidP="00A94BFC">
            <w:pPr>
              <w:spacing w:before="240" w:after="240" w:line="288" w:lineRule="atLeast"/>
              <w:jc w:val="both"/>
              <w:rPr>
                <w:rFonts w:ascii="Arial" w:hAnsi="Arial" w:cs="Arial"/>
                <w:color w:val="000000" w:themeColor="text1"/>
                <w:sz w:val="20"/>
                <w:szCs w:val="20"/>
              </w:rPr>
            </w:pPr>
            <w:hyperlink r:id="rId93" w:tooltip="África" w:history="1">
              <w:r w:rsidR="004A3371" w:rsidRPr="002A41D4">
                <w:rPr>
                  <w:rStyle w:val="Hipervnculo"/>
                  <w:rFonts w:ascii="Arial" w:hAnsi="Arial" w:cs="Arial"/>
                  <w:color w:val="000000" w:themeColor="text1"/>
                  <w:sz w:val="20"/>
                  <w:szCs w:val="20"/>
                  <w:u w:val="none"/>
                </w:rPr>
                <w:t>África</w:t>
              </w:r>
            </w:hyperlink>
            <w:r w:rsidR="004A3371" w:rsidRPr="002A41D4">
              <w:rPr>
                <w:rFonts w:ascii="Arial" w:hAnsi="Arial" w:cs="Arial"/>
                <w:color w:val="000000" w:themeColor="text1"/>
                <w:sz w:val="20"/>
                <w:szCs w:val="20"/>
              </w:rPr>
              <w:t>, Asia sudoccidental,</w:t>
            </w:r>
            <w:r w:rsidR="004A3371" w:rsidRPr="002A41D4">
              <w:rPr>
                <w:rStyle w:val="apple-converted-space"/>
                <w:rFonts w:ascii="Arial" w:hAnsi="Arial" w:cs="Arial"/>
                <w:color w:val="000000" w:themeColor="text1"/>
                <w:sz w:val="20"/>
                <w:szCs w:val="20"/>
              </w:rPr>
              <w:t> </w:t>
            </w:r>
            <w:hyperlink r:id="rId94" w:tooltip="Europa" w:history="1">
              <w:r w:rsidR="004A3371" w:rsidRPr="002A41D4">
                <w:rPr>
                  <w:rStyle w:val="Hipervnculo"/>
                  <w:rFonts w:ascii="Arial" w:hAnsi="Arial" w:cs="Arial"/>
                  <w:color w:val="000000" w:themeColor="text1"/>
                  <w:sz w:val="20"/>
                  <w:szCs w:val="20"/>
                  <w:u w:val="none"/>
                </w:rPr>
                <w:t>Europa</w:t>
              </w:r>
            </w:hyperlink>
            <w:r w:rsidR="004A3371" w:rsidRPr="002A41D4">
              <w:rPr>
                <w:rStyle w:val="apple-converted-space"/>
                <w:rFonts w:ascii="Arial" w:hAnsi="Arial" w:cs="Arial"/>
                <w:color w:val="000000" w:themeColor="text1"/>
                <w:sz w:val="20"/>
                <w:szCs w:val="20"/>
              </w:rPr>
              <w:t> </w:t>
            </w:r>
            <w:r w:rsidR="004A3371" w:rsidRPr="002A41D4">
              <w:rPr>
                <w:rFonts w:ascii="Arial" w:hAnsi="Arial" w:cs="Arial"/>
                <w:color w:val="000000" w:themeColor="text1"/>
                <w:sz w:val="20"/>
                <w:szCs w:val="20"/>
              </w:rPr>
              <w:t>(con excepción de</w:t>
            </w:r>
            <w:r w:rsidR="004A3371" w:rsidRPr="002A41D4">
              <w:rPr>
                <w:rStyle w:val="apple-converted-space"/>
                <w:rFonts w:ascii="Arial" w:hAnsi="Arial" w:cs="Arial"/>
                <w:color w:val="000000" w:themeColor="text1"/>
                <w:sz w:val="20"/>
                <w:szCs w:val="20"/>
              </w:rPr>
              <w:t> </w:t>
            </w:r>
            <w:hyperlink r:id="rId95" w:tooltip="Bielorusia" w:history="1">
              <w:r w:rsidR="004A3371" w:rsidRPr="002A41D4">
                <w:rPr>
                  <w:rStyle w:val="Hipervnculo"/>
                  <w:rFonts w:ascii="Arial" w:hAnsi="Arial" w:cs="Arial"/>
                  <w:color w:val="000000" w:themeColor="text1"/>
                  <w:sz w:val="20"/>
                  <w:szCs w:val="20"/>
                  <w:u w:val="none"/>
                </w:rPr>
                <w:t>Bielorusia</w:t>
              </w:r>
            </w:hyperlink>
            <w:r w:rsidR="004A3371" w:rsidRPr="002A41D4">
              <w:rPr>
                <w:rFonts w:ascii="Arial" w:hAnsi="Arial" w:cs="Arial"/>
                <w:color w:val="000000" w:themeColor="text1"/>
                <w:sz w:val="20"/>
                <w:szCs w:val="20"/>
              </w:rPr>
              <w:t>,</w:t>
            </w:r>
            <w:r w:rsidR="004A3371" w:rsidRPr="002A41D4">
              <w:rPr>
                <w:rStyle w:val="apple-converted-space"/>
                <w:rFonts w:ascii="Arial" w:hAnsi="Arial" w:cs="Arial"/>
                <w:color w:val="000000" w:themeColor="text1"/>
                <w:sz w:val="20"/>
                <w:szCs w:val="20"/>
              </w:rPr>
              <w:t> </w:t>
            </w:r>
            <w:hyperlink r:id="rId96" w:tooltip="Rusia" w:history="1">
              <w:r w:rsidR="004A3371" w:rsidRPr="002A41D4">
                <w:rPr>
                  <w:rStyle w:val="Hipervnculo"/>
                  <w:rFonts w:ascii="Arial" w:hAnsi="Arial" w:cs="Arial"/>
                  <w:color w:val="000000" w:themeColor="text1"/>
                  <w:sz w:val="20"/>
                  <w:szCs w:val="20"/>
                  <w:u w:val="none"/>
                </w:rPr>
                <w:t>Rusia</w:t>
              </w:r>
            </w:hyperlink>
            <w:r w:rsidR="004A3371" w:rsidRPr="002A41D4">
              <w:rPr>
                <w:rStyle w:val="apple-converted-space"/>
                <w:rFonts w:ascii="Arial" w:hAnsi="Arial" w:cs="Arial"/>
                <w:color w:val="000000" w:themeColor="text1"/>
                <w:sz w:val="20"/>
                <w:szCs w:val="20"/>
              </w:rPr>
              <w:t> </w:t>
            </w:r>
            <w:r w:rsidR="004A3371" w:rsidRPr="002A41D4">
              <w:rPr>
                <w:rFonts w:ascii="Arial" w:hAnsi="Arial" w:cs="Arial"/>
                <w:color w:val="000000" w:themeColor="text1"/>
                <w:sz w:val="20"/>
                <w:szCs w:val="20"/>
              </w:rPr>
              <w:t>y</w:t>
            </w:r>
            <w:r w:rsidR="004A3371" w:rsidRPr="002A41D4">
              <w:rPr>
                <w:rStyle w:val="apple-converted-space"/>
                <w:rFonts w:ascii="Arial" w:hAnsi="Arial" w:cs="Arial"/>
                <w:color w:val="000000" w:themeColor="text1"/>
                <w:sz w:val="20"/>
                <w:szCs w:val="20"/>
              </w:rPr>
              <w:t> </w:t>
            </w:r>
            <w:hyperlink r:id="rId97" w:tooltip="Ucrania" w:history="1">
              <w:r w:rsidR="004A3371" w:rsidRPr="002A41D4">
                <w:rPr>
                  <w:rStyle w:val="Hipervnculo"/>
                  <w:rFonts w:ascii="Arial" w:hAnsi="Arial" w:cs="Arial"/>
                  <w:color w:val="000000" w:themeColor="text1"/>
                  <w:sz w:val="20"/>
                  <w:szCs w:val="20"/>
                  <w:u w:val="none"/>
                </w:rPr>
                <w:t>Ucrania</w:t>
              </w:r>
            </w:hyperlink>
            <w:r w:rsidR="004A3371" w:rsidRPr="002A41D4">
              <w:rPr>
                <w:rFonts w:ascii="Arial" w:hAnsi="Arial" w:cs="Arial"/>
                <w:color w:val="000000" w:themeColor="text1"/>
                <w:sz w:val="20"/>
                <w:szCs w:val="20"/>
              </w:rPr>
              <w:t>),</w:t>
            </w:r>
            <w:r w:rsidR="004A3371" w:rsidRPr="002A41D4">
              <w:rPr>
                <w:rStyle w:val="apple-converted-space"/>
                <w:rFonts w:ascii="Arial" w:hAnsi="Arial" w:cs="Arial"/>
                <w:color w:val="000000" w:themeColor="text1"/>
                <w:sz w:val="20"/>
                <w:szCs w:val="20"/>
              </w:rPr>
              <w:t> </w:t>
            </w:r>
            <w:hyperlink r:id="rId98" w:tooltip="Oriente Medio" w:history="1">
              <w:r w:rsidR="004A3371" w:rsidRPr="002A41D4">
                <w:rPr>
                  <w:rStyle w:val="Hipervnculo"/>
                  <w:rFonts w:ascii="Arial" w:hAnsi="Arial" w:cs="Arial"/>
                  <w:color w:val="000000" w:themeColor="text1"/>
                  <w:sz w:val="20"/>
                  <w:szCs w:val="20"/>
                  <w:u w:val="none"/>
                </w:rPr>
                <w:t>Oriente Medio</w:t>
              </w:r>
            </w:hyperlink>
            <w:r w:rsidR="004A3371" w:rsidRPr="002A41D4">
              <w:rPr>
                <w:rFonts w:ascii="Arial" w:hAnsi="Arial" w:cs="Arial"/>
                <w:color w:val="000000" w:themeColor="text1"/>
                <w:sz w:val="20"/>
                <w:szCs w:val="20"/>
              </w:rPr>
              <w:t>,</w:t>
            </w:r>
            <w:r w:rsidR="004A3371" w:rsidRPr="002A41D4">
              <w:rPr>
                <w:rStyle w:val="apple-converted-space"/>
                <w:rFonts w:ascii="Arial" w:hAnsi="Arial" w:cs="Arial"/>
                <w:color w:val="000000" w:themeColor="text1"/>
                <w:sz w:val="20"/>
                <w:szCs w:val="20"/>
              </w:rPr>
              <w:t> </w:t>
            </w:r>
            <w:hyperlink r:id="rId99" w:tooltip="Oceanía" w:history="1">
              <w:r w:rsidR="004A3371" w:rsidRPr="002A41D4">
                <w:rPr>
                  <w:rStyle w:val="Hipervnculo"/>
                  <w:rFonts w:ascii="Arial" w:hAnsi="Arial" w:cs="Arial"/>
                  <w:color w:val="000000" w:themeColor="text1"/>
                  <w:sz w:val="20"/>
                  <w:szCs w:val="20"/>
                  <w:u w:val="none"/>
                </w:rPr>
                <w:t>Oceanía</w:t>
              </w:r>
            </w:hyperlink>
            <w:r w:rsidR="004A3371" w:rsidRPr="002A41D4">
              <w:rPr>
                <w:rStyle w:val="apple-converted-space"/>
                <w:rFonts w:ascii="Arial" w:hAnsi="Arial" w:cs="Arial"/>
                <w:color w:val="000000" w:themeColor="text1"/>
                <w:sz w:val="20"/>
                <w:szCs w:val="20"/>
              </w:rPr>
              <w:t> </w:t>
            </w:r>
            <w:r w:rsidR="004A3371" w:rsidRPr="002A41D4">
              <w:rPr>
                <w:rFonts w:ascii="Arial" w:hAnsi="Arial" w:cs="Arial"/>
                <w:color w:val="000000" w:themeColor="text1"/>
                <w:sz w:val="20"/>
                <w:szCs w:val="20"/>
              </w:rPr>
              <w:t>y otros países.</w:t>
            </w:r>
          </w:p>
        </w:tc>
      </w:tr>
      <w:tr w:rsidR="004A3371" w:rsidRPr="002A41D4"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C/3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Asia central, Asia oriental (</w:t>
            </w:r>
            <w:hyperlink r:id="rId100" w:tooltip="China" w:history="1">
              <w:r w:rsidRPr="002A41D4">
                <w:rPr>
                  <w:rStyle w:val="Hipervnculo"/>
                  <w:rFonts w:ascii="Arial" w:hAnsi="Arial" w:cs="Arial"/>
                  <w:color w:val="000000" w:themeColor="text1"/>
                  <w:sz w:val="20"/>
                  <w:szCs w:val="20"/>
                  <w:u w:val="none"/>
                </w:rPr>
                <w:t>China</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continental y</w:t>
            </w:r>
            <w:r w:rsidRPr="002A41D4">
              <w:rPr>
                <w:rStyle w:val="apple-converted-space"/>
                <w:rFonts w:ascii="Arial" w:hAnsi="Arial" w:cs="Arial"/>
                <w:color w:val="000000" w:themeColor="text1"/>
                <w:sz w:val="20"/>
                <w:szCs w:val="20"/>
              </w:rPr>
              <w:t> </w:t>
            </w:r>
            <w:hyperlink r:id="rId101" w:tooltip="Mongolia" w:history="1">
              <w:r w:rsidRPr="002A41D4">
                <w:rPr>
                  <w:rStyle w:val="Hipervnculo"/>
                  <w:rFonts w:ascii="Arial" w:hAnsi="Arial" w:cs="Arial"/>
                  <w:color w:val="000000" w:themeColor="text1"/>
                  <w:sz w:val="20"/>
                  <w:szCs w:val="20"/>
                  <w:u w:val="none"/>
                </w:rPr>
                <w:t>Mongolia</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solamente), el sur de Asia,</w:t>
            </w:r>
            <w:r w:rsidRPr="002A41D4">
              <w:rPr>
                <w:rStyle w:val="apple-converted-space"/>
                <w:rFonts w:ascii="Arial" w:hAnsi="Arial" w:cs="Arial"/>
                <w:color w:val="000000" w:themeColor="text1"/>
                <w:sz w:val="20"/>
                <w:szCs w:val="20"/>
              </w:rPr>
              <w:t> </w:t>
            </w:r>
            <w:hyperlink r:id="rId102" w:tooltip="Eurasia" w:history="1">
              <w:r w:rsidRPr="002A41D4">
                <w:rPr>
                  <w:rStyle w:val="Hipervnculo"/>
                  <w:rFonts w:ascii="Arial" w:hAnsi="Arial" w:cs="Arial"/>
                  <w:color w:val="000000" w:themeColor="text1"/>
                  <w:sz w:val="20"/>
                  <w:szCs w:val="20"/>
                  <w:u w:val="none"/>
                </w:rPr>
                <w:t>Eurasia</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central (incluida Rusia), y otros países.</w:t>
            </w:r>
          </w:p>
        </w:tc>
      </w:tr>
    </w:tbl>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Hoy en día, muchos reproductores multiregión logran desbloquear el bloqueo regional y el RCE por medio de la identificación y selección de la región compatible por el Blu-Ray, o permitiendo al usuario seleccionar una región en particular. Otros simplemente se saltan el chequeo de la región por completo. Algunos manufacturadores de reproductores de ahora proveen información libremente sobre cómo deshabilitar el bloqueo regional y, en algunos modelos recientes, aparece que ha sido deshabilitado por defecto.</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Esta práctica, para muchas personas, es una violación a los acuerdos comerciales de la</w:t>
      </w:r>
      <w:r w:rsidRPr="002A41D4">
        <w:rPr>
          <w:rStyle w:val="apple-converted-space"/>
          <w:rFonts w:ascii="Arial" w:hAnsi="Arial" w:cs="Arial"/>
          <w:color w:val="000000" w:themeColor="text1"/>
          <w:sz w:val="20"/>
          <w:szCs w:val="20"/>
        </w:rPr>
        <w:t> </w:t>
      </w:r>
      <w:hyperlink r:id="rId103" w:tooltip="Organización Mundial del Comercio" w:history="1">
        <w:r w:rsidRPr="002A41D4">
          <w:rPr>
            <w:rStyle w:val="Hipervnculo"/>
            <w:rFonts w:ascii="Arial" w:hAnsi="Arial" w:cs="Arial"/>
            <w:color w:val="000000" w:themeColor="text1"/>
            <w:sz w:val="20"/>
            <w:szCs w:val="20"/>
            <w:u w:val="none"/>
          </w:rPr>
          <w:t>Organización Mundial del Comercio</w:t>
        </w:r>
      </w:hyperlink>
      <w:r w:rsidRPr="002A41D4">
        <w:rPr>
          <w:rFonts w:ascii="Arial" w:hAnsi="Arial" w:cs="Arial"/>
          <w:color w:val="000000" w:themeColor="text1"/>
          <w:sz w:val="20"/>
          <w:szCs w:val="20"/>
        </w:rPr>
        <w:t>, aunque no hay leyes que hayan sido definidas en esta área.</w:t>
      </w:r>
      <w:hyperlink r:id="rId104" w:anchor="cite_note-20" w:history="1">
        <w:r w:rsidRPr="002A41D4">
          <w:rPr>
            <w:rStyle w:val="Hipervnculo"/>
            <w:rFonts w:ascii="Arial" w:hAnsi="Arial" w:cs="Arial"/>
            <w:color w:val="000000" w:themeColor="text1"/>
            <w:sz w:val="20"/>
            <w:szCs w:val="20"/>
            <w:u w:val="none"/>
            <w:vertAlign w:val="superscript"/>
          </w:rPr>
          <w:t>20</w:t>
        </w:r>
      </w:hyperlink>
    </w:p>
    <w:p w:rsidR="004A3371" w:rsidRPr="00091563" w:rsidRDefault="004A3371" w:rsidP="004A3371">
      <w:pPr>
        <w:pStyle w:val="Ttulo3"/>
        <w:shd w:val="clear" w:color="auto" w:fill="FFFFFF"/>
        <w:spacing w:before="0" w:after="72" w:line="288" w:lineRule="atLeast"/>
        <w:jc w:val="both"/>
        <w:rPr>
          <w:rFonts w:ascii="Algerian" w:hAnsi="Algerian" w:cs="Arial"/>
          <w:b w:val="0"/>
          <w:color w:val="000000" w:themeColor="text1"/>
          <w:sz w:val="30"/>
          <w:szCs w:val="30"/>
        </w:rPr>
      </w:pPr>
      <w:hyperlink r:id="rId105" w:tooltip="Códecs" w:history="1">
        <w:r w:rsidRPr="00091563">
          <w:rPr>
            <w:rStyle w:val="Hipervnculo"/>
            <w:rFonts w:ascii="Algerian" w:hAnsi="Algerian" w:cs="Arial"/>
            <w:b w:val="0"/>
            <w:color w:val="000000" w:themeColor="text1"/>
            <w:sz w:val="30"/>
            <w:szCs w:val="30"/>
            <w:u w:val="none"/>
          </w:rPr>
          <w:t>Códecs</w:t>
        </w:r>
      </w:hyperlink>
      <w:r w:rsidRPr="00091563">
        <w:rPr>
          <w:rStyle w:val="apple-converted-space"/>
          <w:rFonts w:ascii="Algerian" w:hAnsi="Algerian" w:cs="Arial"/>
          <w:b w:val="0"/>
          <w:color w:val="000000" w:themeColor="text1"/>
          <w:sz w:val="30"/>
          <w:szCs w:val="30"/>
        </w:rPr>
        <w:t> </w:t>
      </w:r>
      <w:r w:rsidRPr="00091563">
        <w:rPr>
          <w:rStyle w:val="mw-headline"/>
          <w:rFonts w:ascii="Algerian" w:hAnsi="Algerian" w:cs="Arial"/>
          <w:b w:val="0"/>
          <w:color w:val="000000" w:themeColor="text1"/>
          <w:sz w:val="30"/>
          <w:szCs w:val="30"/>
        </w:rPr>
        <w:t>y BD-J</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El Blu-ray soporta los mismos sistemas de archivo que sus predecesores, como el</w:t>
      </w:r>
      <w:r w:rsidRPr="002A41D4">
        <w:rPr>
          <w:rStyle w:val="apple-converted-space"/>
          <w:rFonts w:ascii="Arial" w:hAnsi="Arial" w:cs="Arial"/>
          <w:color w:val="000000" w:themeColor="text1"/>
          <w:sz w:val="20"/>
          <w:szCs w:val="20"/>
        </w:rPr>
        <w:t> </w:t>
      </w:r>
      <w:hyperlink r:id="rId106" w:tooltip="Universal Disk Format" w:history="1">
        <w:r w:rsidRPr="002A41D4">
          <w:rPr>
            <w:rStyle w:val="Hipervnculo"/>
            <w:rFonts w:ascii="Arial" w:hAnsi="Arial" w:cs="Arial"/>
            <w:color w:val="000000" w:themeColor="text1"/>
            <w:sz w:val="20"/>
            <w:szCs w:val="20"/>
            <w:u w:val="none"/>
          </w:rPr>
          <w:t>UDF</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y el</w:t>
      </w:r>
      <w:r w:rsidRPr="002A41D4">
        <w:rPr>
          <w:rStyle w:val="apple-converted-space"/>
          <w:rFonts w:ascii="Arial" w:hAnsi="Arial" w:cs="Arial"/>
          <w:color w:val="000000" w:themeColor="text1"/>
          <w:sz w:val="20"/>
          <w:szCs w:val="20"/>
        </w:rPr>
        <w:t> </w:t>
      </w:r>
      <w:hyperlink r:id="rId107" w:tooltip="ISO 9660" w:history="1">
        <w:r w:rsidRPr="002A41D4">
          <w:rPr>
            <w:rStyle w:val="Hipervnculo"/>
            <w:rFonts w:ascii="Arial" w:hAnsi="Arial" w:cs="Arial"/>
            <w:color w:val="000000" w:themeColor="text1"/>
            <w:sz w:val="20"/>
            <w:szCs w:val="20"/>
            <w:u w:val="none"/>
          </w:rPr>
          <w:t>ISO 9660</w:t>
        </w:r>
      </w:hyperlink>
      <w:r w:rsidRPr="002A41D4">
        <w:rPr>
          <w:rFonts w:ascii="Arial" w:hAnsi="Arial" w:cs="Arial"/>
          <w:color w:val="000000" w:themeColor="text1"/>
          <w:sz w:val="20"/>
          <w:szCs w:val="20"/>
        </w:rPr>
        <w:t>. Gracias a su capacidad de almacenamiento, el vídeo es de alta definición y audio de hasta 8 canales. Soporta los formatos de compresión</w:t>
      </w:r>
      <w:r w:rsidRPr="002A41D4">
        <w:rPr>
          <w:rStyle w:val="apple-converted-space"/>
          <w:rFonts w:ascii="Arial" w:hAnsi="Arial" w:cs="Arial"/>
          <w:color w:val="000000" w:themeColor="text1"/>
          <w:sz w:val="20"/>
          <w:szCs w:val="20"/>
        </w:rPr>
        <w:t> </w:t>
      </w:r>
      <w:hyperlink r:id="rId108" w:tooltip="MPEG-2" w:history="1">
        <w:r w:rsidRPr="002A41D4">
          <w:rPr>
            <w:rStyle w:val="Hipervnculo"/>
            <w:rFonts w:ascii="Arial" w:hAnsi="Arial" w:cs="Arial"/>
            <w:color w:val="000000" w:themeColor="text1"/>
            <w:sz w:val="20"/>
            <w:szCs w:val="20"/>
            <w:u w:val="none"/>
          </w:rPr>
          <w:t>MPEG-2</w:t>
        </w:r>
      </w:hyperlink>
      <w:r w:rsidRPr="002A41D4">
        <w:rPr>
          <w:rFonts w:ascii="Arial" w:hAnsi="Arial" w:cs="Arial"/>
          <w:color w:val="000000" w:themeColor="text1"/>
          <w:sz w:val="20"/>
          <w:szCs w:val="20"/>
        </w:rPr>
        <w:t>,</w:t>
      </w:r>
      <w:r w:rsidRPr="002A41D4">
        <w:rPr>
          <w:rStyle w:val="apple-converted-space"/>
          <w:rFonts w:ascii="Arial" w:hAnsi="Arial" w:cs="Arial"/>
          <w:color w:val="000000" w:themeColor="text1"/>
          <w:sz w:val="20"/>
          <w:szCs w:val="20"/>
        </w:rPr>
        <w:t> </w:t>
      </w:r>
      <w:hyperlink r:id="rId109" w:tooltip="MPEG-4" w:history="1">
        <w:r w:rsidRPr="002A41D4">
          <w:rPr>
            <w:rStyle w:val="Hipervnculo"/>
            <w:rFonts w:ascii="Arial" w:hAnsi="Arial" w:cs="Arial"/>
            <w:color w:val="000000" w:themeColor="text1"/>
            <w:sz w:val="20"/>
            <w:szCs w:val="20"/>
            <w:u w:val="none"/>
          </w:rPr>
          <w:t>MPEG-4</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y</w:t>
      </w:r>
      <w:r w:rsidRPr="002A41D4">
        <w:rPr>
          <w:rStyle w:val="apple-converted-space"/>
          <w:rFonts w:ascii="Arial" w:hAnsi="Arial" w:cs="Arial"/>
          <w:color w:val="000000" w:themeColor="text1"/>
          <w:sz w:val="20"/>
          <w:szCs w:val="20"/>
        </w:rPr>
        <w:t> </w:t>
      </w:r>
      <w:hyperlink r:id="rId110" w:tooltip="VC-1" w:history="1">
        <w:r w:rsidRPr="002A41D4">
          <w:rPr>
            <w:rStyle w:val="Hipervnculo"/>
            <w:rFonts w:ascii="Arial" w:hAnsi="Arial" w:cs="Arial"/>
            <w:color w:val="000000" w:themeColor="text1"/>
            <w:sz w:val="20"/>
            <w:szCs w:val="20"/>
            <w:u w:val="none"/>
          </w:rPr>
          <w:t>VC-1</w:t>
        </w:r>
      </w:hyperlink>
      <w:r w:rsidRPr="002A41D4">
        <w:rPr>
          <w:rFonts w:ascii="Arial" w:hAnsi="Arial" w:cs="Arial"/>
          <w:color w:val="000000" w:themeColor="text1"/>
          <w:sz w:val="20"/>
          <w:szCs w:val="20"/>
        </w:rPr>
        <w:t>. Los formatos</w:t>
      </w:r>
      <w:r w:rsidRPr="002A41D4">
        <w:rPr>
          <w:rStyle w:val="apple-converted-space"/>
          <w:rFonts w:ascii="Arial" w:hAnsi="Arial" w:cs="Arial"/>
          <w:color w:val="000000" w:themeColor="text1"/>
          <w:sz w:val="20"/>
          <w:szCs w:val="20"/>
        </w:rPr>
        <w:t> </w:t>
      </w:r>
      <w:hyperlink r:id="rId111" w:tooltip="MPEG-4 AVC" w:history="1">
        <w:r w:rsidRPr="002A41D4">
          <w:rPr>
            <w:rStyle w:val="Hipervnculo"/>
            <w:rFonts w:ascii="Arial" w:hAnsi="Arial" w:cs="Arial"/>
            <w:color w:val="000000" w:themeColor="text1"/>
            <w:sz w:val="20"/>
            <w:szCs w:val="20"/>
            <w:u w:val="none"/>
          </w:rPr>
          <w:t>MPEG-4 AVC</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y</w:t>
      </w:r>
      <w:r w:rsidRPr="002A41D4">
        <w:rPr>
          <w:rStyle w:val="apple-converted-space"/>
          <w:rFonts w:ascii="Arial" w:hAnsi="Arial" w:cs="Arial"/>
          <w:color w:val="000000" w:themeColor="text1"/>
          <w:sz w:val="20"/>
          <w:szCs w:val="20"/>
        </w:rPr>
        <w:t> </w:t>
      </w:r>
      <w:hyperlink r:id="rId112" w:tooltip="SMPTE VC-1 (aún no redactado)" w:history="1">
        <w:r w:rsidRPr="002A41D4">
          <w:rPr>
            <w:rStyle w:val="Hipervnculo"/>
            <w:rFonts w:ascii="Arial" w:hAnsi="Arial" w:cs="Arial"/>
            <w:color w:val="000000" w:themeColor="text1"/>
            <w:sz w:val="20"/>
            <w:szCs w:val="20"/>
            <w:u w:val="none"/>
          </w:rPr>
          <w:t>SMPTE VC-1</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implementan algoritmos de compresión más avanzados que permiten ofrecer gran calidad (a un nivel similar).</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El formato</w:t>
      </w:r>
      <w:r w:rsidRPr="002A41D4">
        <w:rPr>
          <w:rStyle w:val="apple-converted-space"/>
          <w:rFonts w:ascii="Arial" w:hAnsi="Arial" w:cs="Arial"/>
          <w:color w:val="000000" w:themeColor="text1"/>
          <w:sz w:val="20"/>
          <w:szCs w:val="20"/>
        </w:rPr>
        <w:t> </w:t>
      </w:r>
      <w:hyperlink r:id="rId113" w:tooltip="MPEG-2" w:history="1">
        <w:r w:rsidRPr="002A41D4">
          <w:rPr>
            <w:rStyle w:val="Hipervnculo"/>
            <w:rFonts w:ascii="Arial" w:hAnsi="Arial" w:cs="Arial"/>
            <w:color w:val="000000" w:themeColor="text1"/>
            <w:sz w:val="20"/>
            <w:szCs w:val="20"/>
            <w:u w:val="none"/>
          </w:rPr>
          <w:t>MPEG-2</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 xml:space="preserve">se mantiene por retrocompatibilidad; es casi obsoleto (comparado con los otros), pero aun así se ha utilizado para codificar la mayor parte de las primeras películas que han </w:t>
      </w:r>
      <w:r w:rsidRPr="002A41D4">
        <w:rPr>
          <w:rFonts w:ascii="Arial" w:hAnsi="Arial" w:cs="Arial"/>
          <w:color w:val="000000" w:themeColor="text1"/>
          <w:sz w:val="20"/>
          <w:szCs w:val="20"/>
        </w:rPr>
        <w:lastRenderedPageBreak/>
        <w:t>salido en formato Blu-Ray. Esto es debido a que el MPEG-4 AVC tiene altos requerimientos, consumo de recursos y alto tiempo de codificación.</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El SMPTE VC-1 pertenece a un consorcio de compañías dominado por Microsoft. Esto hace que el grado de implantación del códec sea desigual, favoreciendo al</w:t>
      </w:r>
      <w:r w:rsidRPr="002A41D4">
        <w:rPr>
          <w:rStyle w:val="apple-converted-space"/>
          <w:rFonts w:ascii="Arial" w:hAnsi="Arial" w:cs="Arial"/>
          <w:color w:val="000000" w:themeColor="text1"/>
          <w:sz w:val="20"/>
          <w:szCs w:val="20"/>
        </w:rPr>
        <w:t> </w:t>
      </w:r>
      <w:hyperlink r:id="rId114" w:tooltip="HD DVD" w:history="1">
        <w:r w:rsidRPr="002A41D4">
          <w:rPr>
            <w:rStyle w:val="Hipervnculo"/>
            <w:rFonts w:ascii="Arial" w:hAnsi="Arial" w:cs="Arial"/>
            <w:color w:val="000000" w:themeColor="text1"/>
            <w:sz w:val="20"/>
            <w:szCs w:val="20"/>
            <w:u w:val="none"/>
          </w:rPr>
          <w:t>HD DVD</w:t>
        </w:r>
      </w:hyperlink>
      <w:r w:rsidRPr="002A41D4">
        <w:rPr>
          <w:rFonts w:ascii="Arial" w:hAnsi="Arial" w:cs="Arial"/>
          <w:color w:val="000000" w:themeColor="text1"/>
          <w:sz w:val="20"/>
          <w:szCs w:val="20"/>
        </w:rPr>
        <w:t>. A pesar de esto,</w:t>
      </w:r>
      <w:r w:rsidRPr="002A41D4">
        <w:rPr>
          <w:rStyle w:val="apple-converted-space"/>
          <w:rFonts w:ascii="Arial" w:hAnsi="Arial" w:cs="Arial"/>
          <w:color w:val="000000" w:themeColor="text1"/>
          <w:sz w:val="20"/>
          <w:szCs w:val="20"/>
        </w:rPr>
        <w:t> </w:t>
      </w:r>
      <w:hyperlink r:id="rId115" w:tooltip="Microsoft" w:history="1">
        <w:r w:rsidRPr="002A41D4">
          <w:rPr>
            <w:rStyle w:val="Hipervnculo"/>
            <w:rFonts w:ascii="Arial" w:hAnsi="Arial" w:cs="Arial"/>
            <w:color w:val="000000" w:themeColor="text1"/>
            <w:sz w:val="20"/>
            <w:szCs w:val="20"/>
            <w:u w:val="none"/>
          </w:rPr>
          <w:t>Microsoft</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ha hecho un esfuerzo notable realizando seminarios para las compañías del sector, lo que ha aumentado la aceptación del VC-1.</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Es novedosa la inclusión de la plataforma Java en el estándar de las películas grabadas en Blu-ray. Esta plataforma, que ha recibido el nombre de</w:t>
      </w:r>
      <w:r w:rsidRPr="002A41D4">
        <w:rPr>
          <w:rStyle w:val="apple-converted-space"/>
          <w:rFonts w:ascii="Arial" w:hAnsi="Arial" w:cs="Arial"/>
          <w:color w:val="000000" w:themeColor="text1"/>
          <w:sz w:val="20"/>
          <w:szCs w:val="20"/>
        </w:rPr>
        <w:t> </w:t>
      </w:r>
      <w:hyperlink r:id="rId116" w:tooltip="BD-J" w:history="1">
        <w:r w:rsidRPr="002A41D4">
          <w:rPr>
            <w:rStyle w:val="Hipervnculo"/>
            <w:rFonts w:ascii="Arial" w:hAnsi="Arial" w:cs="Arial"/>
            <w:color w:val="000000" w:themeColor="text1"/>
            <w:sz w:val="20"/>
            <w:szCs w:val="20"/>
            <w:u w:val="none"/>
          </w:rPr>
          <w:t>BD-J</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(Blu-ray Disc Java), permite más libertad a los desarrolladores para incluir contenidos en la película. No es solo la capacidad de desplegar un menú en cualquier momento de la reproducción, o la posibilidad de incrustar aplicaciones en el disco. También se proyecta la posibilidad de descargar contenidos adicionales desde Internet al disco. Por ejemplo, subtítulos en determinados idiomas, contenidos especiales, escenas cortadas, entre otros. Por otro lado, hay detractores que dicen que es innecesariamente complejo y las regalías por su uso son excesivas.</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Los códecs de compresión de audio soportados por Blu-ray son</w:t>
      </w:r>
      <w:r w:rsidRPr="002A41D4">
        <w:rPr>
          <w:rStyle w:val="apple-converted-space"/>
          <w:rFonts w:ascii="Arial" w:hAnsi="Arial" w:cs="Arial"/>
          <w:color w:val="000000" w:themeColor="text1"/>
          <w:sz w:val="20"/>
          <w:szCs w:val="20"/>
        </w:rPr>
        <w:t> </w:t>
      </w:r>
      <w:hyperlink r:id="rId117" w:tooltip="LPCM" w:history="1">
        <w:r w:rsidRPr="002A41D4">
          <w:rPr>
            <w:rStyle w:val="Hipervnculo"/>
            <w:rFonts w:ascii="Arial" w:hAnsi="Arial" w:cs="Arial"/>
            <w:color w:val="000000" w:themeColor="text1"/>
            <w:sz w:val="20"/>
            <w:szCs w:val="20"/>
            <w:u w:val="none"/>
          </w:rPr>
          <w:t>LPCM</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(sin compresión),</w:t>
      </w:r>
      <w:r w:rsidRPr="002A41D4">
        <w:rPr>
          <w:rStyle w:val="apple-converted-space"/>
          <w:rFonts w:ascii="Arial" w:hAnsi="Arial" w:cs="Arial"/>
          <w:color w:val="000000" w:themeColor="text1"/>
          <w:sz w:val="20"/>
          <w:szCs w:val="20"/>
        </w:rPr>
        <w:t> </w:t>
      </w:r>
      <w:hyperlink r:id="rId118" w:tooltip="DTS" w:history="1">
        <w:r w:rsidRPr="002A41D4">
          <w:rPr>
            <w:rStyle w:val="Hipervnculo"/>
            <w:rFonts w:ascii="Arial" w:hAnsi="Arial" w:cs="Arial"/>
            <w:color w:val="000000" w:themeColor="text1"/>
            <w:sz w:val="20"/>
            <w:szCs w:val="20"/>
            <w:u w:val="none"/>
          </w:rPr>
          <w:t>DTS</w:t>
        </w:r>
      </w:hyperlink>
      <w:r w:rsidRPr="002A41D4">
        <w:rPr>
          <w:rFonts w:ascii="Arial" w:hAnsi="Arial" w:cs="Arial"/>
          <w:color w:val="000000" w:themeColor="text1"/>
          <w:sz w:val="20"/>
          <w:szCs w:val="20"/>
        </w:rPr>
        <w:t>,</w:t>
      </w:r>
      <w:r w:rsidRPr="002A41D4">
        <w:rPr>
          <w:rStyle w:val="apple-converted-space"/>
          <w:rFonts w:ascii="Arial" w:hAnsi="Arial" w:cs="Arial"/>
          <w:color w:val="000000" w:themeColor="text1"/>
          <w:sz w:val="20"/>
          <w:szCs w:val="20"/>
        </w:rPr>
        <w:t> </w:t>
      </w:r>
      <w:hyperlink r:id="rId119" w:tooltip="Dolby Digital" w:history="1">
        <w:r w:rsidRPr="002A41D4">
          <w:rPr>
            <w:rStyle w:val="Hipervnculo"/>
            <w:rFonts w:ascii="Arial" w:hAnsi="Arial" w:cs="Arial"/>
            <w:color w:val="000000" w:themeColor="text1"/>
            <w:sz w:val="20"/>
            <w:szCs w:val="20"/>
            <w:u w:val="none"/>
          </w:rPr>
          <w:t>Dolby Digital</w:t>
        </w:r>
      </w:hyperlink>
      <w:r w:rsidRPr="002A41D4">
        <w:rPr>
          <w:rFonts w:ascii="Arial" w:hAnsi="Arial" w:cs="Arial"/>
          <w:color w:val="000000" w:themeColor="text1"/>
          <w:sz w:val="20"/>
          <w:szCs w:val="20"/>
        </w:rPr>
        <w:t>,</w:t>
      </w:r>
      <w:r w:rsidRPr="002A41D4">
        <w:rPr>
          <w:rStyle w:val="apple-converted-space"/>
          <w:rFonts w:ascii="Arial" w:hAnsi="Arial" w:cs="Arial"/>
          <w:color w:val="000000" w:themeColor="text1"/>
          <w:sz w:val="20"/>
          <w:szCs w:val="20"/>
        </w:rPr>
        <w:t> </w:t>
      </w:r>
      <w:hyperlink r:id="rId120" w:tooltip="Dolby True HD (aún no redactado)" w:history="1">
        <w:r w:rsidRPr="002A41D4">
          <w:rPr>
            <w:rStyle w:val="Hipervnculo"/>
            <w:rFonts w:ascii="Arial" w:hAnsi="Arial" w:cs="Arial"/>
            <w:color w:val="000000" w:themeColor="text1"/>
            <w:sz w:val="20"/>
            <w:szCs w:val="20"/>
            <w:u w:val="none"/>
          </w:rPr>
          <w:t>Dolby True HD</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y</w:t>
      </w:r>
      <w:r w:rsidRPr="002A41D4">
        <w:rPr>
          <w:rStyle w:val="apple-converted-space"/>
          <w:rFonts w:ascii="Arial" w:hAnsi="Arial" w:cs="Arial"/>
          <w:color w:val="000000" w:themeColor="text1"/>
          <w:sz w:val="20"/>
          <w:szCs w:val="20"/>
        </w:rPr>
        <w:t> </w:t>
      </w:r>
      <w:hyperlink r:id="rId121" w:tooltip="DTS-HD (aún no redactado)" w:history="1">
        <w:r w:rsidRPr="002A41D4">
          <w:rPr>
            <w:rStyle w:val="Hipervnculo"/>
            <w:rFonts w:ascii="Arial" w:hAnsi="Arial" w:cs="Arial"/>
            <w:color w:val="000000" w:themeColor="text1"/>
            <w:sz w:val="20"/>
            <w:szCs w:val="20"/>
            <w:u w:val="none"/>
          </w:rPr>
          <w:t>DTS-HD</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Master Audio (hay más, pero éstos son los principales). Los tres primeros se mantienen por retrocompatibilidad respecto al DVD al igual que los de vídeo. Los dos últimos representan una gran mejora, ya que permiten la compresión sin pérdidas (en la siguiente tabla pueden ver cómo mantienen la misma frecuencia de muestreo con una alta tasa de transferencia).</w:t>
      </w:r>
      <w:hyperlink r:id="rId122" w:anchor="cite_note-discos-21" w:history="1">
        <w:r w:rsidRPr="002A41D4">
          <w:rPr>
            <w:rStyle w:val="Hipervnculo"/>
            <w:rFonts w:ascii="Arial" w:hAnsi="Arial" w:cs="Arial"/>
            <w:color w:val="000000" w:themeColor="text1"/>
            <w:sz w:val="20"/>
            <w:szCs w:val="20"/>
            <w:u w:val="none"/>
            <w:vertAlign w:val="superscript"/>
          </w:rPr>
          <w:t>21</w:t>
        </w:r>
      </w:hyperlink>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941"/>
        <w:gridCol w:w="908"/>
        <w:gridCol w:w="1064"/>
        <w:gridCol w:w="1126"/>
        <w:gridCol w:w="1096"/>
        <w:gridCol w:w="2799"/>
      </w:tblGrid>
      <w:tr w:rsidR="004A3371" w:rsidRPr="002A41D4" w:rsidTr="00A94BF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bCs/>
                <w:color w:val="000000" w:themeColor="text1"/>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bCs/>
                <w:color w:val="000000" w:themeColor="text1"/>
                <w:sz w:val="20"/>
                <w:szCs w:val="20"/>
              </w:rPr>
            </w:pPr>
            <w:r w:rsidRPr="002A41D4">
              <w:rPr>
                <w:rFonts w:ascii="Arial" w:hAnsi="Arial" w:cs="Arial"/>
                <w:bCs/>
                <w:color w:val="000000" w:themeColor="text1"/>
                <w:sz w:val="20"/>
                <w:szCs w:val="20"/>
              </w:rPr>
              <w:t>LPCM</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bCs/>
                <w:color w:val="000000" w:themeColor="text1"/>
                <w:sz w:val="20"/>
                <w:szCs w:val="20"/>
              </w:rPr>
            </w:pPr>
            <w:r w:rsidRPr="002A41D4">
              <w:rPr>
                <w:rFonts w:ascii="Arial" w:hAnsi="Arial" w:cs="Arial"/>
                <w:bCs/>
                <w:color w:val="000000" w:themeColor="text1"/>
                <w:sz w:val="20"/>
                <w:szCs w:val="20"/>
              </w:rPr>
              <w:t>DTS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bCs/>
                <w:color w:val="000000" w:themeColor="text1"/>
                <w:sz w:val="20"/>
                <w:szCs w:val="20"/>
              </w:rPr>
            </w:pPr>
            <w:r w:rsidRPr="002A41D4">
              <w:rPr>
                <w:rFonts w:ascii="Arial" w:hAnsi="Arial" w:cs="Arial"/>
                <w:bCs/>
                <w:color w:val="000000" w:themeColor="text1"/>
                <w:sz w:val="20"/>
                <w:szCs w:val="20"/>
              </w:rPr>
              <w:t>Dolby Digital</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bCs/>
                <w:color w:val="000000" w:themeColor="text1"/>
                <w:sz w:val="20"/>
                <w:szCs w:val="20"/>
              </w:rPr>
            </w:pPr>
            <w:r w:rsidRPr="002A41D4">
              <w:rPr>
                <w:rFonts w:ascii="Arial" w:hAnsi="Arial" w:cs="Arial"/>
                <w:bCs/>
                <w:color w:val="000000" w:themeColor="text1"/>
                <w:sz w:val="20"/>
                <w:szCs w:val="20"/>
              </w:rPr>
              <w:t>DD True HD</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bCs/>
                <w:color w:val="000000" w:themeColor="text1"/>
                <w:sz w:val="20"/>
                <w:szCs w:val="20"/>
              </w:rPr>
            </w:pPr>
            <w:r w:rsidRPr="002A41D4">
              <w:rPr>
                <w:rFonts w:ascii="Arial" w:hAnsi="Arial" w:cs="Arial"/>
                <w:bCs/>
                <w:color w:val="000000" w:themeColor="text1"/>
                <w:sz w:val="20"/>
                <w:szCs w:val="20"/>
              </w:rPr>
              <w:t>DTS-HD</w:t>
            </w:r>
          </w:p>
        </w:tc>
      </w:tr>
      <w:tr w:rsidR="004A3371" w:rsidRPr="002A41D4"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Tasa de transferencia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27 Mbit/s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1536 kbit/s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640 kbit/s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18 Mbit/s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lang w:val="en-US"/>
              </w:rPr>
            </w:pPr>
            <w:r w:rsidRPr="002A41D4">
              <w:rPr>
                <w:rFonts w:ascii="Arial" w:hAnsi="Arial" w:cs="Arial"/>
                <w:color w:val="000000" w:themeColor="text1"/>
                <w:sz w:val="20"/>
                <w:szCs w:val="20"/>
                <w:lang w:val="en-US"/>
              </w:rPr>
              <w:t>18 Mbit/s (HD DVD) 24,5 Mbit/s (Blu-ray)</w:t>
            </w:r>
          </w:p>
        </w:tc>
      </w:tr>
      <w:tr w:rsidR="004A3371" w:rsidRPr="002A41D4"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Canales discretos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8</w:t>
            </w:r>
          </w:p>
        </w:tc>
      </w:tr>
      <w:tr w:rsidR="004A3371" w:rsidRPr="002A41D4"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Cuantificación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24b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24b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24b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24b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24b</w:t>
            </w:r>
          </w:p>
        </w:tc>
      </w:tr>
      <w:tr w:rsidR="004A3371" w:rsidRPr="002A41D4"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Frecuencia de muestreo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192 kHz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48 kHz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48 kHz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192 kHz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A3371" w:rsidRPr="002A41D4" w:rsidRDefault="004A3371" w:rsidP="00A94BFC">
            <w:pPr>
              <w:spacing w:before="240" w:after="24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192 kHz</w:t>
            </w:r>
          </w:p>
        </w:tc>
      </w:tr>
    </w:tbl>
    <w:p w:rsidR="00091563" w:rsidRDefault="00091563" w:rsidP="004A3371">
      <w:pPr>
        <w:pStyle w:val="Ttulo3"/>
        <w:shd w:val="clear" w:color="auto" w:fill="FFFFFF"/>
        <w:spacing w:before="0" w:after="72" w:line="288" w:lineRule="atLeast"/>
        <w:jc w:val="both"/>
        <w:rPr>
          <w:rStyle w:val="editsection"/>
          <w:rFonts w:ascii="Arial" w:hAnsi="Arial" w:cs="Arial"/>
          <w:b w:val="0"/>
          <w:bCs w:val="0"/>
          <w:color w:val="000000" w:themeColor="text1"/>
          <w:sz w:val="20"/>
          <w:szCs w:val="20"/>
        </w:rPr>
      </w:pPr>
      <w:bookmarkStart w:id="0" w:name="_GoBack"/>
      <w:bookmarkEnd w:id="0"/>
    </w:p>
    <w:p w:rsidR="00091563" w:rsidRDefault="00091563" w:rsidP="004A3371">
      <w:pPr>
        <w:pStyle w:val="Ttulo3"/>
        <w:shd w:val="clear" w:color="auto" w:fill="FFFFFF"/>
        <w:spacing w:before="0" w:after="72" w:line="288" w:lineRule="atLeast"/>
        <w:jc w:val="both"/>
        <w:rPr>
          <w:rStyle w:val="editsection"/>
          <w:rFonts w:ascii="Arial" w:hAnsi="Arial" w:cs="Arial"/>
          <w:b w:val="0"/>
          <w:bCs w:val="0"/>
          <w:color w:val="000000" w:themeColor="text1"/>
          <w:sz w:val="20"/>
          <w:szCs w:val="20"/>
        </w:rPr>
      </w:pPr>
    </w:p>
    <w:p w:rsidR="00091563" w:rsidRDefault="00091563" w:rsidP="004A3371">
      <w:pPr>
        <w:pStyle w:val="Ttulo3"/>
        <w:shd w:val="clear" w:color="auto" w:fill="FFFFFF"/>
        <w:spacing w:before="0" w:after="72" w:line="288" w:lineRule="atLeast"/>
        <w:jc w:val="both"/>
        <w:rPr>
          <w:rStyle w:val="editsection"/>
          <w:rFonts w:ascii="Arial" w:hAnsi="Arial" w:cs="Arial"/>
          <w:b w:val="0"/>
          <w:bCs w:val="0"/>
          <w:color w:val="000000" w:themeColor="text1"/>
          <w:sz w:val="20"/>
          <w:szCs w:val="20"/>
        </w:rPr>
      </w:pPr>
    </w:p>
    <w:p w:rsidR="004A3371" w:rsidRPr="002A41D4" w:rsidRDefault="004A3371" w:rsidP="004A3371">
      <w:pPr>
        <w:pStyle w:val="Ttulo3"/>
        <w:shd w:val="clear" w:color="auto" w:fill="FFFFFF"/>
        <w:spacing w:before="0" w:after="72" w:line="288" w:lineRule="atLeast"/>
        <w:jc w:val="both"/>
        <w:rPr>
          <w:rFonts w:ascii="Arial" w:hAnsi="Arial" w:cs="Arial"/>
          <w:b w:val="0"/>
          <w:color w:val="000000" w:themeColor="text1"/>
          <w:sz w:val="26"/>
          <w:szCs w:val="26"/>
        </w:rPr>
      </w:pPr>
      <w:r w:rsidRPr="002A41D4">
        <w:rPr>
          <w:rStyle w:val="mw-headline"/>
          <w:rFonts w:ascii="Arial" w:hAnsi="Arial" w:cs="Arial"/>
          <w:b w:val="0"/>
          <w:color w:val="000000" w:themeColor="text1"/>
          <w:sz w:val="26"/>
          <w:szCs w:val="26"/>
        </w:rPr>
        <w:t>Protecciones anticopia</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Los sistemas Blu-ray incorporan cinco sistemas anticopia:</w:t>
      </w:r>
      <w:r w:rsidRPr="002A41D4">
        <w:rPr>
          <w:rStyle w:val="apple-converted-space"/>
          <w:rFonts w:ascii="Arial" w:hAnsi="Arial" w:cs="Arial"/>
          <w:color w:val="000000" w:themeColor="text1"/>
          <w:sz w:val="20"/>
          <w:szCs w:val="20"/>
        </w:rPr>
        <w:t> </w:t>
      </w:r>
      <w:hyperlink r:id="rId123" w:tooltip="Advanced Access Content System" w:history="1">
        <w:r w:rsidRPr="002A41D4">
          <w:rPr>
            <w:rStyle w:val="Hipervnculo"/>
            <w:rFonts w:ascii="Arial" w:hAnsi="Arial" w:cs="Arial"/>
            <w:color w:val="000000" w:themeColor="text1"/>
            <w:sz w:val="20"/>
            <w:szCs w:val="20"/>
            <w:u w:val="none"/>
          </w:rPr>
          <w:t>AACS</w:t>
        </w:r>
      </w:hyperlink>
      <w:r w:rsidRPr="002A41D4">
        <w:rPr>
          <w:rFonts w:ascii="Arial" w:hAnsi="Arial" w:cs="Arial"/>
          <w:color w:val="000000" w:themeColor="text1"/>
          <w:sz w:val="20"/>
          <w:szCs w:val="20"/>
        </w:rPr>
        <w:t>,</w:t>
      </w:r>
      <w:r w:rsidRPr="002A41D4">
        <w:rPr>
          <w:rStyle w:val="apple-converted-space"/>
          <w:rFonts w:ascii="Arial" w:hAnsi="Arial" w:cs="Arial"/>
          <w:color w:val="000000" w:themeColor="text1"/>
          <w:sz w:val="20"/>
          <w:szCs w:val="20"/>
        </w:rPr>
        <w:t> </w:t>
      </w:r>
      <w:hyperlink r:id="rId124" w:tooltip="BD+" w:history="1">
        <w:r w:rsidRPr="002A41D4">
          <w:rPr>
            <w:rStyle w:val="Hipervnculo"/>
            <w:rFonts w:ascii="Arial" w:hAnsi="Arial" w:cs="Arial"/>
            <w:color w:val="000000" w:themeColor="text1"/>
            <w:sz w:val="20"/>
            <w:szCs w:val="20"/>
            <w:u w:val="none"/>
          </w:rPr>
          <w:t>BD+</w:t>
        </w:r>
      </w:hyperlink>
      <w:r w:rsidRPr="002A41D4">
        <w:rPr>
          <w:rStyle w:val="apple-converted-space"/>
          <w:rFonts w:ascii="Arial" w:hAnsi="Arial" w:cs="Arial"/>
          <w:color w:val="000000" w:themeColor="text1"/>
          <w:sz w:val="20"/>
          <w:szCs w:val="20"/>
        </w:rPr>
        <w:t> </w:t>
      </w:r>
      <w:hyperlink r:id="rId125" w:tooltip="Rom-Mark (aún no redactado)" w:history="1">
        <w:r w:rsidRPr="002A41D4">
          <w:rPr>
            <w:rStyle w:val="Hipervnculo"/>
            <w:rFonts w:ascii="Arial" w:hAnsi="Arial" w:cs="Arial"/>
            <w:color w:val="000000" w:themeColor="text1"/>
            <w:sz w:val="20"/>
            <w:szCs w:val="20"/>
            <w:u w:val="none"/>
          </w:rPr>
          <w:t>Rom-Mark</w:t>
        </w:r>
      </w:hyperlink>
      <w:r w:rsidRPr="002A41D4">
        <w:rPr>
          <w:rFonts w:ascii="Arial" w:hAnsi="Arial" w:cs="Arial"/>
          <w:color w:val="000000" w:themeColor="text1"/>
          <w:sz w:val="20"/>
          <w:szCs w:val="20"/>
        </w:rPr>
        <w:t>,</w:t>
      </w:r>
      <w:r w:rsidRPr="002A41D4">
        <w:rPr>
          <w:rStyle w:val="apple-converted-space"/>
          <w:rFonts w:ascii="Arial" w:hAnsi="Arial" w:cs="Arial"/>
          <w:color w:val="000000" w:themeColor="text1"/>
          <w:sz w:val="20"/>
          <w:szCs w:val="20"/>
        </w:rPr>
        <w:t> </w:t>
      </w:r>
      <w:hyperlink r:id="rId126" w:tooltip="SPDG (aún no redactado)" w:history="1">
        <w:r w:rsidRPr="002A41D4">
          <w:rPr>
            <w:rStyle w:val="Hipervnculo"/>
            <w:rFonts w:ascii="Arial" w:hAnsi="Arial" w:cs="Arial"/>
            <w:color w:val="000000" w:themeColor="text1"/>
            <w:sz w:val="20"/>
            <w:szCs w:val="20"/>
            <w:u w:val="none"/>
          </w:rPr>
          <w:t>SPDG</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e</w:t>
      </w:r>
      <w:r w:rsidRPr="002A41D4">
        <w:rPr>
          <w:rStyle w:val="apple-converted-space"/>
          <w:rFonts w:ascii="Arial" w:hAnsi="Arial" w:cs="Arial"/>
          <w:color w:val="000000" w:themeColor="text1"/>
          <w:sz w:val="20"/>
          <w:szCs w:val="20"/>
        </w:rPr>
        <w:t> </w:t>
      </w:r>
      <w:hyperlink r:id="rId127" w:tooltip="Image Constraint Token (aún no redactado)" w:history="1">
        <w:r w:rsidRPr="002A41D4">
          <w:rPr>
            <w:rStyle w:val="Hipervnculo"/>
            <w:rFonts w:ascii="Arial" w:hAnsi="Arial" w:cs="Arial"/>
            <w:color w:val="000000" w:themeColor="text1"/>
            <w:sz w:val="20"/>
            <w:szCs w:val="20"/>
            <w:u w:val="none"/>
          </w:rPr>
          <w:t>ICT</w:t>
        </w:r>
      </w:hyperlink>
      <w:r w:rsidRPr="002A41D4">
        <w:rPr>
          <w:rFonts w:ascii="Arial" w:hAnsi="Arial" w:cs="Arial"/>
          <w:color w:val="000000" w:themeColor="text1"/>
          <w:sz w:val="20"/>
          <w:szCs w:val="20"/>
        </w:rPr>
        <w:t>.</w:t>
      </w:r>
    </w:p>
    <w:p w:rsidR="004A3371" w:rsidRPr="002A41D4" w:rsidRDefault="004A3371" w:rsidP="004A3371">
      <w:pPr>
        <w:pStyle w:val="Ttulo4"/>
        <w:shd w:val="clear" w:color="auto" w:fill="FFFFFF"/>
        <w:spacing w:before="0" w:after="72" w:line="288" w:lineRule="atLeast"/>
        <w:jc w:val="both"/>
        <w:rPr>
          <w:rFonts w:ascii="Arial" w:hAnsi="Arial" w:cs="Arial"/>
          <w:b w:val="0"/>
          <w:color w:val="000000" w:themeColor="text1"/>
          <w:sz w:val="23"/>
          <w:szCs w:val="23"/>
        </w:rPr>
      </w:pPr>
      <w:r w:rsidRPr="002A41D4">
        <w:rPr>
          <w:rStyle w:val="editsection"/>
          <w:rFonts w:ascii="Arial" w:hAnsi="Arial" w:cs="Arial"/>
          <w:b w:val="0"/>
          <w:bCs w:val="0"/>
          <w:color w:val="000000" w:themeColor="text1"/>
          <w:sz w:val="20"/>
          <w:szCs w:val="20"/>
        </w:rPr>
        <w:t>[</w:t>
      </w:r>
      <w:hyperlink r:id="rId128" w:tooltip="Editar sección: AACS" w:history="1">
        <w:r w:rsidRPr="002A41D4">
          <w:rPr>
            <w:rStyle w:val="Hipervnculo"/>
            <w:rFonts w:ascii="Arial" w:hAnsi="Arial" w:cs="Arial"/>
            <w:b w:val="0"/>
            <w:bCs w:val="0"/>
            <w:color w:val="000000" w:themeColor="text1"/>
            <w:sz w:val="20"/>
            <w:szCs w:val="20"/>
            <w:u w:val="none"/>
          </w:rPr>
          <w:t>editar</w:t>
        </w:r>
      </w:hyperlink>
      <w:r w:rsidRPr="002A41D4">
        <w:rPr>
          <w:rStyle w:val="editsection"/>
          <w:rFonts w:ascii="Arial" w:hAnsi="Arial" w:cs="Arial"/>
          <w:b w:val="0"/>
          <w:bCs w:val="0"/>
          <w:color w:val="000000" w:themeColor="text1"/>
          <w:sz w:val="20"/>
          <w:szCs w:val="20"/>
        </w:rPr>
        <w:t>]</w:t>
      </w:r>
      <w:r w:rsidRPr="002A41D4">
        <w:rPr>
          <w:rStyle w:val="mw-headline"/>
          <w:rFonts w:ascii="Arial" w:hAnsi="Arial" w:cs="Arial"/>
          <w:b w:val="0"/>
          <w:color w:val="000000" w:themeColor="text1"/>
          <w:sz w:val="23"/>
          <w:szCs w:val="23"/>
        </w:rPr>
        <w:t>AACS</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El AACS es una mejora respecto al</w:t>
      </w:r>
      <w:r w:rsidRPr="002A41D4">
        <w:rPr>
          <w:rStyle w:val="apple-converted-space"/>
          <w:rFonts w:ascii="Arial" w:hAnsi="Arial" w:cs="Arial"/>
          <w:color w:val="000000" w:themeColor="text1"/>
          <w:sz w:val="20"/>
          <w:szCs w:val="20"/>
        </w:rPr>
        <w:t> </w:t>
      </w:r>
      <w:hyperlink r:id="rId129" w:tooltip="Content Scrambling System" w:history="1">
        <w:r w:rsidRPr="002A41D4">
          <w:rPr>
            <w:rStyle w:val="Hipervnculo"/>
            <w:rFonts w:ascii="Arial" w:hAnsi="Arial" w:cs="Arial"/>
            <w:color w:val="000000" w:themeColor="text1"/>
            <w:sz w:val="20"/>
            <w:szCs w:val="20"/>
            <w:u w:val="none"/>
          </w:rPr>
          <w:t>CSS</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del</w:t>
      </w:r>
      <w:r w:rsidRPr="002A41D4">
        <w:rPr>
          <w:rStyle w:val="apple-converted-space"/>
          <w:rFonts w:ascii="Arial" w:hAnsi="Arial" w:cs="Arial"/>
          <w:color w:val="000000" w:themeColor="text1"/>
          <w:sz w:val="20"/>
          <w:szCs w:val="20"/>
        </w:rPr>
        <w:t> </w:t>
      </w:r>
      <w:hyperlink r:id="rId130" w:tooltip="DVD" w:history="1">
        <w:r w:rsidRPr="002A41D4">
          <w:rPr>
            <w:rStyle w:val="Hipervnculo"/>
            <w:rFonts w:ascii="Arial" w:hAnsi="Arial" w:cs="Arial"/>
            <w:color w:val="000000" w:themeColor="text1"/>
            <w:sz w:val="20"/>
            <w:szCs w:val="20"/>
            <w:u w:val="none"/>
          </w:rPr>
          <w:t>DVD</w:t>
        </w:r>
      </w:hyperlink>
      <w:r w:rsidRPr="002A41D4">
        <w:rPr>
          <w:rFonts w:ascii="Arial" w:hAnsi="Arial" w:cs="Arial"/>
          <w:color w:val="000000" w:themeColor="text1"/>
          <w:sz w:val="20"/>
          <w:szCs w:val="20"/>
        </w:rPr>
        <w:t>, producto de la iniciativa de</w:t>
      </w:r>
      <w:r w:rsidRPr="002A41D4">
        <w:rPr>
          <w:rStyle w:val="apple-converted-space"/>
          <w:rFonts w:ascii="Arial" w:hAnsi="Arial" w:cs="Arial"/>
          <w:color w:val="000000" w:themeColor="text1"/>
          <w:sz w:val="20"/>
          <w:szCs w:val="20"/>
        </w:rPr>
        <w:t> </w:t>
      </w:r>
      <w:hyperlink r:id="rId131" w:tooltip="The Walt Disney Company" w:history="1">
        <w:r w:rsidRPr="002A41D4">
          <w:rPr>
            <w:rStyle w:val="Hipervnculo"/>
            <w:rFonts w:ascii="Arial" w:hAnsi="Arial" w:cs="Arial"/>
            <w:color w:val="000000" w:themeColor="text1"/>
            <w:sz w:val="20"/>
            <w:szCs w:val="20"/>
            <w:u w:val="none"/>
          </w:rPr>
          <w:t>Disney</w:t>
        </w:r>
      </w:hyperlink>
      <w:r w:rsidRPr="002A41D4">
        <w:rPr>
          <w:rFonts w:ascii="Arial" w:hAnsi="Arial" w:cs="Arial"/>
          <w:color w:val="000000" w:themeColor="text1"/>
          <w:sz w:val="20"/>
          <w:szCs w:val="20"/>
        </w:rPr>
        <w:t>, Sony,</w:t>
      </w:r>
      <w:r w:rsidRPr="002A41D4">
        <w:rPr>
          <w:rStyle w:val="apple-converted-space"/>
          <w:rFonts w:ascii="Arial" w:hAnsi="Arial" w:cs="Arial"/>
          <w:color w:val="000000" w:themeColor="text1"/>
          <w:sz w:val="20"/>
          <w:szCs w:val="20"/>
        </w:rPr>
        <w:t> </w:t>
      </w:r>
      <w:hyperlink r:id="rId132" w:tooltip="Microsoft" w:history="1">
        <w:r w:rsidRPr="002A41D4">
          <w:rPr>
            <w:rStyle w:val="Hipervnculo"/>
            <w:rFonts w:ascii="Arial" w:hAnsi="Arial" w:cs="Arial"/>
            <w:color w:val="000000" w:themeColor="text1"/>
            <w:sz w:val="20"/>
            <w:szCs w:val="20"/>
            <w:u w:val="none"/>
          </w:rPr>
          <w:t>Microsoft</w:t>
        </w:r>
      </w:hyperlink>
      <w:r w:rsidRPr="002A41D4">
        <w:rPr>
          <w:rFonts w:ascii="Arial" w:hAnsi="Arial" w:cs="Arial"/>
          <w:color w:val="000000" w:themeColor="text1"/>
          <w:sz w:val="20"/>
          <w:szCs w:val="20"/>
        </w:rPr>
        <w:t>,</w:t>
      </w:r>
      <w:r w:rsidRPr="002A41D4">
        <w:rPr>
          <w:rStyle w:val="apple-converted-space"/>
          <w:rFonts w:ascii="Arial" w:hAnsi="Arial" w:cs="Arial"/>
          <w:color w:val="000000" w:themeColor="text1"/>
          <w:sz w:val="20"/>
          <w:szCs w:val="20"/>
        </w:rPr>
        <w:t> </w:t>
      </w:r>
      <w:hyperlink r:id="rId133" w:tooltip="IBM" w:history="1">
        <w:r w:rsidRPr="002A41D4">
          <w:rPr>
            <w:rStyle w:val="Hipervnculo"/>
            <w:rFonts w:ascii="Arial" w:hAnsi="Arial" w:cs="Arial"/>
            <w:color w:val="000000" w:themeColor="text1"/>
            <w:sz w:val="20"/>
            <w:szCs w:val="20"/>
            <w:u w:val="none"/>
          </w:rPr>
          <w:t>IBM</w:t>
        </w:r>
      </w:hyperlink>
      <w:r w:rsidRPr="002A41D4">
        <w:rPr>
          <w:rFonts w:ascii="Arial" w:hAnsi="Arial" w:cs="Arial"/>
          <w:color w:val="000000" w:themeColor="text1"/>
          <w:sz w:val="20"/>
          <w:szCs w:val="20"/>
        </w:rPr>
        <w:t>,</w:t>
      </w:r>
      <w:r w:rsidRPr="002A41D4">
        <w:rPr>
          <w:rStyle w:val="apple-converted-space"/>
          <w:rFonts w:ascii="Arial" w:hAnsi="Arial" w:cs="Arial"/>
          <w:color w:val="000000" w:themeColor="text1"/>
          <w:sz w:val="20"/>
          <w:szCs w:val="20"/>
        </w:rPr>
        <w:t> </w:t>
      </w:r>
      <w:hyperlink r:id="rId134" w:tooltip="Intel" w:history="1">
        <w:r w:rsidRPr="002A41D4">
          <w:rPr>
            <w:rStyle w:val="Hipervnculo"/>
            <w:rFonts w:ascii="Arial" w:hAnsi="Arial" w:cs="Arial"/>
            <w:color w:val="000000" w:themeColor="text1"/>
            <w:sz w:val="20"/>
            <w:szCs w:val="20"/>
            <w:u w:val="none"/>
          </w:rPr>
          <w:t>Intel</w:t>
        </w:r>
      </w:hyperlink>
      <w:r w:rsidRPr="002A41D4">
        <w:rPr>
          <w:rFonts w:ascii="Arial" w:hAnsi="Arial" w:cs="Arial"/>
          <w:color w:val="000000" w:themeColor="text1"/>
          <w:sz w:val="20"/>
          <w:szCs w:val="20"/>
        </w:rPr>
        <w:t>,</w:t>
      </w:r>
      <w:r w:rsidRPr="002A41D4">
        <w:rPr>
          <w:rStyle w:val="apple-converted-space"/>
          <w:rFonts w:ascii="Arial" w:hAnsi="Arial" w:cs="Arial"/>
          <w:color w:val="000000" w:themeColor="text1"/>
          <w:sz w:val="20"/>
          <w:szCs w:val="20"/>
        </w:rPr>
        <w:t> </w:t>
      </w:r>
      <w:hyperlink r:id="rId135" w:tooltip="Panasonic" w:history="1">
        <w:r w:rsidRPr="002A41D4">
          <w:rPr>
            <w:rStyle w:val="Hipervnculo"/>
            <w:rFonts w:ascii="Arial" w:hAnsi="Arial" w:cs="Arial"/>
            <w:color w:val="000000" w:themeColor="text1"/>
            <w:sz w:val="20"/>
            <w:szCs w:val="20"/>
            <w:u w:val="none"/>
          </w:rPr>
          <w:t>Panasonic</w:t>
        </w:r>
      </w:hyperlink>
      <w:r w:rsidRPr="002A41D4">
        <w:rPr>
          <w:rFonts w:ascii="Arial" w:hAnsi="Arial" w:cs="Arial"/>
          <w:color w:val="000000" w:themeColor="text1"/>
          <w:sz w:val="20"/>
          <w:szCs w:val="20"/>
        </w:rPr>
        <w:t>,</w:t>
      </w:r>
      <w:r w:rsidRPr="002A41D4">
        <w:rPr>
          <w:rStyle w:val="apple-converted-space"/>
          <w:rFonts w:ascii="Arial" w:hAnsi="Arial" w:cs="Arial"/>
          <w:color w:val="000000" w:themeColor="text1"/>
          <w:sz w:val="20"/>
          <w:szCs w:val="20"/>
        </w:rPr>
        <w:t> </w:t>
      </w:r>
      <w:hyperlink r:id="rId136" w:tooltip="Toshiba" w:history="1">
        <w:r w:rsidRPr="002A41D4">
          <w:rPr>
            <w:rStyle w:val="Hipervnculo"/>
            <w:rFonts w:ascii="Arial" w:hAnsi="Arial" w:cs="Arial"/>
            <w:color w:val="000000" w:themeColor="text1"/>
            <w:sz w:val="20"/>
            <w:szCs w:val="20"/>
            <w:u w:val="none"/>
          </w:rPr>
          <w:t>Toshiba</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y</w:t>
      </w:r>
      <w:r w:rsidRPr="002A41D4">
        <w:rPr>
          <w:rStyle w:val="apple-converted-space"/>
          <w:rFonts w:ascii="Arial" w:hAnsi="Arial" w:cs="Arial"/>
          <w:color w:val="000000" w:themeColor="text1"/>
          <w:sz w:val="20"/>
          <w:szCs w:val="20"/>
        </w:rPr>
        <w:t> </w:t>
      </w:r>
      <w:hyperlink r:id="rId137" w:tooltip="Warner Brothers" w:history="1">
        <w:r w:rsidRPr="002A41D4">
          <w:rPr>
            <w:rStyle w:val="Hipervnculo"/>
            <w:rFonts w:ascii="Arial" w:hAnsi="Arial" w:cs="Arial"/>
            <w:color w:val="000000" w:themeColor="text1"/>
            <w:sz w:val="20"/>
            <w:szCs w:val="20"/>
            <w:u w:val="none"/>
          </w:rPr>
          <w:t>Warner Brothers</w:t>
        </w:r>
      </w:hyperlink>
      <w:r w:rsidRPr="002A41D4">
        <w:rPr>
          <w:rFonts w:ascii="Arial" w:hAnsi="Arial" w:cs="Arial"/>
          <w:color w:val="000000" w:themeColor="text1"/>
          <w:sz w:val="20"/>
          <w:szCs w:val="20"/>
        </w:rPr>
        <w:t>. Su principal función es el control de la distribución de contenidos. Una de sus consecuencias es que este método anticopia crea una lista negra de grabadores. Este sistema permite dar una clave para cada modelo de grabador. Esto facilita el seguimiento de qué claves son descifradas y qué grabadores permiten las copias; la consecuencia sería revocar la clave y no incluirla en siguientes reproductores, garantizando la incompatibilidad con el grabador. Esta posibilidad ha despertado gran controversia, ya que si se lleva a cabo, usuarios que nunca le dieron un uso ilegal verían cómo su grabador queda inutilizado. Por ahora han anunciado que solo se centrarán en reproductores industriales que sean usados para la copia masiva. El sistema, en teoría, podría permitir incluso suministrar a cada reproductor individual un conjunto de claves con lo que se podría revocar las claves para dicho sistema impidiendo la reproducción solo en él.</w:t>
      </w:r>
      <w:hyperlink r:id="rId138" w:anchor="cite_note-julio-5" w:history="1">
        <w:r w:rsidRPr="002A41D4">
          <w:rPr>
            <w:rStyle w:val="Hipervnculo"/>
            <w:rFonts w:ascii="Arial" w:hAnsi="Arial" w:cs="Arial"/>
            <w:color w:val="000000" w:themeColor="text1"/>
            <w:sz w:val="20"/>
            <w:szCs w:val="20"/>
            <w:u w:val="none"/>
            <w:vertAlign w:val="superscript"/>
          </w:rPr>
          <w:t>5</w:t>
        </w:r>
      </w:hyperlink>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En un principio, la Asociación de Discos Blu-Ray decidió incorporar la restrictiva copia gestionada (MC). Inmediatamente, las compañías informáticas involucradas protestaron debido a su alta restricción. Al final decidieron que el control de distribución de contenidos sería copia gestionada obligatoria (MMC), usada en el</w:t>
      </w:r>
      <w:r w:rsidRPr="002A41D4">
        <w:rPr>
          <w:rStyle w:val="apple-converted-space"/>
          <w:rFonts w:ascii="Arial" w:hAnsi="Arial" w:cs="Arial"/>
          <w:color w:val="000000" w:themeColor="text1"/>
          <w:sz w:val="20"/>
          <w:szCs w:val="20"/>
        </w:rPr>
        <w:t> </w:t>
      </w:r>
      <w:hyperlink r:id="rId139" w:tooltip="HD DVD" w:history="1">
        <w:r w:rsidRPr="002A41D4">
          <w:rPr>
            <w:rStyle w:val="Hipervnculo"/>
            <w:rFonts w:ascii="Arial" w:hAnsi="Arial" w:cs="Arial"/>
            <w:color w:val="000000" w:themeColor="text1"/>
            <w:sz w:val="20"/>
            <w:szCs w:val="20"/>
            <w:u w:val="none"/>
          </w:rPr>
          <w:t>HD DVD</w:t>
        </w:r>
      </w:hyperlink>
      <w:r w:rsidRPr="002A41D4">
        <w:rPr>
          <w:rFonts w:ascii="Arial" w:hAnsi="Arial" w:cs="Arial"/>
          <w:color w:val="000000" w:themeColor="text1"/>
          <w:sz w:val="20"/>
          <w:szCs w:val="20"/>
        </w:rPr>
        <w:t>, y que permite al menos una copia de un disco para enviarla a otros dispositivos. En esta decisión influyó el hecho de que HD DVD lo hubiese adoptado ya que el usuario podría decantarse por un sistema menos restrictivo en este aspecto.</w:t>
      </w:r>
      <w:hyperlink r:id="rId140" w:anchor="cite_note-discos-21" w:history="1">
        <w:r w:rsidRPr="002A41D4">
          <w:rPr>
            <w:rStyle w:val="Hipervnculo"/>
            <w:rFonts w:ascii="Arial" w:hAnsi="Arial" w:cs="Arial"/>
            <w:color w:val="000000" w:themeColor="text1"/>
            <w:sz w:val="20"/>
            <w:szCs w:val="20"/>
            <w:u w:val="none"/>
            <w:vertAlign w:val="superscript"/>
          </w:rPr>
          <w:t>21</w:t>
        </w:r>
      </w:hyperlink>
    </w:p>
    <w:p w:rsidR="004A3371" w:rsidRPr="002A41D4" w:rsidRDefault="004A3371" w:rsidP="004A3371">
      <w:pPr>
        <w:pStyle w:val="Ttulo4"/>
        <w:shd w:val="clear" w:color="auto" w:fill="FFFFFF"/>
        <w:spacing w:before="0" w:after="72" w:line="288" w:lineRule="atLeast"/>
        <w:jc w:val="both"/>
        <w:rPr>
          <w:rFonts w:ascii="Arial" w:hAnsi="Arial" w:cs="Arial"/>
          <w:b w:val="0"/>
          <w:color w:val="000000" w:themeColor="text1"/>
          <w:sz w:val="23"/>
          <w:szCs w:val="23"/>
        </w:rPr>
      </w:pPr>
      <w:r w:rsidRPr="002A41D4">
        <w:rPr>
          <w:rStyle w:val="mw-headline"/>
          <w:rFonts w:ascii="Arial" w:hAnsi="Arial" w:cs="Arial"/>
          <w:b w:val="0"/>
          <w:color w:val="000000" w:themeColor="text1"/>
          <w:sz w:val="23"/>
          <w:szCs w:val="23"/>
        </w:rPr>
        <w:t>BD+ y Rom-Mark</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Los discos Blu-ray tienen en su estándar un sistema anticopia exclusivo denominado</w:t>
      </w:r>
      <w:r w:rsidRPr="002A41D4">
        <w:rPr>
          <w:rStyle w:val="apple-converted-space"/>
          <w:rFonts w:ascii="Arial" w:hAnsi="Arial" w:cs="Arial"/>
          <w:color w:val="000000" w:themeColor="text1"/>
          <w:sz w:val="20"/>
          <w:szCs w:val="20"/>
        </w:rPr>
        <w:t> </w:t>
      </w:r>
      <w:hyperlink r:id="rId141" w:tooltip="BD+" w:history="1">
        <w:r w:rsidRPr="002A41D4">
          <w:rPr>
            <w:rStyle w:val="Hipervnculo"/>
            <w:rFonts w:ascii="Arial" w:hAnsi="Arial" w:cs="Arial"/>
            <w:color w:val="000000" w:themeColor="text1"/>
            <w:sz w:val="20"/>
            <w:szCs w:val="20"/>
            <w:u w:val="none"/>
          </w:rPr>
          <w:t>BD+</w:t>
        </w:r>
      </w:hyperlink>
      <w:r w:rsidRPr="002A41D4">
        <w:rPr>
          <w:rFonts w:ascii="Arial" w:hAnsi="Arial" w:cs="Arial"/>
          <w:color w:val="000000" w:themeColor="text1"/>
          <w:sz w:val="20"/>
          <w:szCs w:val="20"/>
        </w:rPr>
        <w:t>. Este sistema permite cambiar dinámicamente las claves para la protección criptográfica de los BD originales. Si una de estas claves es descubierta, los fabricantes no tienen más que cambiar la clave, de forma que las nuevas unidades del producto no puedan ser pirateadas con dicha clave descubierta. A petición de</w:t>
      </w:r>
      <w:r w:rsidRPr="002A41D4">
        <w:rPr>
          <w:rStyle w:val="apple-converted-space"/>
          <w:rFonts w:ascii="Arial" w:hAnsi="Arial" w:cs="Arial"/>
          <w:color w:val="000000" w:themeColor="text1"/>
          <w:sz w:val="20"/>
          <w:szCs w:val="20"/>
        </w:rPr>
        <w:t> </w:t>
      </w:r>
      <w:hyperlink r:id="rId142" w:tooltip="Hewlett Packard" w:history="1">
        <w:r w:rsidRPr="002A41D4">
          <w:rPr>
            <w:rStyle w:val="Hipervnculo"/>
            <w:rFonts w:ascii="Arial" w:hAnsi="Arial" w:cs="Arial"/>
            <w:color w:val="000000" w:themeColor="text1"/>
            <w:sz w:val="20"/>
            <w:szCs w:val="20"/>
            <w:u w:val="none"/>
          </w:rPr>
          <w:t>HP</w:t>
        </w:r>
      </w:hyperlink>
      <w:r w:rsidRPr="002A41D4">
        <w:rPr>
          <w:rFonts w:ascii="Arial" w:hAnsi="Arial" w:cs="Arial"/>
          <w:color w:val="000000" w:themeColor="text1"/>
          <w:sz w:val="20"/>
          <w:szCs w:val="20"/>
        </w:rPr>
        <w:t>, se añadió la posibilidad de que un usuario pueda comprar dichas claves para realizar un número limitado de copias del disco que ha comprado, quitando derechos de copia a los usuarios que utilizan este formato. El BD+ puede comprobar también si el</w:t>
      </w:r>
      <w:r w:rsidRPr="002A41D4">
        <w:rPr>
          <w:rStyle w:val="apple-converted-space"/>
          <w:rFonts w:ascii="Arial" w:hAnsi="Arial" w:cs="Arial"/>
          <w:color w:val="000000" w:themeColor="text1"/>
          <w:sz w:val="20"/>
          <w:szCs w:val="20"/>
        </w:rPr>
        <w:t> </w:t>
      </w:r>
      <w:r w:rsidRPr="002A41D4">
        <w:rPr>
          <w:rFonts w:ascii="Arial" w:hAnsi="Arial" w:cs="Arial"/>
          <w:i/>
          <w:iCs/>
          <w:color w:val="000000" w:themeColor="text1"/>
          <w:sz w:val="20"/>
          <w:szCs w:val="20"/>
        </w:rPr>
        <w:t>hardware</w:t>
      </w:r>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ha sido modificado e impedir la reproducción.</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También se ha acordado que los BD lleven una marca de agua digital. Bajo el nombre de Rom-Mark, esta tecnología estará presente en todos los discos originales y requiere un componente especial de</w:t>
      </w:r>
      <w:r w:rsidRPr="002A41D4">
        <w:rPr>
          <w:rStyle w:val="apple-converted-space"/>
          <w:rFonts w:ascii="Arial" w:hAnsi="Arial" w:cs="Arial"/>
          <w:color w:val="000000" w:themeColor="text1"/>
          <w:sz w:val="20"/>
          <w:szCs w:val="20"/>
        </w:rPr>
        <w:t> </w:t>
      </w:r>
      <w:r w:rsidRPr="002A41D4">
        <w:rPr>
          <w:rFonts w:ascii="Arial" w:hAnsi="Arial" w:cs="Arial"/>
          <w:i/>
          <w:iCs/>
          <w:color w:val="000000" w:themeColor="text1"/>
          <w:sz w:val="20"/>
          <w:szCs w:val="20"/>
        </w:rPr>
        <w:t>hardware</w:t>
      </w:r>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licenciado en grabadores específicos para poder insertar la marca de agua durante la copia. Todos los lectores de Blu-ray deben buscar esa marca. De esta manera, la</w:t>
      </w:r>
      <w:r w:rsidRPr="002A41D4">
        <w:rPr>
          <w:rStyle w:val="apple-converted-space"/>
          <w:rFonts w:ascii="Arial" w:hAnsi="Arial" w:cs="Arial"/>
          <w:color w:val="000000" w:themeColor="text1"/>
          <w:sz w:val="20"/>
          <w:szCs w:val="20"/>
        </w:rPr>
        <w:t> </w:t>
      </w:r>
      <w:hyperlink r:id="rId143" w:tooltip="BDA" w:history="1">
        <w:r w:rsidRPr="002A41D4">
          <w:rPr>
            <w:rStyle w:val="Hipervnculo"/>
            <w:rFonts w:ascii="Arial" w:hAnsi="Arial" w:cs="Arial"/>
            <w:color w:val="000000" w:themeColor="text1"/>
            <w:sz w:val="20"/>
            <w:szCs w:val="20"/>
            <w:u w:val="none"/>
          </w:rPr>
          <w:t>BDA</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pretende frenar la copia masiva de este disco.</w:t>
      </w:r>
      <w:hyperlink r:id="rId144" w:anchor="cite_note-22" w:history="1">
        <w:r w:rsidRPr="002A41D4">
          <w:rPr>
            <w:rStyle w:val="Hipervnculo"/>
            <w:rFonts w:ascii="Arial" w:hAnsi="Arial" w:cs="Arial"/>
            <w:color w:val="000000" w:themeColor="text1"/>
            <w:sz w:val="20"/>
            <w:szCs w:val="20"/>
            <w:u w:val="none"/>
            <w:vertAlign w:val="superscript"/>
          </w:rPr>
          <w:t>22</w:t>
        </w:r>
      </w:hyperlink>
    </w:p>
    <w:p w:rsidR="004A3371" w:rsidRPr="002A41D4" w:rsidRDefault="004A3371" w:rsidP="004A3371">
      <w:pPr>
        <w:pStyle w:val="Ttulo4"/>
        <w:shd w:val="clear" w:color="auto" w:fill="FFFFFF"/>
        <w:spacing w:before="0" w:after="72" w:line="288" w:lineRule="atLeast"/>
        <w:jc w:val="both"/>
        <w:rPr>
          <w:rFonts w:ascii="Arial" w:hAnsi="Arial" w:cs="Arial"/>
          <w:b w:val="0"/>
          <w:color w:val="000000" w:themeColor="text1"/>
          <w:sz w:val="23"/>
          <w:szCs w:val="23"/>
        </w:rPr>
      </w:pPr>
      <w:r w:rsidRPr="002A41D4">
        <w:rPr>
          <w:rStyle w:val="mw-headline"/>
          <w:rFonts w:ascii="Arial" w:hAnsi="Arial" w:cs="Arial"/>
          <w:b w:val="0"/>
          <w:color w:val="000000" w:themeColor="text1"/>
          <w:sz w:val="23"/>
          <w:szCs w:val="23"/>
        </w:rPr>
        <w:lastRenderedPageBreak/>
        <w:t>SPDG</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SPDG son las siglas de</w:t>
      </w:r>
      <w:r w:rsidRPr="002A41D4">
        <w:rPr>
          <w:rStyle w:val="apple-converted-space"/>
          <w:rFonts w:ascii="Arial" w:hAnsi="Arial" w:cs="Arial"/>
          <w:color w:val="000000" w:themeColor="text1"/>
          <w:sz w:val="20"/>
          <w:szCs w:val="20"/>
        </w:rPr>
        <w:t> </w:t>
      </w:r>
      <w:r w:rsidRPr="002A41D4">
        <w:rPr>
          <w:rFonts w:ascii="Arial" w:hAnsi="Arial" w:cs="Arial"/>
          <w:i/>
          <w:iCs/>
          <w:color w:val="000000" w:themeColor="text1"/>
          <w:sz w:val="20"/>
          <w:szCs w:val="20"/>
        </w:rPr>
        <w:t>Self-Protecting Digital Content</w:t>
      </w:r>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es un programa que incluye en el lector del reproductor de Blu-Ray un sistema operativo cuya función es evitar que los grabadores puedan duplicar las películas que estén siendo reproducidas. Según sus responsables, el SPDG ofrece seguridad añadida en caso de que el sistema de protección AACS sea superado por los grabadores.</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La implementación de SPDG tiene su polémica, no solo por el extremismo de la política anticopia, sino porque puede suponer una grave vulnerabilidad, ya que los sistemas operativos son sensibles ante los virus informáticos.</w:t>
      </w:r>
      <w:hyperlink r:id="rId145" w:anchor="cite_note-23" w:history="1">
        <w:r w:rsidRPr="002A41D4">
          <w:rPr>
            <w:rStyle w:val="Hipervnculo"/>
            <w:rFonts w:ascii="Arial" w:hAnsi="Arial" w:cs="Arial"/>
            <w:color w:val="000000" w:themeColor="text1"/>
            <w:sz w:val="20"/>
            <w:szCs w:val="20"/>
            <w:u w:val="none"/>
            <w:vertAlign w:val="superscript"/>
          </w:rPr>
          <w:t>23</w:t>
        </w:r>
      </w:hyperlink>
      <w:r w:rsidRPr="002A41D4">
        <w:rPr>
          <w:rStyle w:val="apple-converted-space"/>
          <w:rFonts w:ascii="Arial" w:hAnsi="Arial" w:cs="Arial"/>
          <w:color w:val="000000" w:themeColor="text1"/>
          <w:sz w:val="20"/>
          <w:szCs w:val="20"/>
        </w:rPr>
        <w:t> </w:t>
      </w:r>
      <w:hyperlink r:id="rId146" w:anchor="cite_note-24" w:history="1">
        <w:r w:rsidRPr="002A41D4">
          <w:rPr>
            <w:rStyle w:val="Hipervnculo"/>
            <w:rFonts w:ascii="Arial" w:hAnsi="Arial" w:cs="Arial"/>
            <w:color w:val="000000" w:themeColor="text1"/>
            <w:sz w:val="20"/>
            <w:szCs w:val="20"/>
            <w:u w:val="none"/>
            <w:vertAlign w:val="superscript"/>
          </w:rPr>
          <w:t>24</w:t>
        </w:r>
      </w:hyperlink>
    </w:p>
    <w:p w:rsidR="004A3371" w:rsidRPr="002A41D4" w:rsidRDefault="004A3371" w:rsidP="004A3371">
      <w:pPr>
        <w:pStyle w:val="Ttulo4"/>
        <w:shd w:val="clear" w:color="auto" w:fill="FFFFFF"/>
        <w:spacing w:before="0" w:after="72" w:line="288" w:lineRule="atLeast"/>
        <w:jc w:val="both"/>
        <w:rPr>
          <w:rFonts w:ascii="Arial" w:hAnsi="Arial" w:cs="Arial"/>
          <w:b w:val="0"/>
          <w:color w:val="000000" w:themeColor="text1"/>
          <w:sz w:val="23"/>
          <w:szCs w:val="23"/>
        </w:rPr>
      </w:pPr>
      <w:r w:rsidRPr="002A41D4">
        <w:rPr>
          <w:rStyle w:val="mw-headline"/>
          <w:rFonts w:ascii="Arial" w:hAnsi="Arial" w:cs="Arial"/>
          <w:b w:val="0"/>
          <w:color w:val="000000" w:themeColor="text1"/>
          <w:sz w:val="23"/>
          <w:szCs w:val="23"/>
        </w:rPr>
        <w:t>ICT</w:t>
      </w:r>
    </w:p>
    <w:p w:rsidR="004A3371" w:rsidRPr="002A41D4" w:rsidRDefault="00091563"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hyperlink r:id="rId147" w:tooltip="Image Constraint Token (aún no redactado)" w:history="1">
        <w:r w:rsidR="004A3371" w:rsidRPr="002A41D4">
          <w:rPr>
            <w:rStyle w:val="Hipervnculo"/>
            <w:rFonts w:ascii="Arial" w:hAnsi="Arial" w:cs="Arial"/>
            <w:color w:val="000000" w:themeColor="text1"/>
            <w:sz w:val="20"/>
            <w:szCs w:val="20"/>
            <w:u w:val="none"/>
          </w:rPr>
          <w:t>ICT</w:t>
        </w:r>
      </w:hyperlink>
      <w:r w:rsidR="004A3371" w:rsidRPr="002A41D4">
        <w:rPr>
          <w:rFonts w:ascii="Arial" w:hAnsi="Arial" w:cs="Arial"/>
          <w:color w:val="000000" w:themeColor="text1"/>
          <w:sz w:val="20"/>
          <w:szCs w:val="20"/>
        </w:rPr>
        <w:t>, siglas del término inglés</w:t>
      </w:r>
      <w:r w:rsidR="004A3371" w:rsidRPr="002A41D4">
        <w:rPr>
          <w:rStyle w:val="apple-converted-space"/>
          <w:rFonts w:ascii="Arial" w:hAnsi="Arial" w:cs="Arial"/>
          <w:color w:val="000000" w:themeColor="text1"/>
          <w:sz w:val="20"/>
          <w:szCs w:val="20"/>
        </w:rPr>
        <w:t> </w:t>
      </w:r>
      <w:r w:rsidR="004A3371" w:rsidRPr="002A41D4">
        <w:rPr>
          <w:rFonts w:ascii="Arial" w:hAnsi="Arial" w:cs="Arial"/>
          <w:i/>
          <w:iCs/>
          <w:color w:val="000000" w:themeColor="text1"/>
          <w:sz w:val="20"/>
          <w:szCs w:val="20"/>
        </w:rPr>
        <w:t>Image Constraint Token</w:t>
      </w:r>
      <w:r w:rsidR="004A3371" w:rsidRPr="002A41D4">
        <w:rPr>
          <w:rFonts w:ascii="Arial" w:hAnsi="Arial" w:cs="Arial"/>
          <w:color w:val="000000" w:themeColor="text1"/>
          <w:sz w:val="20"/>
          <w:szCs w:val="20"/>
        </w:rPr>
        <w:t>, es una señal que evita que los contenidos de alta definición viajen en soportes no cifrados y, por consiguiente, susceptibles de ser copiados. En la práctica, lo que hace es limitar la salida de vídeo a la resolución de 960x540 si el cable que va del reproductor a la televisión es analógico, aunque la televisión soporte alta definición. El ICT no es obligatorio, cada compañía decide libremente si añadirlo o no a sus títulos. Por ejemplo,</w:t>
      </w:r>
      <w:r w:rsidR="004A3371" w:rsidRPr="002A41D4">
        <w:rPr>
          <w:rStyle w:val="apple-converted-space"/>
          <w:rFonts w:ascii="Arial" w:hAnsi="Arial" w:cs="Arial"/>
          <w:color w:val="000000" w:themeColor="text1"/>
          <w:sz w:val="20"/>
          <w:szCs w:val="20"/>
        </w:rPr>
        <w:t> </w:t>
      </w:r>
      <w:hyperlink r:id="rId148" w:tooltip="Warner Bros." w:history="1">
        <w:r w:rsidR="004A3371" w:rsidRPr="002A41D4">
          <w:rPr>
            <w:rStyle w:val="Hipervnculo"/>
            <w:rFonts w:ascii="Arial" w:hAnsi="Arial" w:cs="Arial"/>
            <w:color w:val="000000" w:themeColor="text1"/>
            <w:sz w:val="20"/>
            <w:szCs w:val="20"/>
            <w:u w:val="none"/>
          </w:rPr>
          <w:t>Warner</w:t>
        </w:r>
      </w:hyperlink>
      <w:r w:rsidR="004A3371" w:rsidRPr="002A41D4">
        <w:rPr>
          <w:rStyle w:val="apple-converted-space"/>
          <w:rFonts w:ascii="Arial" w:hAnsi="Arial" w:cs="Arial"/>
          <w:color w:val="000000" w:themeColor="text1"/>
          <w:sz w:val="20"/>
          <w:szCs w:val="20"/>
        </w:rPr>
        <w:t> </w:t>
      </w:r>
      <w:r w:rsidR="004A3371" w:rsidRPr="002A41D4">
        <w:rPr>
          <w:rFonts w:ascii="Arial" w:hAnsi="Arial" w:cs="Arial"/>
          <w:color w:val="000000" w:themeColor="text1"/>
          <w:sz w:val="20"/>
          <w:szCs w:val="20"/>
        </w:rPr>
        <w:t>está a favor de su uso, mientras que Fox está en contra.</w:t>
      </w:r>
    </w:p>
    <w:p w:rsidR="004A3371" w:rsidRPr="00091563" w:rsidRDefault="004A3371" w:rsidP="004A3371">
      <w:pPr>
        <w:pStyle w:val="Ttulo3"/>
        <w:shd w:val="clear" w:color="auto" w:fill="FFFFFF"/>
        <w:spacing w:before="0" w:after="72" w:line="288" w:lineRule="atLeast"/>
        <w:jc w:val="both"/>
        <w:rPr>
          <w:rFonts w:ascii="Algerian" w:hAnsi="Algerian" w:cs="Arial"/>
          <w:b w:val="0"/>
          <w:color w:val="000000" w:themeColor="text1"/>
          <w:sz w:val="30"/>
          <w:szCs w:val="30"/>
        </w:rPr>
      </w:pPr>
      <w:r w:rsidRPr="00091563">
        <w:rPr>
          <w:rStyle w:val="mw-headline"/>
          <w:rFonts w:ascii="Algerian" w:hAnsi="Algerian" w:cs="Arial"/>
          <w:b w:val="0"/>
          <w:color w:val="000000" w:themeColor="text1"/>
          <w:sz w:val="30"/>
          <w:szCs w:val="30"/>
        </w:rPr>
        <w:t>Retrocompatibilidad</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La</w:t>
      </w:r>
      <w:r w:rsidRPr="002A41D4">
        <w:rPr>
          <w:rStyle w:val="apple-converted-space"/>
          <w:rFonts w:ascii="Arial" w:hAnsi="Arial" w:cs="Arial"/>
          <w:color w:val="000000" w:themeColor="text1"/>
          <w:sz w:val="20"/>
          <w:szCs w:val="20"/>
        </w:rPr>
        <w:t> </w:t>
      </w:r>
      <w:hyperlink r:id="rId149" w:tooltip="BDA" w:history="1">
        <w:r w:rsidRPr="002A41D4">
          <w:rPr>
            <w:rStyle w:val="Hipervnculo"/>
            <w:rFonts w:ascii="Arial" w:hAnsi="Arial" w:cs="Arial"/>
            <w:color w:val="000000" w:themeColor="text1"/>
            <w:sz w:val="20"/>
            <w:szCs w:val="20"/>
            <w:u w:val="none"/>
          </w:rPr>
          <w:t>BDA</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aconseja que los reproductores de BR también reproduzcan</w:t>
      </w:r>
      <w:r w:rsidRPr="002A41D4">
        <w:rPr>
          <w:rStyle w:val="apple-converted-space"/>
          <w:rFonts w:ascii="Arial" w:hAnsi="Arial" w:cs="Arial"/>
          <w:color w:val="000000" w:themeColor="text1"/>
          <w:sz w:val="20"/>
          <w:szCs w:val="20"/>
        </w:rPr>
        <w:t> </w:t>
      </w:r>
      <w:hyperlink r:id="rId150" w:tooltip="DVD" w:history="1">
        <w:r w:rsidRPr="002A41D4">
          <w:rPr>
            <w:rStyle w:val="Hipervnculo"/>
            <w:rFonts w:ascii="Arial" w:hAnsi="Arial" w:cs="Arial"/>
            <w:color w:val="000000" w:themeColor="text1"/>
            <w:sz w:val="20"/>
            <w:szCs w:val="20"/>
            <w:u w:val="none"/>
          </w:rPr>
          <w:t>DVD</w:t>
        </w:r>
      </w:hyperlink>
      <w:r w:rsidRPr="002A41D4">
        <w:rPr>
          <w:rFonts w:ascii="Arial" w:hAnsi="Arial" w:cs="Arial"/>
          <w:color w:val="000000" w:themeColor="text1"/>
          <w:sz w:val="20"/>
          <w:szCs w:val="20"/>
        </w:rPr>
        <w:t>, para que sean compatibles con la anterior definición. Hoy se pueden encontrar reproductores híbridos de CD, DVD, HD-DVD y Blu-ray.</w:t>
      </w:r>
      <w:r w:rsidRPr="002A41D4">
        <w:rPr>
          <w:rStyle w:val="apple-converted-space"/>
          <w:rFonts w:ascii="Arial" w:hAnsi="Arial" w:cs="Arial"/>
          <w:color w:val="000000" w:themeColor="text1"/>
          <w:sz w:val="20"/>
          <w:szCs w:val="20"/>
        </w:rPr>
        <w:t> </w:t>
      </w:r>
      <w:hyperlink r:id="rId151" w:tooltip="JVC" w:history="1">
        <w:r w:rsidRPr="002A41D4">
          <w:rPr>
            <w:rStyle w:val="Hipervnculo"/>
            <w:rFonts w:ascii="Arial" w:hAnsi="Arial" w:cs="Arial"/>
            <w:color w:val="000000" w:themeColor="text1"/>
            <w:sz w:val="20"/>
            <w:szCs w:val="20"/>
            <w:u w:val="none"/>
          </w:rPr>
          <w:t>JVC</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(Victor Company of Japan) está desarrollando un</w:t>
      </w:r>
      <w:r w:rsidRPr="002A41D4">
        <w:rPr>
          <w:rStyle w:val="apple-converted-space"/>
          <w:rFonts w:ascii="Arial" w:hAnsi="Arial" w:cs="Arial"/>
          <w:color w:val="000000" w:themeColor="text1"/>
          <w:sz w:val="20"/>
          <w:szCs w:val="20"/>
        </w:rPr>
        <w:t> </w:t>
      </w:r>
      <w:r w:rsidRPr="002A41D4">
        <w:rPr>
          <w:rFonts w:ascii="Arial" w:hAnsi="Arial" w:cs="Arial"/>
          <w:i/>
          <w:iCs/>
          <w:color w:val="000000" w:themeColor="text1"/>
          <w:sz w:val="20"/>
          <w:szCs w:val="20"/>
        </w:rPr>
        <w:t>combo</w:t>
      </w:r>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DVD/BD de tres capas que permitiría tener en el mismo disco el estándar DVD y el BD. De esta forma se podría comprar una película que se puede ver en los reproductores de DVD actuales y, además, tener alta definición si se introduce en un reproductor Blu-ray. Dos de las capas corresponderían a un DVD de doble capa (8,6 GB) y la tercera capa correspondería al Blu-ray.</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A pesar de lo anterior, sí que hay cierta incompatibilidad insalvable, de momento. Dicho problema proviene de las cadenas de montaje. Los fabricantes se han visto obligados a realizar una gran inversión en sus máquinas para poder comenzar a crear discos Blu-ray. Esto es debido a la gran diferencia de tecnología entre este disco y el DVD, sobre todo a la capa especial de protección de los primeros. Se emplean 5 segundos en producir un Blu-ray.</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Existe la posibilidad de crear Blu-rays híbridos: aquellos que tengan dos capas, dedicando una a ser de tipo</w:t>
      </w:r>
      <w:r w:rsidRPr="002A41D4">
        <w:rPr>
          <w:rStyle w:val="apple-converted-space"/>
          <w:rFonts w:ascii="Arial" w:hAnsi="Arial" w:cs="Arial"/>
          <w:color w:val="000000" w:themeColor="text1"/>
          <w:sz w:val="20"/>
          <w:szCs w:val="20"/>
        </w:rPr>
        <w:t> </w:t>
      </w:r>
      <w:hyperlink r:id="rId152" w:tooltip="DVD" w:history="1">
        <w:r w:rsidRPr="002A41D4">
          <w:rPr>
            <w:rStyle w:val="Hipervnculo"/>
            <w:rFonts w:ascii="Arial" w:hAnsi="Arial" w:cs="Arial"/>
            <w:color w:val="000000" w:themeColor="text1"/>
            <w:sz w:val="20"/>
            <w:szCs w:val="20"/>
            <w:u w:val="none"/>
          </w:rPr>
          <w:t>DVD</w:t>
        </w:r>
      </w:hyperlink>
      <w:r w:rsidRPr="002A41D4">
        <w:rPr>
          <w:rFonts w:ascii="Arial" w:hAnsi="Arial" w:cs="Arial"/>
          <w:color w:val="000000" w:themeColor="text1"/>
          <w:sz w:val="20"/>
          <w:szCs w:val="20"/>
        </w:rPr>
        <w:t>. Al principio, los estudios asociados decidieron que no sacarían títulos en esta modalidad. Pero el competidor</w:t>
      </w:r>
      <w:r w:rsidRPr="002A41D4">
        <w:rPr>
          <w:rStyle w:val="apple-converted-space"/>
          <w:rFonts w:ascii="Arial" w:hAnsi="Arial" w:cs="Arial"/>
          <w:color w:val="000000" w:themeColor="text1"/>
          <w:sz w:val="20"/>
          <w:szCs w:val="20"/>
        </w:rPr>
        <w:t> </w:t>
      </w:r>
      <w:hyperlink r:id="rId153" w:tooltip="HD DVD" w:history="1">
        <w:r w:rsidRPr="002A41D4">
          <w:rPr>
            <w:rStyle w:val="Hipervnculo"/>
            <w:rFonts w:ascii="Arial" w:hAnsi="Arial" w:cs="Arial"/>
            <w:color w:val="000000" w:themeColor="text1"/>
            <w:sz w:val="20"/>
            <w:szCs w:val="20"/>
            <w:u w:val="none"/>
          </w:rPr>
          <w:t>HD DVD</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sí sacó títulos con esta posibilidad, lo que permite ir comprando películas a los usuarios para ver en su reproductor de DVD, y más tarde en su reproductor de HD DVD. Los estudios Blu-Ray se retractaron, y desde finales de 2006 ya existen lanzamientos en esta modalidad.</w:t>
      </w:r>
    </w:p>
    <w:p w:rsidR="004A3371" w:rsidRPr="002A41D4" w:rsidRDefault="004A3371" w:rsidP="004A3371">
      <w:pPr>
        <w:pStyle w:val="Ttulo3"/>
        <w:shd w:val="clear" w:color="auto" w:fill="FFFFFF"/>
        <w:spacing w:before="0" w:after="72" w:line="288" w:lineRule="atLeast"/>
        <w:jc w:val="both"/>
        <w:rPr>
          <w:rFonts w:ascii="Arial" w:hAnsi="Arial" w:cs="Arial"/>
          <w:b w:val="0"/>
          <w:color w:val="000000" w:themeColor="text1"/>
          <w:sz w:val="26"/>
          <w:szCs w:val="26"/>
          <w:lang w:val="en-US"/>
        </w:rPr>
      </w:pPr>
      <w:r w:rsidRPr="002A41D4">
        <w:rPr>
          <w:rStyle w:val="mw-headline"/>
          <w:rFonts w:ascii="Arial" w:hAnsi="Arial" w:cs="Arial"/>
          <w:b w:val="0"/>
          <w:color w:val="000000" w:themeColor="text1"/>
          <w:sz w:val="26"/>
          <w:szCs w:val="26"/>
          <w:lang w:val="en-US"/>
        </w:rPr>
        <w:t>HD Ready, Full-HD y HDMI</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Este apartado trata de remarcar la diferencia entre compatibilidad y adaptación y cómo sacar el máximo partido a la alta definición del Blu-ray. Se dice por compatibilidad cualquier televisor que permita reproducir el contenido de dicho disco. Esta se logra con dispositivos que lleven el logotipo</w:t>
      </w:r>
      <w:r w:rsidRPr="002A41D4">
        <w:rPr>
          <w:rStyle w:val="apple-converted-space"/>
          <w:rFonts w:ascii="Arial" w:hAnsi="Arial" w:cs="Arial"/>
          <w:color w:val="000000" w:themeColor="text1"/>
          <w:sz w:val="20"/>
          <w:szCs w:val="20"/>
        </w:rPr>
        <w:t> </w:t>
      </w:r>
      <w:hyperlink r:id="rId154" w:tooltip="HD ready" w:history="1">
        <w:r w:rsidRPr="002A41D4">
          <w:rPr>
            <w:rStyle w:val="Hipervnculo"/>
            <w:rFonts w:ascii="Arial" w:hAnsi="Arial" w:cs="Arial"/>
            <w:color w:val="000000" w:themeColor="text1"/>
            <w:sz w:val="20"/>
            <w:szCs w:val="20"/>
            <w:u w:val="none"/>
          </w:rPr>
          <w:t>HD Ready</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 xml:space="preserve">o 1080i, lo cual no quiere decir que se le saque el máximo partido a la alta </w:t>
      </w:r>
      <w:r w:rsidRPr="002A41D4">
        <w:rPr>
          <w:rFonts w:ascii="Arial" w:hAnsi="Arial" w:cs="Arial"/>
          <w:color w:val="000000" w:themeColor="text1"/>
          <w:sz w:val="20"/>
          <w:szCs w:val="20"/>
        </w:rPr>
        <w:lastRenderedPageBreak/>
        <w:t>definición puesto que solo garantiza que la resolución mínima sea de 720 líneas en panorámico (1280x720) con búsqueda progresiva (si es en modo escalado garantiza 1920x1080). Si lo que queremos es alta definición con una resolución de 1920x1080 en modo progresivo deberán encontrarse aquellos dispositivos marcados bajo el logotipo de</w:t>
      </w:r>
      <w:r w:rsidRPr="002A41D4">
        <w:rPr>
          <w:rStyle w:val="apple-converted-space"/>
          <w:rFonts w:ascii="Arial" w:hAnsi="Arial" w:cs="Arial"/>
          <w:color w:val="000000" w:themeColor="text1"/>
          <w:sz w:val="20"/>
          <w:szCs w:val="20"/>
        </w:rPr>
        <w:t> </w:t>
      </w:r>
      <w:hyperlink r:id="rId155" w:tooltip="Full-HD" w:history="1">
        <w:r w:rsidRPr="002A41D4">
          <w:rPr>
            <w:rStyle w:val="Hipervnculo"/>
            <w:rFonts w:ascii="Arial" w:hAnsi="Arial" w:cs="Arial"/>
            <w:color w:val="000000" w:themeColor="text1"/>
            <w:sz w:val="20"/>
            <w:szCs w:val="20"/>
            <w:u w:val="none"/>
          </w:rPr>
          <w:t>Full-HD</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o 1080p.</w:t>
      </w:r>
      <w:hyperlink r:id="rId156" w:anchor="cite_note-blu-25" w:history="1">
        <w:r w:rsidRPr="002A41D4">
          <w:rPr>
            <w:rStyle w:val="Hipervnculo"/>
            <w:rFonts w:ascii="Arial" w:hAnsi="Arial" w:cs="Arial"/>
            <w:color w:val="000000" w:themeColor="text1"/>
            <w:sz w:val="20"/>
            <w:szCs w:val="20"/>
            <w:u w:val="none"/>
            <w:vertAlign w:val="superscript"/>
          </w:rPr>
          <w:t>25</w:t>
        </w:r>
      </w:hyperlink>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La adaptación significa una conversión que implica una pérdida en la señal de audio y/o vídeo. En esta última entra el</w:t>
      </w:r>
      <w:r w:rsidRPr="002A41D4">
        <w:rPr>
          <w:rStyle w:val="apple-converted-space"/>
          <w:rFonts w:ascii="Arial" w:hAnsi="Arial" w:cs="Arial"/>
          <w:color w:val="000000" w:themeColor="text1"/>
          <w:sz w:val="20"/>
          <w:szCs w:val="20"/>
        </w:rPr>
        <w:t> </w:t>
      </w:r>
      <w:hyperlink r:id="rId157" w:tooltip="HDMI" w:history="1">
        <w:r w:rsidRPr="002A41D4">
          <w:rPr>
            <w:rStyle w:val="Hipervnculo"/>
            <w:rFonts w:ascii="Arial" w:hAnsi="Arial" w:cs="Arial"/>
            <w:color w:val="000000" w:themeColor="text1"/>
            <w:sz w:val="20"/>
            <w:szCs w:val="20"/>
            <w:u w:val="none"/>
          </w:rPr>
          <w:t>HDMI</w:t>
        </w:r>
      </w:hyperlink>
      <w:r w:rsidRPr="002A41D4">
        <w:rPr>
          <w:rFonts w:ascii="Arial" w:hAnsi="Arial" w:cs="Arial"/>
          <w:color w:val="000000" w:themeColor="text1"/>
          <w:sz w:val="20"/>
          <w:szCs w:val="20"/>
        </w:rPr>
        <w:t xml:space="preserve">, un conector que permite el envío de la señal nativa de alta definición (1920x1080, 24fps y búsqueda progresiva) para garantizar la máxima fluidez y calidad de las escenas. Cualquier otra conexión, ya sea analógica o digital tendrá que adaptarse con las lógicas consecuencias. </w:t>
      </w:r>
      <w:r w:rsidR="002A41D4" w:rsidRPr="002A41D4">
        <w:rPr>
          <w:rFonts w:ascii="Arial" w:hAnsi="Arial" w:cs="Arial"/>
          <w:color w:val="000000" w:themeColor="text1"/>
          <w:sz w:val="20"/>
          <w:szCs w:val="20"/>
        </w:rPr>
        <w:t>Aun</w:t>
      </w:r>
      <w:r w:rsidRPr="002A41D4">
        <w:rPr>
          <w:rFonts w:ascii="Arial" w:hAnsi="Arial" w:cs="Arial"/>
          <w:color w:val="000000" w:themeColor="text1"/>
          <w:sz w:val="20"/>
          <w:szCs w:val="20"/>
        </w:rPr>
        <w:t xml:space="preserve"> disponiendo de conector HDMI, es aconsejable buscar aquellos dispositivos que lleven la versión 1.3, ya que es la única que de momento admite todos los formatos de audio y vídeo y duplica la tasa de transferencia respecto a su versión 1.2. Cualquier conector y medio que se utilice para conectar el reproductor con el dispositivo de visionado deberá ser compatible con</w:t>
      </w:r>
      <w:r w:rsidRPr="002A41D4">
        <w:rPr>
          <w:rStyle w:val="apple-converted-space"/>
          <w:rFonts w:ascii="Arial" w:hAnsi="Arial" w:cs="Arial"/>
          <w:color w:val="000000" w:themeColor="text1"/>
          <w:sz w:val="20"/>
          <w:szCs w:val="20"/>
        </w:rPr>
        <w:t> </w:t>
      </w:r>
      <w:hyperlink r:id="rId158" w:tooltip="HDCP" w:history="1">
        <w:r w:rsidRPr="002A41D4">
          <w:rPr>
            <w:rStyle w:val="Hipervnculo"/>
            <w:rFonts w:ascii="Arial" w:hAnsi="Arial" w:cs="Arial"/>
            <w:color w:val="000000" w:themeColor="text1"/>
            <w:sz w:val="20"/>
            <w:szCs w:val="20"/>
            <w:u w:val="none"/>
          </w:rPr>
          <w:t>HDCP</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(HDMI lo es) so pena de que convertirá la señal antes de su salida a calidad DVD. Como se puede observar aquellos que se decidan por la alta definición deben buscar reproductores con conectores HDMI 1.3 y dispositivos con Full-HD.</w:t>
      </w:r>
      <w:hyperlink r:id="rId159" w:anchor="cite_note-blu-25" w:history="1">
        <w:r w:rsidRPr="002A41D4">
          <w:rPr>
            <w:rStyle w:val="Hipervnculo"/>
            <w:rFonts w:ascii="Arial" w:hAnsi="Arial" w:cs="Arial"/>
            <w:color w:val="000000" w:themeColor="text1"/>
            <w:sz w:val="20"/>
            <w:szCs w:val="20"/>
            <w:u w:val="none"/>
            <w:vertAlign w:val="superscript"/>
          </w:rPr>
          <w:t>25</w:t>
        </w:r>
      </w:hyperlink>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Se puede observar cómo la tecnología del Blu-ray permite una mayor tasa de transferencia para el vídeo. Esta diferencia no ha sido aprovechada en muchos casos debido a varios factores. En primer lugar la tasa es variable y depende de la compañía elegir cuál va usar, no necesariamente la máxima. Segundo, la tasa puede tener otras utilidades aparte de la transmisión del vídeo. Último, influye el</w:t>
      </w:r>
      <w:r w:rsidRPr="002A41D4">
        <w:rPr>
          <w:rStyle w:val="apple-converted-space"/>
          <w:rFonts w:ascii="Arial" w:hAnsi="Arial" w:cs="Arial"/>
          <w:color w:val="000000" w:themeColor="text1"/>
          <w:sz w:val="20"/>
          <w:szCs w:val="20"/>
        </w:rPr>
        <w:t> </w:t>
      </w:r>
      <w:r w:rsidRPr="002A41D4">
        <w:rPr>
          <w:rFonts w:ascii="Arial" w:hAnsi="Arial" w:cs="Arial"/>
          <w:i/>
          <w:iCs/>
          <w:color w:val="000000" w:themeColor="text1"/>
          <w:sz w:val="20"/>
          <w:szCs w:val="20"/>
        </w:rPr>
        <w:t>códec</w:t>
      </w:r>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utilizado, las compañías utilizaron en sus primeros lanzamientos el</w:t>
      </w:r>
      <w:r w:rsidRPr="002A41D4">
        <w:rPr>
          <w:rStyle w:val="apple-converted-space"/>
          <w:rFonts w:ascii="Arial" w:hAnsi="Arial" w:cs="Arial"/>
          <w:color w:val="000000" w:themeColor="text1"/>
          <w:sz w:val="20"/>
          <w:szCs w:val="20"/>
        </w:rPr>
        <w:t> </w:t>
      </w:r>
      <w:hyperlink r:id="rId160" w:tooltip="MPEG-2" w:history="1">
        <w:r w:rsidRPr="002A41D4">
          <w:rPr>
            <w:rStyle w:val="Hipervnculo"/>
            <w:rFonts w:ascii="Arial" w:hAnsi="Arial" w:cs="Arial"/>
            <w:color w:val="000000" w:themeColor="text1"/>
            <w:sz w:val="20"/>
            <w:szCs w:val="20"/>
            <w:u w:val="none"/>
          </w:rPr>
          <w:t>MPEG-2</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lo que hizo que no solo la calidad sea inferior a lo esperado en una reproducción de alta definición, sino que estaba por debajo de su competidor el</w:t>
      </w:r>
      <w:r w:rsidRPr="002A41D4">
        <w:rPr>
          <w:rStyle w:val="apple-converted-space"/>
          <w:rFonts w:ascii="Arial" w:hAnsi="Arial" w:cs="Arial"/>
          <w:color w:val="000000" w:themeColor="text1"/>
          <w:sz w:val="20"/>
          <w:szCs w:val="20"/>
        </w:rPr>
        <w:t> </w:t>
      </w:r>
      <w:hyperlink r:id="rId161" w:tooltip="HD DVD" w:history="1">
        <w:r w:rsidRPr="002A41D4">
          <w:rPr>
            <w:rStyle w:val="Hipervnculo"/>
            <w:rFonts w:ascii="Arial" w:hAnsi="Arial" w:cs="Arial"/>
            <w:color w:val="000000" w:themeColor="text1"/>
            <w:sz w:val="20"/>
            <w:szCs w:val="20"/>
            <w:u w:val="none"/>
          </w:rPr>
          <w:t>HD DVD</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que desde el principio codificó principalmente en</w:t>
      </w:r>
      <w:r w:rsidRPr="002A41D4">
        <w:rPr>
          <w:rStyle w:val="apple-converted-space"/>
          <w:rFonts w:ascii="Arial" w:hAnsi="Arial" w:cs="Arial"/>
          <w:color w:val="000000" w:themeColor="text1"/>
          <w:sz w:val="20"/>
          <w:szCs w:val="20"/>
        </w:rPr>
        <w:t> </w:t>
      </w:r>
      <w:hyperlink r:id="rId162" w:tooltip="VC-1" w:history="1">
        <w:r w:rsidRPr="002A41D4">
          <w:rPr>
            <w:rStyle w:val="Hipervnculo"/>
            <w:rFonts w:ascii="Arial" w:hAnsi="Arial" w:cs="Arial"/>
            <w:color w:val="000000" w:themeColor="text1"/>
            <w:sz w:val="20"/>
            <w:szCs w:val="20"/>
            <w:u w:val="none"/>
          </w:rPr>
          <w:t>VC-1</w:t>
        </w:r>
      </w:hyperlink>
      <w:r w:rsidRPr="002A41D4">
        <w:rPr>
          <w:rFonts w:ascii="Arial" w:hAnsi="Arial" w:cs="Arial"/>
          <w:color w:val="000000" w:themeColor="text1"/>
          <w:sz w:val="20"/>
          <w:szCs w:val="20"/>
        </w:rPr>
        <w:t>. La tasa de transferencia para audio también es más alta en Blu-ray que en HD DVD.</w:t>
      </w:r>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En la tabla no se puede apreciar, pero para entender las diferencias entre el Blu-ray y HD DVD hay que darse cuenta de que mientras que la primera es una nueva tecnología que busca el aumento de prestaciones, el segundo quiere mejorar el soporte DVD sin aumentar considerablemente los costes. El HD DVD por tanto tiene a su favor que bastaron unas pocas modificaciones en los equipos de producción de DVD mientras que en Blu-ray ha sido necesaria la instalación de nuevos y caros equipos de producción. Es por eso que en los precios ese disco tiene mucho que perder ya que los costes son más altos, lo que se refleja por ejemplo en los lectores. Los lectores HD DVD cuestan en torno a la mitad que los Blu-ray, aunque ya en el 2007 esta diferencia bajó. Por el contrario las películas tienen un coste similar.</w:t>
      </w:r>
      <w:hyperlink r:id="rId163" w:anchor="cite_note-26" w:history="1">
        <w:r w:rsidRPr="002A41D4">
          <w:rPr>
            <w:rStyle w:val="Hipervnculo"/>
            <w:rFonts w:ascii="Arial" w:hAnsi="Arial" w:cs="Arial"/>
            <w:color w:val="000000" w:themeColor="text1"/>
            <w:sz w:val="20"/>
            <w:szCs w:val="20"/>
            <w:u w:val="none"/>
            <w:vertAlign w:val="superscript"/>
          </w:rPr>
          <w:t>26</w:t>
        </w:r>
      </w:hyperlink>
    </w:p>
    <w:p w:rsidR="004A3371" w:rsidRPr="002A41D4" w:rsidRDefault="004A3371" w:rsidP="004A3371">
      <w:pPr>
        <w:pStyle w:val="NormalWeb"/>
        <w:shd w:val="clear" w:color="auto" w:fill="FFFFFF"/>
        <w:spacing w:before="96" w:beforeAutospacing="0" w:after="120" w:afterAutospacing="0" w:line="288" w:lineRule="atLeast"/>
        <w:jc w:val="both"/>
        <w:rPr>
          <w:rFonts w:ascii="Arial" w:hAnsi="Arial" w:cs="Arial"/>
          <w:color w:val="000000" w:themeColor="text1"/>
          <w:sz w:val="20"/>
          <w:szCs w:val="20"/>
        </w:rPr>
      </w:pPr>
      <w:r w:rsidRPr="002A41D4">
        <w:rPr>
          <w:rFonts w:ascii="Arial" w:hAnsi="Arial" w:cs="Arial"/>
          <w:color w:val="000000" w:themeColor="text1"/>
          <w:sz w:val="20"/>
          <w:szCs w:val="20"/>
        </w:rPr>
        <w:t>En cuanto a los títulos híbridos (DVD y alta definición) parece mejor el sistema Blu-ray que permite asignar cada formato a una capa sin cambiar de cara. En HD DVD se asigna por caras con lo que se hace necesario cambiarlo. Además el soporte híbrido está limitado a dos formatos (dos caras) mientras que en dicho disco se pueden tantos como capas haya (aunque por ahora no tiene sentido añadir otros formatos existe la posibilidad de hacerlo en el futuro).</w:t>
      </w:r>
    </w:p>
    <w:p w:rsidR="004A3371" w:rsidRPr="00091563" w:rsidRDefault="004A3371" w:rsidP="004A3371">
      <w:pPr>
        <w:pStyle w:val="Ttulo3"/>
        <w:shd w:val="clear" w:color="auto" w:fill="FFFFFF"/>
        <w:spacing w:before="0" w:after="72" w:line="288" w:lineRule="atLeast"/>
        <w:jc w:val="both"/>
        <w:rPr>
          <w:rFonts w:ascii="Algerian" w:hAnsi="Algerian" w:cs="Arial"/>
          <w:b w:val="0"/>
          <w:color w:val="000000" w:themeColor="text1"/>
          <w:sz w:val="30"/>
          <w:szCs w:val="30"/>
        </w:rPr>
      </w:pPr>
      <w:r w:rsidRPr="00091563">
        <w:rPr>
          <w:rStyle w:val="mw-headline"/>
          <w:rFonts w:ascii="Algerian" w:hAnsi="Algerian" w:cs="Arial"/>
          <w:b w:val="0"/>
          <w:color w:val="000000" w:themeColor="text1"/>
          <w:sz w:val="30"/>
          <w:szCs w:val="30"/>
        </w:rPr>
        <w:t>Blu-ray híbridos</w:t>
      </w:r>
    </w:p>
    <w:p w:rsidR="007961F9" w:rsidRPr="002A41D4" w:rsidRDefault="004A3371" w:rsidP="004A3371">
      <w:r w:rsidRPr="002A41D4">
        <w:rPr>
          <w:rFonts w:ascii="Arial" w:hAnsi="Arial" w:cs="Arial"/>
          <w:color w:val="000000" w:themeColor="text1"/>
          <w:sz w:val="20"/>
          <w:szCs w:val="20"/>
        </w:rPr>
        <w:t>Sony está trabajando en un disco híbrido Blu-ray que incluya contenidos jugables al mismo tiempo que películas en alta definición.</w:t>
      </w:r>
      <w:r w:rsidRPr="002A41D4">
        <w:rPr>
          <w:rStyle w:val="apple-converted-space"/>
          <w:rFonts w:ascii="Arial" w:hAnsi="Arial" w:cs="Arial"/>
          <w:color w:val="000000" w:themeColor="text1"/>
          <w:sz w:val="20"/>
          <w:szCs w:val="20"/>
        </w:rPr>
        <w:t> </w:t>
      </w:r>
      <w:hyperlink r:id="rId164" w:tooltip="Transformers" w:history="1">
        <w:r w:rsidRPr="002A41D4">
          <w:rPr>
            <w:rStyle w:val="Hipervnculo"/>
            <w:rFonts w:ascii="Arial" w:hAnsi="Arial" w:cs="Arial"/>
            <w:color w:val="000000" w:themeColor="text1"/>
            <w:sz w:val="20"/>
            <w:szCs w:val="20"/>
            <w:u w:val="none"/>
          </w:rPr>
          <w:t>Transformers</w:t>
        </w:r>
      </w:hyperlink>
      <w:r w:rsidRPr="002A41D4">
        <w:rPr>
          <w:rFonts w:ascii="Arial" w:hAnsi="Arial" w:cs="Arial"/>
          <w:color w:val="000000" w:themeColor="text1"/>
          <w:sz w:val="20"/>
          <w:szCs w:val="20"/>
        </w:rPr>
        <w:t>,</w:t>
      </w:r>
      <w:r w:rsidRPr="002A41D4">
        <w:rPr>
          <w:rStyle w:val="apple-converted-space"/>
          <w:rFonts w:ascii="Arial" w:hAnsi="Arial" w:cs="Arial"/>
          <w:color w:val="000000" w:themeColor="text1"/>
          <w:sz w:val="20"/>
          <w:szCs w:val="20"/>
        </w:rPr>
        <w:t> </w:t>
      </w:r>
      <w:hyperlink r:id="rId165" w:tooltip="Watchmen" w:history="1">
        <w:r w:rsidRPr="002A41D4">
          <w:rPr>
            <w:rStyle w:val="Hipervnculo"/>
            <w:rFonts w:ascii="Arial" w:hAnsi="Arial" w:cs="Arial"/>
            <w:color w:val="000000" w:themeColor="text1"/>
            <w:sz w:val="20"/>
            <w:szCs w:val="20"/>
            <w:u w:val="none"/>
          </w:rPr>
          <w:t>Watchmen</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o</w:t>
      </w:r>
      <w:r w:rsidRPr="002A41D4">
        <w:rPr>
          <w:rStyle w:val="apple-converted-space"/>
          <w:rFonts w:ascii="Arial" w:hAnsi="Arial" w:cs="Arial"/>
          <w:color w:val="000000" w:themeColor="text1"/>
          <w:sz w:val="20"/>
          <w:szCs w:val="20"/>
        </w:rPr>
        <w:t> </w:t>
      </w:r>
      <w:hyperlink r:id="rId166" w:tooltip="Tomb Raider (serie)" w:history="1">
        <w:r w:rsidRPr="002A41D4">
          <w:rPr>
            <w:rStyle w:val="Hipervnculo"/>
            <w:rFonts w:ascii="Arial" w:hAnsi="Arial" w:cs="Arial"/>
            <w:color w:val="000000" w:themeColor="text1"/>
            <w:sz w:val="20"/>
            <w:szCs w:val="20"/>
            <w:u w:val="none"/>
          </w:rPr>
          <w:t>Tomb Raider</w:t>
        </w:r>
      </w:hyperlink>
      <w:r w:rsidRPr="002A41D4">
        <w:rPr>
          <w:rStyle w:val="apple-converted-space"/>
          <w:rFonts w:ascii="Arial" w:hAnsi="Arial" w:cs="Arial"/>
          <w:color w:val="000000" w:themeColor="text1"/>
          <w:sz w:val="20"/>
          <w:szCs w:val="20"/>
        </w:rPr>
        <w:t> </w:t>
      </w:r>
      <w:r w:rsidRPr="002A41D4">
        <w:rPr>
          <w:rFonts w:ascii="Arial" w:hAnsi="Arial" w:cs="Arial"/>
          <w:color w:val="000000" w:themeColor="text1"/>
          <w:sz w:val="20"/>
          <w:szCs w:val="20"/>
        </w:rPr>
        <w:t>son algunos planeados híbridos. Esta atractiva opción seguramente supondrá un buen empujón a la trayectoria de</w:t>
      </w:r>
      <w:r w:rsidRPr="002A41D4">
        <w:rPr>
          <w:rStyle w:val="apple-converted-space"/>
          <w:rFonts w:ascii="Arial" w:hAnsi="Arial" w:cs="Arial"/>
          <w:color w:val="000000" w:themeColor="text1"/>
          <w:sz w:val="20"/>
          <w:szCs w:val="20"/>
        </w:rPr>
        <w:t> </w:t>
      </w:r>
      <w:hyperlink r:id="rId167" w:tooltip="PS3" w:history="1">
        <w:r w:rsidRPr="002A41D4">
          <w:rPr>
            <w:rStyle w:val="Hipervnculo"/>
            <w:rFonts w:ascii="Arial" w:hAnsi="Arial" w:cs="Arial"/>
            <w:color w:val="000000" w:themeColor="text1"/>
            <w:sz w:val="20"/>
            <w:szCs w:val="20"/>
            <w:u w:val="none"/>
          </w:rPr>
          <w:t>PS3</w:t>
        </w:r>
      </w:hyperlink>
      <w:r w:rsidRPr="002A41D4">
        <w:rPr>
          <w:rFonts w:ascii="Arial" w:hAnsi="Arial" w:cs="Arial"/>
          <w:color w:val="000000" w:themeColor="text1"/>
          <w:sz w:val="20"/>
          <w:szCs w:val="20"/>
        </w:rPr>
        <w:t xml:space="preserve">. </w:t>
      </w:r>
      <w:r w:rsidRPr="002A41D4">
        <w:rPr>
          <w:rFonts w:ascii="Arial" w:hAnsi="Arial" w:cs="Arial"/>
          <w:color w:val="000000" w:themeColor="text1"/>
          <w:sz w:val="20"/>
          <w:szCs w:val="20"/>
        </w:rPr>
        <w:lastRenderedPageBreak/>
        <w:t>John Koller, director de marketing de la organización, informó que esto se logrará gracias a dicha tecnología, debido a su exclusividad para la citada consola; definitivamente "cumplirá con las expectativas de venta", informó Koller</w:t>
      </w:r>
    </w:p>
    <w:sectPr w:rsidR="007961F9" w:rsidRPr="002A41D4" w:rsidSect="00091563">
      <w:pgSz w:w="12240" w:h="15840"/>
      <w:pgMar w:top="1417" w:right="1701" w:bottom="1417" w:left="1701"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EurekaSan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92A"/>
    <w:multiLevelType w:val="multilevel"/>
    <w:tmpl w:val="69B6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914FD2"/>
    <w:multiLevelType w:val="multilevel"/>
    <w:tmpl w:val="EE40B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94841"/>
    <w:multiLevelType w:val="hybridMultilevel"/>
    <w:tmpl w:val="4012623E"/>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13710E6"/>
    <w:multiLevelType w:val="multilevel"/>
    <w:tmpl w:val="0722D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B478A6"/>
    <w:multiLevelType w:val="multilevel"/>
    <w:tmpl w:val="8B6A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C2648A"/>
    <w:multiLevelType w:val="multilevel"/>
    <w:tmpl w:val="7B92F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D737C"/>
    <w:multiLevelType w:val="multilevel"/>
    <w:tmpl w:val="35F2F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A7B43"/>
    <w:multiLevelType w:val="multilevel"/>
    <w:tmpl w:val="283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E53E7D"/>
    <w:multiLevelType w:val="multilevel"/>
    <w:tmpl w:val="E4320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C02EAE"/>
    <w:multiLevelType w:val="multilevel"/>
    <w:tmpl w:val="FEB6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061FAF"/>
    <w:multiLevelType w:val="multilevel"/>
    <w:tmpl w:val="8D22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7F0184"/>
    <w:multiLevelType w:val="hybridMultilevel"/>
    <w:tmpl w:val="B922E696"/>
    <w:lvl w:ilvl="0" w:tplc="080A0001">
      <w:start w:val="1"/>
      <w:numFmt w:val="bullet"/>
      <w:lvlText w:val=""/>
      <w:lvlJc w:val="left"/>
      <w:pPr>
        <w:ind w:left="1860" w:hanging="360"/>
      </w:pPr>
      <w:rPr>
        <w:rFonts w:ascii="Symbol" w:hAnsi="Symbol" w:hint="default"/>
      </w:rPr>
    </w:lvl>
    <w:lvl w:ilvl="1" w:tplc="080A0003" w:tentative="1">
      <w:start w:val="1"/>
      <w:numFmt w:val="bullet"/>
      <w:lvlText w:val="o"/>
      <w:lvlJc w:val="left"/>
      <w:pPr>
        <w:ind w:left="2580" w:hanging="360"/>
      </w:pPr>
      <w:rPr>
        <w:rFonts w:ascii="Courier New" w:hAnsi="Courier New" w:cs="Courier New" w:hint="default"/>
      </w:rPr>
    </w:lvl>
    <w:lvl w:ilvl="2" w:tplc="080A0005" w:tentative="1">
      <w:start w:val="1"/>
      <w:numFmt w:val="bullet"/>
      <w:lvlText w:val=""/>
      <w:lvlJc w:val="left"/>
      <w:pPr>
        <w:ind w:left="3300" w:hanging="360"/>
      </w:pPr>
      <w:rPr>
        <w:rFonts w:ascii="Wingdings" w:hAnsi="Wingdings" w:hint="default"/>
      </w:rPr>
    </w:lvl>
    <w:lvl w:ilvl="3" w:tplc="080A0001" w:tentative="1">
      <w:start w:val="1"/>
      <w:numFmt w:val="bullet"/>
      <w:lvlText w:val=""/>
      <w:lvlJc w:val="left"/>
      <w:pPr>
        <w:ind w:left="4020" w:hanging="360"/>
      </w:pPr>
      <w:rPr>
        <w:rFonts w:ascii="Symbol" w:hAnsi="Symbol" w:hint="default"/>
      </w:rPr>
    </w:lvl>
    <w:lvl w:ilvl="4" w:tplc="080A0003" w:tentative="1">
      <w:start w:val="1"/>
      <w:numFmt w:val="bullet"/>
      <w:lvlText w:val="o"/>
      <w:lvlJc w:val="left"/>
      <w:pPr>
        <w:ind w:left="4740" w:hanging="360"/>
      </w:pPr>
      <w:rPr>
        <w:rFonts w:ascii="Courier New" w:hAnsi="Courier New" w:cs="Courier New" w:hint="default"/>
      </w:rPr>
    </w:lvl>
    <w:lvl w:ilvl="5" w:tplc="080A0005" w:tentative="1">
      <w:start w:val="1"/>
      <w:numFmt w:val="bullet"/>
      <w:lvlText w:val=""/>
      <w:lvlJc w:val="left"/>
      <w:pPr>
        <w:ind w:left="5460" w:hanging="360"/>
      </w:pPr>
      <w:rPr>
        <w:rFonts w:ascii="Wingdings" w:hAnsi="Wingdings" w:hint="default"/>
      </w:rPr>
    </w:lvl>
    <w:lvl w:ilvl="6" w:tplc="080A0001" w:tentative="1">
      <w:start w:val="1"/>
      <w:numFmt w:val="bullet"/>
      <w:lvlText w:val=""/>
      <w:lvlJc w:val="left"/>
      <w:pPr>
        <w:ind w:left="6180" w:hanging="360"/>
      </w:pPr>
      <w:rPr>
        <w:rFonts w:ascii="Symbol" w:hAnsi="Symbol" w:hint="default"/>
      </w:rPr>
    </w:lvl>
    <w:lvl w:ilvl="7" w:tplc="080A0003" w:tentative="1">
      <w:start w:val="1"/>
      <w:numFmt w:val="bullet"/>
      <w:lvlText w:val="o"/>
      <w:lvlJc w:val="left"/>
      <w:pPr>
        <w:ind w:left="6900" w:hanging="360"/>
      </w:pPr>
      <w:rPr>
        <w:rFonts w:ascii="Courier New" w:hAnsi="Courier New" w:cs="Courier New" w:hint="default"/>
      </w:rPr>
    </w:lvl>
    <w:lvl w:ilvl="8" w:tplc="080A0005" w:tentative="1">
      <w:start w:val="1"/>
      <w:numFmt w:val="bullet"/>
      <w:lvlText w:val=""/>
      <w:lvlJc w:val="left"/>
      <w:pPr>
        <w:ind w:left="7620" w:hanging="360"/>
      </w:pPr>
      <w:rPr>
        <w:rFonts w:ascii="Wingdings" w:hAnsi="Wingdings" w:hint="default"/>
      </w:rPr>
    </w:lvl>
  </w:abstractNum>
  <w:abstractNum w:abstractNumId="12">
    <w:nsid w:val="268753CB"/>
    <w:multiLevelType w:val="multilevel"/>
    <w:tmpl w:val="A01E4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98564C"/>
    <w:multiLevelType w:val="multilevel"/>
    <w:tmpl w:val="DC36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5F43E4"/>
    <w:multiLevelType w:val="multilevel"/>
    <w:tmpl w:val="85C6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6D47DB"/>
    <w:multiLevelType w:val="multilevel"/>
    <w:tmpl w:val="B4A6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7732B2"/>
    <w:multiLevelType w:val="multilevel"/>
    <w:tmpl w:val="4878B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ED6849"/>
    <w:multiLevelType w:val="multilevel"/>
    <w:tmpl w:val="EA1E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DDD16BC"/>
    <w:multiLevelType w:val="multilevel"/>
    <w:tmpl w:val="B9E2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0595B9C"/>
    <w:multiLevelType w:val="multilevel"/>
    <w:tmpl w:val="832E1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27035E"/>
    <w:multiLevelType w:val="multilevel"/>
    <w:tmpl w:val="A6DCD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6F7096"/>
    <w:multiLevelType w:val="hybridMultilevel"/>
    <w:tmpl w:val="E3721A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9CC4F4E"/>
    <w:multiLevelType w:val="multilevel"/>
    <w:tmpl w:val="5F18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9EE7C9E"/>
    <w:multiLevelType w:val="multilevel"/>
    <w:tmpl w:val="298C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C6170E1"/>
    <w:multiLevelType w:val="multilevel"/>
    <w:tmpl w:val="73F8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84D58B3"/>
    <w:multiLevelType w:val="multilevel"/>
    <w:tmpl w:val="382C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B093C02"/>
    <w:multiLevelType w:val="multilevel"/>
    <w:tmpl w:val="A994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B603A3A"/>
    <w:multiLevelType w:val="hybridMultilevel"/>
    <w:tmpl w:val="2BB4E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ECE5DDC"/>
    <w:multiLevelType w:val="multilevel"/>
    <w:tmpl w:val="02E8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F6A32AC"/>
    <w:multiLevelType w:val="multilevel"/>
    <w:tmpl w:val="7184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5262935"/>
    <w:multiLevelType w:val="multilevel"/>
    <w:tmpl w:val="0CFC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6B46C9"/>
    <w:multiLevelType w:val="hybridMultilevel"/>
    <w:tmpl w:val="4E408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9BD5721"/>
    <w:multiLevelType w:val="multilevel"/>
    <w:tmpl w:val="B59C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B097DC3"/>
    <w:multiLevelType w:val="multilevel"/>
    <w:tmpl w:val="E1BE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E2B4183"/>
    <w:multiLevelType w:val="multilevel"/>
    <w:tmpl w:val="0BAAE1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134DBD"/>
    <w:multiLevelType w:val="multilevel"/>
    <w:tmpl w:val="3BA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37D4FBB"/>
    <w:multiLevelType w:val="multilevel"/>
    <w:tmpl w:val="0CD0F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A02ABB"/>
    <w:multiLevelType w:val="hybridMultilevel"/>
    <w:tmpl w:val="F01A9C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6B00B47"/>
    <w:multiLevelType w:val="multilevel"/>
    <w:tmpl w:val="CB48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84551E7"/>
    <w:multiLevelType w:val="multilevel"/>
    <w:tmpl w:val="BDD4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EE6A12"/>
    <w:multiLevelType w:val="multilevel"/>
    <w:tmpl w:val="2028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A270165"/>
    <w:multiLevelType w:val="multilevel"/>
    <w:tmpl w:val="7D9E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BE43617"/>
    <w:multiLevelType w:val="multilevel"/>
    <w:tmpl w:val="C268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E8F08AE"/>
    <w:multiLevelType w:val="multilevel"/>
    <w:tmpl w:val="3A1A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EBC3458"/>
    <w:multiLevelType w:val="multilevel"/>
    <w:tmpl w:val="B890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7"/>
  </w:num>
  <w:num w:numId="3">
    <w:abstractNumId w:val="2"/>
  </w:num>
  <w:num w:numId="4">
    <w:abstractNumId w:val="11"/>
  </w:num>
  <w:num w:numId="5">
    <w:abstractNumId w:val="31"/>
  </w:num>
  <w:num w:numId="6">
    <w:abstractNumId w:val="20"/>
  </w:num>
  <w:num w:numId="7">
    <w:abstractNumId w:val="19"/>
  </w:num>
  <w:num w:numId="8">
    <w:abstractNumId w:val="26"/>
  </w:num>
  <w:num w:numId="9">
    <w:abstractNumId w:val="36"/>
  </w:num>
  <w:num w:numId="10">
    <w:abstractNumId w:val="32"/>
  </w:num>
  <w:num w:numId="11">
    <w:abstractNumId w:val="33"/>
  </w:num>
  <w:num w:numId="12">
    <w:abstractNumId w:val="9"/>
  </w:num>
  <w:num w:numId="13">
    <w:abstractNumId w:val="22"/>
  </w:num>
  <w:num w:numId="14">
    <w:abstractNumId w:val="17"/>
  </w:num>
  <w:num w:numId="15">
    <w:abstractNumId w:val="38"/>
  </w:num>
  <w:num w:numId="16">
    <w:abstractNumId w:val="42"/>
  </w:num>
  <w:num w:numId="17">
    <w:abstractNumId w:val="13"/>
  </w:num>
  <w:num w:numId="18">
    <w:abstractNumId w:val="25"/>
  </w:num>
  <w:num w:numId="19">
    <w:abstractNumId w:val="29"/>
  </w:num>
  <w:num w:numId="20">
    <w:abstractNumId w:val="23"/>
  </w:num>
  <w:num w:numId="21">
    <w:abstractNumId w:val="18"/>
  </w:num>
  <w:num w:numId="22">
    <w:abstractNumId w:val="10"/>
  </w:num>
  <w:num w:numId="23">
    <w:abstractNumId w:val="0"/>
  </w:num>
  <w:num w:numId="24">
    <w:abstractNumId w:val="30"/>
  </w:num>
  <w:num w:numId="25">
    <w:abstractNumId w:val="5"/>
  </w:num>
  <w:num w:numId="26">
    <w:abstractNumId w:val="3"/>
  </w:num>
  <w:num w:numId="27">
    <w:abstractNumId w:val="14"/>
  </w:num>
  <w:num w:numId="28">
    <w:abstractNumId w:val="28"/>
  </w:num>
  <w:num w:numId="29">
    <w:abstractNumId w:val="41"/>
  </w:num>
  <w:num w:numId="30">
    <w:abstractNumId w:val="39"/>
  </w:num>
  <w:num w:numId="31">
    <w:abstractNumId w:val="1"/>
  </w:num>
  <w:num w:numId="32">
    <w:abstractNumId w:val="24"/>
  </w:num>
  <w:num w:numId="33">
    <w:abstractNumId w:val="12"/>
  </w:num>
  <w:num w:numId="34">
    <w:abstractNumId w:val="43"/>
  </w:num>
  <w:num w:numId="35">
    <w:abstractNumId w:val="34"/>
  </w:num>
  <w:num w:numId="36">
    <w:abstractNumId w:val="4"/>
  </w:num>
  <w:num w:numId="37">
    <w:abstractNumId w:val="8"/>
  </w:num>
  <w:num w:numId="38">
    <w:abstractNumId w:val="35"/>
  </w:num>
  <w:num w:numId="39">
    <w:abstractNumId w:val="40"/>
  </w:num>
  <w:num w:numId="40">
    <w:abstractNumId w:val="6"/>
  </w:num>
  <w:num w:numId="41">
    <w:abstractNumId w:val="7"/>
  </w:num>
  <w:num w:numId="42">
    <w:abstractNumId w:val="15"/>
  </w:num>
  <w:num w:numId="43">
    <w:abstractNumId w:val="44"/>
  </w:num>
  <w:num w:numId="44">
    <w:abstractNumId w:val="16"/>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71"/>
    <w:rsid w:val="00003395"/>
    <w:rsid w:val="000047CF"/>
    <w:rsid w:val="000267E4"/>
    <w:rsid w:val="00062310"/>
    <w:rsid w:val="00065F59"/>
    <w:rsid w:val="000839E4"/>
    <w:rsid w:val="00091563"/>
    <w:rsid w:val="00126BDC"/>
    <w:rsid w:val="00137B55"/>
    <w:rsid w:val="00193E28"/>
    <w:rsid w:val="001D739F"/>
    <w:rsid w:val="0020504D"/>
    <w:rsid w:val="00224028"/>
    <w:rsid w:val="00263D9E"/>
    <w:rsid w:val="00273988"/>
    <w:rsid w:val="002A41D4"/>
    <w:rsid w:val="002C339C"/>
    <w:rsid w:val="002C5B3A"/>
    <w:rsid w:val="004542BF"/>
    <w:rsid w:val="004A3371"/>
    <w:rsid w:val="004B6972"/>
    <w:rsid w:val="004F4E7E"/>
    <w:rsid w:val="005619D2"/>
    <w:rsid w:val="00634BE6"/>
    <w:rsid w:val="00645285"/>
    <w:rsid w:val="00696BD0"/>
    <w:rsid w:val="006B04B6"/>
    <w:rsid w:val="006B6304"/>
    <w:rsid w:val="0075208D"/>
    <w:rsid w:val="00776A58"/>
    <w:rsid w:val="00787523"/>
    <w:rsid w:val="0079484F"/>
    <w:rsid w:val="007961F9"/>
    <w:rsid w:val="007B3735"/>
    <w:rsid w:val="00800104"/>
    <w:rsid w:val="008408B3"/>
    <w:rsid w:val="0084277C"/>
    <w:rsid w:val="008D23FA"/>
    <w:rsid w:val="008F6E4E"/>
    <w:rsid w:val="00961F39"/>
    <w:rsid w:val="00975CF7"/>
    <w:rsid w:val="00A842DE"/>
    <w:rsid w:val="00A979B9"/>
    <w:rsid w:val="00AD000C"/>
    <w:rsid w:val="00AD576E"/>
    <w:rsid w:val="00B235E1"/>
    <w:rsid w:val="00B64E59"/>
    <w:rsid w:val="00B77696"/>
    <w:rsid w:val="00BA4526"/>
    <w:rsid w:val="00BD777D"/>
    <w:rsid w:val="00BE0BF1"/>
    <w:rsid w:val="00BF704F"/>
    <w:rsid w:val="00C0019D"/>
    <w:rsid w:val="00C1553E"/>
    <w:rsid w:val="00C17A4E"/>
    <w:rsid w:val="00C768EC"/>
    <w:rsid w:val="00CB508E"/>
    <w:rsid w:val="00CC6558"/>
    <w:rsid w:val="00CE7000"/>
    <w:rsid w:val="00D630D6"/>
    <w:rsid w:val="00D63DE8"/>
    <w:rsid w:val="00D8569D"/>
    <w:rsid w:val="00DA445A"/>
    <w:rsid w:val="00DD6751"/>
    <w:rsid w:val="00E04741"/>
    <w:rsid w:val="00E67E21"/>
    <w:rsid w:val="00E8680E"/>
    <w:rsid w:val="00EC3014"/>
    <w:rsid w:val="00F864D2"/>
    <w:rsid w:val="00FB55E7"/>
    <w:rsid w:val="00FC18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71"/>
  </w:style>
  <w:style w:type="paragraph" w:styleId="Ttulo1">
    <w:name w:val="heading 1"/>
    <w:basedOn w:val="Normal"/>
    <w:next w:val="Normal"/>
    <w:link w:val="Ttulo1Car"/>
    <w:uiPriority w:val="9"/>
    <w:qFormat/>
    <w:rsid w:val="004A3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A337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4A337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4A33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337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A3371"/>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4A337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4A3371"/>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4A3371"/>
    <w:pPr>
      <w:ind w:left="720"/>
      <w:contextualSpacing/>
    </w:pPr>
  </w:style>
  <w:style w:type="paragraph" w:styleId="Textodeglobo">
    <w:name w:val="Balloon Text"/>
    <w:basedOn w:val="Normal"/>
    <w:link w:val="TextodegloboCar"/>
    <w:uiPriority w:val="99"/>
    <w:semiHidden/>
    <w:unhideWhenUsed/>
    <w:rsid w:val="004A33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371"/>
    <w:rPr>
      <w:rFonts w:ascii="Tahoma" w:hAnsi="Tahoma" w:cs="Tahoma"/>
      <w:sz w:val="16"/>
      <w:szCs w:val="16"/>
    </w:rPr>
  </w:style>
  <w:style w:type="character" w:styleId="Hipervnculo">
    <w:name w:val="Hyperlink"/>
    <w:basedOn w:val="Fuentedeprrafopredeter"/>
    <w:uiPriority w:val="99"/>
    <w:semiHidden/>
    <w:unhideWhenUsed/>
    <w:rsid w:val="004A3371"/>
    <w:rPr>
      <w:color w:val="0000FF"/>
      <w:u w:val="single"/>
    </w:rPr>
  </w:style>
  <w:style w:type="paragraph" w:styleId="NormalWeb">
    <w:name w:val="Normal (Web)"/>
    <w:basedOn w:val="Normal"/>
    <w:uiPriority w:val="99"/>
    <w:semiHidden/>
    <w:unhideWhenUsed/>
    <w:rsid w:val="004A33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w-headline">
    <w:name w:val="mw-headline"/>
    <w:basedOn w:val="Fuentedeprrafopredeter"/>
    <w:rsid w:val="004A3371"/>
  </w:style>
  <w:style w:type="character" w:customStyle="1" w:styleId="apple-converted-space">
    <w:name w:val="apple-converted-space"/>
    <w:basedOn w:val="Fuentedeprrafopredeter"/>
    <w:rsid w:val="004A3371"/>
  </w:style>
  <w:style w:type="character" w:customStyle="1" w:styleId="toctoggle">
    <w:name w:val="toctoggle"/>
    <w:basedOn w:val="Fuentedeprrafopredeter"/>
    <w:rsid w:val="004A3371"/>
  </w:style>
  <w:style w:type="character" w:customStyle="1" w:styleId="tocnumber">
    <w:name w:val="tocnumber"/>
    <w:basedOn w:val="Fuentedeprrafopredeter"/>
    <w:rsid w:val="004A3371"/>
  </w:style>
  <w:style w:type="character" w:customStyle="1" w:styleId="toctext">
    <w:name w:val="toctext"/>
    <w:basedOn w:val="Fuentedeprrafopredeter"/>
    <w:rsid w:val="004A3371"/>
  </w:style>
  <w:style w:type="character" w:customStyle="1" w:styleId="editsection">
    <w:name w:val="editsection"/>
    <w:basedOn w:val="Fuentedeprrafopredeter"/>
    <w:rsid w:val="004A3371"/>
  </w:style>
  <w:style w:type="character" w:styleId="Hipervnculovisitado">
    <w:name w:val="FollowedHyperlink"/>
    <w:basedOn w:val="Fuentedeprrafopredeter"/>
    <w:uiPriority w:val="99"/>
    <w:semiHidden/>
    <w:unhideWhenUsed/>
    <w:rsid w:val="004A337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71"/>
  </w:style>
  <w:style w:type="paragraph" w:styleId="Ttulo1">
    <w:name w:val="heading 1"/>
    <w:basedOn w:val="Normal"/>
    <w:next w:val="Normal"/>
    <w:link w:val="Ttulo1Car"/>
    <w:uiPriority w:val="9"/>
    <w:qFormat/>
    <w:rsid w:val="004A3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A337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4A337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4A33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337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A3371"/>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4A337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4A3371"/>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4A3371"/>
    <w:pPr>
      <w:ind w:left="720"/>
      <w:contextualSpacing/>
    </w:pPr>
  </w:style>
  <w:style w:type="paragraph" w:styleId="Textodeglobo">
    <w:name w:val="Balloon Text"/>
    <w:basedOn w:val="Normal"/>
    <w:link w:val="TextodegloboCar"/>
    <w:uiPriority w:val="99"/>
    <w:semiHidden/>
    <w:unhideWhenUsed/>
    <w:rsid w:val="004A33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371"/>
    <w:rPr>
      <w:rFonts w:ascii="Tahoma" w:hAnsi="Tahoma" w:cs="Tahoma"/>
      <w:sz w:val="16"/>
      <w:szCs w:val="16"/>
    </w:rPr>
  </w:style>
  <w:style w:type="character" w:styleId="Hipervnculo">
    <w:name w:val="Hyperlink"/>
    <w:basedOn w:val="Fuentedeprrafopredeter"/>
    <w:uiPriority w:val="99"/>
    <w:semiHidden/>
    <w:unhideWhenUsed/>
    <w:rsid w:val="004A3371"/>
    <w:rPr>
      <w:color w:val="0000FF"/>
      <w:u w:val="single"/>
    </w:rPr>
  </w:style>
  <w:style w:type="paragraph" w:styleId="NormalWeb">
    <w:name w:val="Normal (Web)"/>
    <w:basedOn w:val="Normal"/>
    <w:uiPriority w:val="99"/>
    <w:semiHidden/>
    <w:unhideWhenUsed/>
    <w:rsid w:val="004A33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w-headline">
    <w:name w:val="mw-headline"/>
    <w:basedOn w:val="Fuentedeprrafopredeter"/>
    <w:rsid w:val="004A3371"/>
  </w:style>
  <w:style w:type="character" w:customStyle="1" w:styleId="apple-converted-space">
    <w:name w:val="apple-converted-space"/>
    <w:basedOn w:val="Fuentedeprrafopredeter"/>
    <w:rsid w:val="004A3371"/>
  </w:style>
  <w:style w:type="character" w:customStyle="1" w:styleId="toctoggle">
    <w:name w:val="toctoggle"/>
    <w:basedOn w:val="Fuentedeprrafopredeter"/>
    <w:rsid w:val="004A3371"/>
  </w:style>
  <w:style w:type="character" w:customStyle="1" w:styleId="tocnumber">
    <w:name w:val="tocnumber"/>
    <w:basedOn w:val="Fuentedeprrafopredeter"/>
    <w:rsid w:val="004A3371"/>
  </w:style>
  <w:style w:type="character" w:customStyle="1" w:styleId="toctext">
    <w:name w:val="toctext"/>
    <w:basedOn w:val="Fuentedeprrafopredeter"/>
    <w:rsid w:val="004A3371"/>
  </w:style>
  <w:style w:type="character" w:customStyle="1" w:styleId="editsection">
    <w:name w:val="editsection"/>
    <w:basedOn w:val="Fuentedeprrafopredeter"/>
    <w:rsid w:val="004A3371"/>
  </w:style>
  <w:style w:type="character" w:styleId="Hipervnculovisitado">
    <w:name w:val="FollowedHyperlink"/>
    <w:basedOn w:val="Fuentedeprrafopredeter"/>
    <w:uiPriority w:val="99"/>
    <w:semiHidden/>
    <w:unhideWhenUsed/>
    <w:rsid w:val="004A33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1080p" TargetMode="External"/><Relationship Id="rId117" Type="http://schemas.openxmlformats.org/officeDocument/2006/relationships/hyperlink" Target="http://es.wikipedia.org/wiki/LPCM" TargetMode="External"/><Relationship Id="rId21" Type="http://schemas.openxmlformats.org/officeDocument/2006/relationships/hyperlink" Target="http://es.wikipedia.org/wiki/Blu-ray" TargetMode="External"/><Relationship Id="rId42" Type="http://schemas.openxmlformats.org/officeDocument/2006/relationships/hyperlink" Target="http://es.wikipedia.org/wiki/United_Artists" TargetMode="External"/><Relationship Id="rId47" Type="http://schemas.openxmlformats.org/officeDocument/2006/relationships/hyperlink" Target="http://es.wikipedia.org/wiki/Paramount_Pictures" TargetMode="External"/><Relationship Id="rId63" Type="http://schemas.openxmlformats.org/officeDocument/2006/relationships/hyperlink" Target="http://es.wikipedia.org/wiki/Gigabyte" TargetMode="External"/><Relationship Id="rId68" Type="http://schemas.openxmlformats.org/officeDocument/2006/relationships/hyperlink" Target="http://es.wikipedia.org/wiki/Hitachi" TargetMode="External"/><Relationship Id="rId84" Type="http://schemas.openxmlformats.org/officeDocument/2006/relationships/hyperlink" Target="http://es.wikipedia.org/wiki/Blu-ray" TargetMode="External"/><Relationship Id="rId89" Type="http://schemas.openxmlformats.org/officeDocument/2006/relationships/image" Target="media/image3.png"/><Relationship Id="rId112" Type="http://schemas.openxmlformats.org/officeDocument/2006/relationships/hyperlink" Target="http://es.wikipedia.org/w/index.php?title=SMPTE_VC-1&amp;action=edit&amp;redlink=1" TargetMode="External"/><Relationship Id="rId133" Type="http://schemas.openxmlformats.org/officeDocument/2006/relationships/hyperlink" Target="http://es.wikipedia.org/wiki/IBM" TargetMode="External"/><Relationship Id="rId138" Type="http://schemas.openxmlformats.org/officeDocument/2006/relationships/hyperlink" Target="http://es.wikipedia.org/wiki/Blu-ray" TargetMode="External"/><Relationship Id="rId154" Type="http://schemas.openxmlformats.org/officeDocument/2006/relationships/hyperlink" Target="http://es.wikipedia.org/wiki/HD_ready" TargetMode="External"/><Relationship Id="rId159" Type="http://schemas.openxmlformats.org/officeDocument/2006/relationships/hyperlink" Target="http://es.wikipedia.org/wiki/Blu-ray" TargetMode="External"/><Relationship Id="rId16" Type="http://schemas.openxmlformats.org/officeDocument/2006/relationships/hyperlink" Target="http://es.wikipedia.org/wiki/Blu-ray" TargetMode="External"/><Relationship Id="rId107" Type="http://schemas.openxmlformats.org/officeDocument/2006/relationships/hyperlink" Target="http://es.wikipedia.org/wiki/ISO_9660" TargetMode="External"/><Relationship Id="rId11" Type="http://schemas.openxmlformats.org/officeDocument/2006/relationships/hyperlink" Target="http://es.wikipedia.org/wiki/Gigabyte" TargetMode="External"/><Relationship Id="rId32" Type="http://schemas.openxmlformats.org/officeDocument/2006/relationships/hyperlink" Target="http://es.wikipedia.org/wiki/Sony_Pictures" TargetMode="External"/><Relationship Id="rId37" Type="http://schemas.openxmlformats.org/officeDocument/2006/relationships/hyperlink" Target="http://es.wikipedia.org/w/index.php?title=Yasser_Entertainment&amp;action=edit&amp;redlink=1" TargetMode="External"/><Relationship Id="rId53" Type="http://schemas.openxmlformats.org/officeDocument/2006/relationships/hyperlink" Target="http://es.wikipedia.org/wiki/Toshiba" TargetMode="External"/><Relationship Id="rId58" Type="http://schemas.openxmlformats.org/officeDocument/2006/relationships/hyperlink" Target="http://es.wikipedia.org/wiki/Blu-ray" TargetMode="External"/><Relationship Id="rId74" Type="http://schemas.openxmlformats.org/officeDocument/2006/relationships/hyperlink" Target="http://es.wikipedia.org/wiki/Apertura_num%C3%A9rica" TargetMode="External"/><Relationship Id="rId79" Type="http://schemas.openxmlformats.org/officeDocument/2006/relationships/image" Target="media/image1.png"/><Relationship Id="rId102" Type="http://schemas.openxmlformats.org/officeDocument/2006/relationships/hyperlink" Target="http://es.wikipedia.org/wiki/Eurasia" TargetMode="External"/><Relationship Id="rId123" Type="http://schemas.openxmlformats.org/officeDocument/2006/relationships/hyperlink" Target="http://es.wikipedia.org/wiki/Advanced_Access_Content_System" TargetMode="External"/><Relationship Id="rId128" Type="http://schemas.openxmlformats.org/officeDocument/2006/relationships/hyperlink" Target="http://es.wikipedia.org/w/index.php?title=Blu-ray_Disc&amp;action=edit&amp;section=18" TargetMode="External"/><Relationship Id="rId144" Type="http://schemas.openxmlformats.org/officeDocument/2006/relationships/hyperlink" Target="http://es.wikipedia.org/wiki/Blu-ray" TargetMode="External"/><Relationship Id="rId149" Type="http://schemas.openxmlformats.org/officeDocument/2006/relationships/hyperlink" Target="http://es.wikipedia.org/wiki/BDA" TargetMode="External"/><Relationship Id="rId5" Type="http://schemas.openxmlformats.org/officeDocument/2006/relationships/settings" Target="settings.xml"/><Relationship Id="rId90" Type="http://schemas.openxmlformats.org/officeDocument/2006/relationships/hyperlink" Target="http://es.wikipedia.org/wiki/Videojuegos" TargetMode="External"/><Relationship Id="rId95" Type="http://schemas.openxmlformats.org/officeDocument/2006/relationships/hyperlink" Target="http://es.wikipedia.org/wiki/Bielorusia" TargetMode="External"/><Relationship Id="rId160" Type="http://schemas.openxmlformats.org/officeDocument/2006/relationships/hyperlink" Target="http://es.wikipedia.org/wiki/MPEG-2" TargetMode="External"/><Relationship Id="rId165" Type="http://schemas.openxmlformats.org/officeDocument/2006/relationships/hyperlink" Target="http://es.wikipedia.org/wiki/Watchmen" TargetMode="External"/><Relationship Id="rId22" Type="http://schemas.openxmlformats.org/officeDocument/2006/relationships/hyperlink" Target="http://es.wikipedia.org/wiki/Blu-ray" TargetMode="External"/><Relationship Id="rId27" Type="http://schemas.openxmlformats.org/officeDocument/2006/relationships/hyperlink" Target="http://es.wikipedia.org/wiki/Blu-ray" TargetMode="External"/><Relationship Id="rId43" Type="http://schemas.openxmlformats.org/officeDocument/2006/relationships/hyperlink" Target="http://es.wikipedia.org/wiki/Lions_Gate_Films" TargetMode="External"/><Relationship Id="rId48" Type="http://schemas.openxmlformats.org/officeDocument/2006/relationships/hyperlink" Target="http://es.wikipedia.org/wiki/Steven_Spielberg" TargetMode="External"/><Relationship Id="rId64" Type="http://schemas.openxmlformats.org/officeDocument/2006/relationships/hyperlink" Target="http://es.wikipedia.org/wiki/Mbit/s" TargetMode="External"/><Relationship Id="rId69" Type="http://schemas.openxmlformats.org/officeDocument/2006/relationships/hyperlink" Target="http://es.wikipedia.org/wiki/Panasonic" TargetMode="External"/><Relationship Id="rId113" Type="http://schemas.openxmlformats.org/officeDocument/2006/relationships/hyperlink" Target="http://es.wikipedia.org/wiki/MPEG-2" TargetMode="External"/><Relationship Id="rId118" Type="http://schemas.openxmlformats.org/officeDocument/2006/relationships/hyperlink" Target="http://es.wikipedia.org/wiki/DTS" TargetMode="External"/><Relationship Id="rId134" Type="http://schemas.openxmlformats.org/officeDocument/2006/relationships/hyperlink" Target="http://es.wikipedia.org/wiki/Intel" TargetMode="External"/><Relationship Id="rId139" Type="http://schemas.openxmlformats.org/officeDocument/2006/relationships/hyperlink" Target="http://es.wikipedia.org/wiki/HD_DVD" TargetMode="External"/><Relationship Id="rId80" Type="http://schemas.openxmlformats.org/officeDocument/2006/relationships/hyperlink" Target="http://es.wikipedia.org/wiki/TDK" TargetMode="External"/><Relationship Id="rId85" Type="http://schemas.openxmlformats.org/officeDocument/2006/relationships/hyperlink" Target="http://es.wikipedia.org/wiki/Blu-ray" TargetMode="External"/><Relationship Id="rId150" Type="http://schemas.openxmlformats.org/officeDocument/2006/relationships/hyperlink" Target="http://es.wikipedia.org/wiki/DVD" TargetMode="External"/><Relationship Id="rId155" Type="http://schemas.openxmlformats.org/officeDocument/2006/relationships/hyperlink" Target="http://es.wikipedia.org/wiki/Full-HD" TargetMode="External"/><Relationship Id="rId12" Type="http://schemas.openxmlformats.org/officeDocument/2006/relationships/hyperlink" Target="http://es.wikipedia.org/wiki/Sony" TargetMode="External"/><Relationship Id="rId17" Type="http://schemas.openxmlformats.org/officeDocument/2006/relationships/hyperlink" Target="http://es.wikipedia.org/wiki/Blu-ray" TargetMode="External"/><Relationship Id="rId33" Type="http://schemas.openxmlformats.org/officeDocument/2006/relationships/hyperlink" Target="http://es.wikipedia.org/wiki/Columbia_Pictures" TargetMode="External"/><Relationship Id="rId38" Type="http://schemas.openxmlformats.org/officeDocument/2006/relationships/hyperlink" Target="http://es.wikipedia.org/wiki/Hollywood_Pictures" TargetMode="External"/><Relationship Id="rId59" Type="http://schemas.openxmlformats.org/officeDocument/2006/relationships/hyperlink" Target="http://es.wikipedia.org/wiki/Holographic_Versatile_Disc" TargetMode="External"/><Relationship Id="rId103" Type="http://schemas.openxmlformats.org/officeDocument/2006/relationships/hyperlink" Target="http://es.wikipedia.org/wiki/Organizaci%C3%B3n_Mundial_del_Comercio" TargetMode="External"/><Relationship Id="rId108" Type="http://schemas.openxmlformats.org/officeDocument/2006/relationships/hyperlink" Target="http://es.wikipedia.org/wiki/MPEG-2" TargetMode="External"/><Relationship Id="rId124" Type="http://schemas.openxmlformats.org/officeDocument/2006/relationships/hyperlink" Target="http://es.wikipedia.org/wiki/BD%2B" TargetMode="External"/><Relationship Id="rId129" Type="http://schemas.openxmlformats.org/officeDocument/2006/relationships/hyperlink" Target="http://es.wikipedia.org/wiki/Content_Scrambling_System" TargetMode="External"/><Relationship Id="rId54" Type="http://schemas.openxmlformats.org/officeDocument/2006/relationships/hyperlink" Target="http://es.wikipedia.org/wiki/Blu-ray" TargetMode="External"/><Relationship Id="rId70" Type="http://schemas.openxmlformats.org/officeDocument/2006/relationships/hyperlink" Target="http://es.wikipedia.org/wiki/Firmware" TargetMode="External"/><Relationship Id="rId75" Type="http://schemas.openxmlformats.org/officeDocument/2006/relationships/hyperlink" Target="http://es.wikipedia.org/wiki/Blu-ray" TargetMode="External"/><Relationship Id="rId91" Type="http://schemas.openxmlformats.org/officeDocument/2006/relationships/hyperlink" Target="http://es.wikipedia.org/wiki/Am%C3%A9rica" TargetMode="External"/><Relationship Id="rId96" Type="http://schemas.openxmlformats.org/officeDocument/2006/relationships/hyperlink" Target="http://es.wikipedia.org/wiki/Rusia" TargetMode="External"/><Relationship Id="rId140" Type="http://schemas.openxmlformats.org/officeDocument/2006/relationships/hyperlink" Target="http://es.wikipedia.org/wiki/Blu-ray" TargetMode="External"/><Relationship Id="rId145" Type="http://schemas.openxmlformats.org/officeDocument/2006/relationships/hyperlink" Target="http://es.wikipedia.org/wiki/Blu-ray" TargetMode="External"/><Relationship Id="rId161" Type="http://schemas.openxmlformats.org/officeDocument/2006/relationships/hyperlink" Target="http://es.wikipedia.org/wiki/HD_DVD" TargetMode="External"/><Relationship Id="rId166" Type="http://schemas.openxmlformats.org/officeDocument/2006/relationships/hyperlink" Target="http://es.wikipedia.org/wiki/Tomb_Raider_(seri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s.wikipedia.org/wiki/Blu-ray" TargetMode="External"/><Relationship Id="rId23" Type="http://schemas.openxmlformats.org/officeDocument/2006/relationships/hyperlink" Target="http://es.wikipedia.org/wiki/Blu-ray" TargetMode="External"/><Relationship Id="rId28" Type="http://schemas.openxmlformats.org/officeDocument/2006/relationships/hyperlink" Target="http://es.wikipedia.org/wiki/Blu-ray_Association" TargetMode="External"/><Relationship Id="rId36" Type="http://schemas.openxmlformats.org/officeDocument/2006/relationships/hyperlink" Target="http://es.wikipedia.org/wiki/Touchstone_Pictures" TargetMode="External"/><Relationship Id="rId49" Type="http://schemas.openxmlformats.org/officeDocument/2006/relationships/hyperlink" Target="http://es.wikipedia.org/wiki/Filmax" TargetMode="External"/><Relationship Id="rId57" Type="http://schemas.openxmlformats.org/officeDocument/2006/relationships/hyperlink" Target="http://es.wikipedia.org/wiki/L%C3%A1ser" TargetMode="External"/><Relationship Id="rId106" Type="http://schemas.openxmlformats.org/officeDocument/2006/relationships/hyperlink" Target="http://es.wikipedia.org/wiki/Universal_Disk_Format" TargetMode="External"/><Relationship Id="rId114" Type="http://schemas.openxmlformats.org/officeDocument/2006/relationships/hyperlink" Target="http://es.wikipedia.org/wiki/HD_DVD" TargetMode="External"/><Relationship Id="rId119" Type="http://schemas.openxmlformats.org/officeDocument/2006/relationships/hyperlink" Target="http://es.wikipedia.org/wiki/Dolby_Digital" TargetMode="External"/><Relationship Id="rId127" Type="http://schemas.openxmlformats.org/officeDocument/2006/relationships/hyperlink" Target="http://es.wikipedia.org/w/index.php?title=Image_Constraint_Token&amp;action=edit&amp;redlink=1" TargetMode="External"/><Relationship Id="rId10" Type="http://schemas.openxmlformats.org/officeDocument/2006/relationships/hyperlink" Target="http://es.wikipedia.org/wiki/DVD" TargetMode="External"/><Relationship Id="rId31" Type="http://schemas.openxmlformats.org/officeDocument/2006/relationships/hyperlink" Target="http://es.wikipedia.org/w/index.php?title=Blu-ray_Disc&amp;action=edit&amp;section=5" TargetMode="External"/><Relationship Id="rId44" Type="http://schemas.openxmlformats.org/officeDocument/2006/relationships/hyperlink" Target="http://es.wikipedia.org/wiki/Warner_Bros." TargetMode="External"/><Relationship Id="rId52" Type="http://schemas.openxmlformats.org/officeDocument/2006/relationships/hyperlink" Target="http://es.wikipedia.org/wiki/DVD" TargetMode="External"/><Relationship Id="rId60" Type="http://schemas.openxmlformats.org/officeDocument/2006/relationships/hyperlink" Target="http://es.wikipedia.org/wiki/Tarjeta_de_memoria" TargetMode="External"/><Relationship Id="rId65" Type="http://schemas.openxmlformats.org/officeDocument/2006/relationships/hyperlink" Target="http://es.wikipedia.org/wiki/Blu-ray" TargetMode="External"/><Relationship Id="rId73" Type="http://schemas.openxmlformats.org/officeDocument/2006/relationships/hyperlink" Target="http://es.wikipedia.org/wiki/Longitud_de_onda" TargetMode="External"/><Relationship Id="rId78" Type="http://schemas.openxmlformats.org/officeDocument/2006/relationships/hyperlink" Target="http://commons.wikimedia.org/wiki/File:Blu_ray_3d_logo.png" TargetMode="External"/><Relationship Id="rId81" Type="http://schemas.openxmlformats.org/officeDocument/2006/relationships/hyperlink" Target="http://es.wikipedia.org/wiki/Durabis" TargetMode="External"/><Relationship Id="rId86" Type="http://schemas.openxmlformats.org/officeDocument/2006/relationships/hyperlink" Target="http://commons.wikimedia.org/wiki/File:Blu-ray_logo_GD_RGB.jpg" TargetMode="External"/><Relationship Id="rId94" Type="http://schemas.openxmlformats.org/officeDocument/2006/relationships/hyperlink" Target="http://es.wikipedia.org/wiki/Europa" TargetMode="External"/><Relationship Id="rId99" Type="http://schemas.openxmlformats.org/officeDocument/2006/relationships/hyperlink" Target="http://es.wikipedia.org/wiki/Ocean%C3%ADa" TargetMode="External"/><Relationship Id="rId101" Type="http://schemas.openxmlformats.org/officeDocument/2006/relationships/hyperlink" Target="http://es.wikipedia.org/wiki/Mongolia" TargetMode="External"/><Relationship Id="rId122" Type="http://schemas.openxmlformats.org/officeDocument/2006/relationships/hyperlink" Target="http://es.wikipedia.org/wiki/Blu-ray" TargetMode="External"/><Relationship Id="rId130" Type="http://schemas.openxmlformats.org/officeDocument/2006/relationships/hyperlink" Target="http://es.wikipedia.org/wiki/DVD" TargetMode="External"/><Relationship Id="rId135" Type="http://schemas.openxmlformats.org/officeDocument/2006/relationships/hyperlink" Target="http://es.wikipedia.org/wiki/Panasonic" TargetMode="External"/><Relationship Id="rId143" Type="http://schemas.openxmlformats.org/officeDocument/2006/relationships/hyperlink" Target="http://es.wikipedia.org/wiki/BDA" TargetMode="External"/><Relationship Id="rId148" Type="http://schemas.openxmlformats.org/officeDocument/2006/relationships/hyperlink" Target="http://es.wikipedia.org/wiki/Warner_Bros." TargetMode="External"/><Relationship Id="rId151" Type="http://schemas.openxmlformats.org/officeDocument/2006/relationships/hyperlink" Target="http://es.wikipedia.org/wiki/JVC" TargetMode="External"/><Relationship Id="rId156" Type="http://schemas.openxmlformats.org/officeDocument/2006/relationships/hyperlink" Target="http://es.wikipedia.org/wiki/Blu-ray" TargetMode="External"/><Relationship Id="rId164" Type="http://schemas.openxmlformats.org/officeDocument/2006/relationships/hyperlink" Target="http://es.wikipedia.org/wiki/Transformers" TargetMode="External"/><Relationship Id="rId16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s.wikipedia.org/wiki/CD" TargetMode="External"/><Relationship Id="rId13" Type="http://schemas.openxmlformats.org/officeDocument/2006/relationships/hyperlink" Target="http://es.wikipedia.org/wiki/Panasonic" TargetMode="External"/><Relationship Id="rId18" Type="http://schemas.openxmlformats.org/officeDocument/2006/relationships/hyperlink" Target="http://es.wikipedia.org/wiki/Nan%C3%B3metro" TargetMode="External"/><Relationship Id="rId39" Type="http://schemas.openxmlformats.org/officeDocument/2006/relationships/hyperlink" Target="http://es.wikipedia.org/wiki/Miramax" TargetMode="External"/><Relationship Id="rId109" Type="http://schemas.openxmlformats.org/officeDocument/2006/relationships/hyperlink" Target="http://es.wikipedia.org/wiki/MPEG-4" TargetMode="External"/><Relationship Id="rId34" Type="http://schemas.openxmlformats.org/officeDocument/2006/relationships/hyperlink" Target="http://es.wikipedia.org/wiki/TriStar_Pictures" TargetMode="External"/><Relationship Id="rId50" Type="http://schemas.openxmlformats.org/officeDocument/2006/relationships/hyperlink" Target="http://es.wikipedia.org/w/index.php?title=Mar_Studio&amp;action=edit&amp;redlink=1" TargetMode="External"/><Relationship Id="rId55" Type="http://schemas.openxmlformats.org/officeDocument/2006/relationships/hyperlink" Target="http://es.wikipedia.org/wiki/Blu-ray" TargetMode="External"/><Relationship Id="rId76" Type="http://schemas.openxmlformats.org/officeDocument/2006/relationships/hyperlink" Target="http://es.wikipedia.org/wiki/Policarbonato" TargetMode="External"/><Relationship Id="rId97" Type="http://schemas.openxmlformats.org/officeDocument/2006/relationships/hyperlink" Target="http://es.wikipedia.org/wiki/Ucrania" TargetMode="External"/><Relationship Id="rId104" Type="http://schemas.openxmlformats.org/officeDocument/2006/relationships/hyperlink" Target="http://es.wikipedia.org/wiki/Blu-ray" TargetMode="External"/><Relationship Id="rId120" Type="http://schemas.openxmlformats.org/officeDocument/2006/relationships/hyperlink" Target="http://es.wikipedia.org/w/index.php?title=Dolby_True_HD&amp;action=edit&amp;redlink=1" TargetMode="External"/><Relationship Id="rId125" Type="http://schemas.openxmlformats.org/officeDocument/2006/relationships/hyperlink" Target="http://es.wikipedia.org/w/index.php?title=Rom-Mark&amp;action=edit&amp;redlink=1" TargetMode="External"/><Relationship Id="rId141" Type="http://schemas.openxmlformats.org/officeDocument/2006/relationships/hyperlink" Target="http://es.wikipedia.org/wiki/BD%2B" TargetMode="External"/><Relationship Id="rId146" Type="http://schemas.openxmlformats.org/officeDocument/2006/relationships/hyperlink" Target="http://es.wikipedia.org/wiki/Blu-ray" TargetMode="External"/><Relationship Id="rId167" Type="http://schemas.openxmlformats.org/officeDocument/2006/relationships/hyperlink" Target="http://es.wikipedia.org/wiki/PS3" TargetMode="External"/><Relationship Id="rId7" Type="http://schemas.openxmlformats.org/officeDocument/2006/relationships/hyperlink" Target="http://es.wikipedia.org/wiki/Disco_%C3%B3ptico" TargetMode="External"/><Relationship Id="rId71" Type="http://schemas.openxmlformats.org/officeDocument/2006/relationships/hyperlink" Target="http://es.wikipedia.org/wiki/Blu-ray" TargetMode="External"/><Relationship Id="rId92" Type="http://schemas.openxmlformats.org/officeDocument/2006/relationships/hyperlink" Target="http://es.wikipedia.org/wiki/Asia_Oriental" TargetMode="External"/><Relationship Id="rId162" Type="http://schemas.openxmlformats.org/officeDocument/2006/relationships/hyperlink" Target="http://es.wikipedia.org/wiki/VC-1" TargetMode="External"/><Relationship Id="rId2" Type="http://schemas.openxmlformats.org/officeDocument/2006/relationships/numbering" Target="numbering.xml"/><Relationship Id="rId29" Type="http://schemas.openxmlformats.org/officeDocument/2006/relationships/hyperlink" Target="http://es.wikipedia.org/wiki/Sony" TargetMode="External"/><Relationship Id="rId24" Type="http://schemas.openxmlformats.org/officeDocument/2006/relationships/hyperlink" Target="http://es.wikipedia.org/wiki/NTSC" TargetMode="External"/><Relationship Id="rId40" Type="http://schemas.openxmlformats.org/officeDocument/2006/relationships/hyperlink" Target="http://es.wikipedia.org/wiki/20th_Century_Fox" TargetMode="External"/><Relationship Id="rId45" Type="http://schemas.openxmlformats.org/officeDocument/2006/relationships/hyperlink" Target="http://es.wikipedia.org/wiki/New_Line_Cinema" TargetMode="External"/><Relationship Id="rId66" Type="http://schemas.openxmlformats.org/officeDocument/2006/relationships/hyperlink" Target="http://es.wikipedia.org/wiki/Mbit/s" TargetMode="External"/><Relationship Id="rId87" Type="http://schemas.openxmlformats.org/officeDocument/2006/relationships/image" Target="media/image2.jpeg"/><Relationship Id="rId110" Type="http://schemas.openxmlformats.org/officeDocument/2006/relationships/hyperlink" Target="http://es.wikipedia.org/wiki/VC-1" TargetMode="External"/><Relationship Id="rId115" Type="http://schemas.openxmlformats.org/officeDocument/2006/relationships/hyperlink" Target="http://es.wikipedia.org/wiki/Microsoft" TargetMode="External"/><Relationship Id="rId131" Type="http://schemas.openxmlformats.org/officeDocument/2006/relationships/hyperlink" Target="http://es.wikipedia.org/wiki/The_Walt_Disney_Company" TargetMode="External"/><Relationship Id="rId136" Type="http://schemas.openxmlformats.org/officeDocument/2006/relationships/hyperlink" Target="http://es.wikipedia.org/wiki/Toshiba" TargetMode="External"/><Relationship Id="rId157" Type="http://schemas.openxmlformats.org/officeDocument/2006/relationships/hyperlink" Target="http://es.wikipedia.org/wiki/HDMI" TargetMode="External"/><Relationship Id="rId61" Type="http://schemas.openxmlformats.org/officeDocument/2006/relationships/hyperlink" Target="http://es.wikipedia.org/wiki/Terabyte" TargetMode="External"/><Relationship Id="rId82" Type="http://schemas.openxmlformats.org/officeDocument/2006/relationships/hyperlink" Target="http://es.wikipedia.org/wiki/Blu-ray" TargetMode="External"/><Relationship Id="rId152" Type="http://schemas.openxmlformats.org/officeDocument/2006/relationships/hyperlink" Target="http://es.wikipedia.org/wiki/DVD" TargetMode="External"/><Relationship Id="rId19" Type="http://schemas.openxmlformats.org/officeDocument/2006/relationships/hyperlink" Target="http://es.wikipedia.org/wiki/Informaci%C3%B3n" TargetMode="External"/><Relationship Id="rId14" Type="http://schemas.openxmlformats.org/officeDocument/2006/relationships/hyperlink" Target="http://es.wikipedia.org/w/index.php?title=I-MLSE&amp;action=edit&amp;redlink=1" TargetMode="External"/><Relationship Id="rId30" Type="http://schemas.openxmlformats.org/officeDocument/2006/relationships/hyperlink" Target="http://es.wikipedia.org/wiki/Philips" TargetMode="External"/><Relationship Id="rId35" Type="http://schemas.openxmlformats.org/officeDocument/2006/relationships/hyperlink" Target="http://es.wikipedia.org/wiki/Walt_Disney_Pictures" TargetMode="External"/><Relationship Id="rId56" Type="http://schemas.openxmlformats.org/officeDocument/2006/relationships/hyperlink" Target="http://es.wikipedia.org/wiki/HD-VMD" TargetMode="External"/><Relationship Id="rId77" Type="http://schemas.openxmlformats.org/officeDocument/2006/relationships/hyperlink" Target="http://es.wikipedia.org/wiki/Blu-ray" TargetMode="External"/><Relationship Id="rId100" Type="http://schemas.openxmlformats.org/officeDocument/2006/relationships/hyperlink" Target="http://es.wikipedia.org/wiki/China" TargetMode="External"/><Relationship Id="rId105" Type="http://schemas.openxmlformats.org/officeDocument/2006/relationships/hyperlink" Target="http://es.wikipedia.org/wiki/C%C3%B3decs" TargetMode="External"/><Relationship Id="rId126" Type="http://schemas.openxmlformats.org/officeDocument/2006/relationships/hyperlink" Target="http://es.wikipedia.org/w/index.php?title=SPDG&amp;action=edit&amp;redlink=1" TargetMode="External"/><Relationship Id="rId147" Type="http://schemas.openxmlformats.org/officeDocument/2006/relationships/hyperlink" Target="http://es.wikipedia.org/w/index.php?title=Image_Constraint_Token&amp;action=edit&amp;redlink=1" TargetMode="External"/><Relationship Id="rId168" Type="http://schemas.openxmlformats.org/officeDocument/2006/relationships/fontTable" Target="fontTable.xml"/><Relationship Id="rId8" Type="http://schemas.openxmlformats.org/officeDocument/2006/relationships/hyperlink" Target="http://es.wikipedia.org/wiki/DVD" TargetMode="External"/><Relationship Id="rId51" Type="http://schemas.openxmlformats.org/officeDocument/2006/relationships/hyperlink" Target="http://es.wikipedia.org/wiki/HD_DVD" TargetMode="External"/><Relationship Id="rId72" Type="http://schemas.openxmlformats.org/officeDocument/2006/relationships/hyperlink" Target="http://es.wikipedia.org/wiki/Difracci%C3%B3n" TargetMode="External"/><Relationship Id="rId93" Type="http://schemas.openxmlformats.org/officeDocument/2006/relationships/hyperlink" Target="http://es.wikipedia.org/wiki/%C3%81frica" TargetMode="External"/><Relationship Id="rId98" Type="http://schemas.openxmlformats.org/officeDocument/2006/relationships/hyperlink" Target="http://es.wikipedia.org/wiki/Oriente_Medio" TargetMode="External"/><Relationship Id="rId121" Type="http://schemas.openxmlformats.org/officeDocument/2006/relationships/hyperlink" Target="http://es.wikipedia.org/w/index.php?title=DTS-HD&amp;action=edit&amp;redlink=1" TargetMode="External"/><Relationship Id="rId142" Type="http://schemas.openxmlformats.org/officeDocument/2006/relationships/hyperlink" Target="http://es.wikipedia.org/wiki/Hewlett_Packard" TargetMode="External"/><Relationship Id="rId163" Type="http://schemas.openxmlformats.org/officeDocument/2006/relationships/hyperlink" Target="http://es.wikipedia.org/wiki/Blu-ray" TargetMode="External"/><Relationship Id="rId3" Type="http://schemas.openxmlformats.org/officeDocument/2006/relationships/styles" Target="styles.xml"/><Relationship Id="rId25" Type="http://schemas.openxmlformats.org/officeDocument/2006/relationships/hyperlink" Target="http://es.wikipedia.org/wiki/PAL" TargetMode="External"/><Relationship Id="rId46" Type="http://schemas.openxmlformats.org/officeDocument/2006/relationships/hyperlink" Target="http://es.wikipedia.org/wiki/StudioCanal" TargetMode="External"/><Relationship Id="rId67" Type="http://schemas.openxmlformats.org/officeDocument/2006/relationships/hyperlink" Target="http://es.wikipedia.org/wiki/TDK" TargetMode="External"/><Relationship Id="rId116" Type="http://schemas.openxmlformats.org/officeDocument/2006/relationships/hyperlink" Target="http://es.wikipedia.org/wiki/BD-J" TargetMode="External"/><Relationship Id="rId137" Type="http://schemas.openxmlformats.org/officeDocument/2006/relationships/hyperlink" Target="http://es.wikipedia.org/wiki/Warner_Brothers" TargetMode="External"/><Relationship Id="rId158" Type="http://schemas.openxmlformats.org/officeDocument/2006/relationships/hyperlink" Target="http://es.wikipedia.org/wiki/HDCP" TargetMode="External"/><Relationship Id="rId20" Type="http://schemas.openxmlformats.org/officeDocument/2006/relationships/hyperlink" Target="http://es.wikipedia.org/wiki/Blu-ray" TargetMode="External"/><Relationship Id="rId41" Type="http://schemas.openxmlformats.org/officeDocument/2006/relationships/hyperlink" Target="http://es.wikipedia.org/wiki/Metro-Goldwyn-Mayer" TargetMode="External"/><Relationship Id="rId62" Type="http://schemas.openxmlformats.org/officeDocument/2006/relationships/hyperlink" Target="http://es.wikipedia.org/wiki/Blu-ray" TargetMode="External"/><Relationship Id="rId83" Type="http://schemas.openxmlformats.org/officeDocument/2006/relationships/hyperlink" Target="http://es.wikipedia.org/wiki/Blu-ray" TargetMode="External"/><Relationship Id="rId88" Type="http://schemas.openxmlformats.org/officeDocument/2006/relationships/hyperlink" Target="http://commons.wikimedia.org/wiki/File:Blu-ray_regions_with_key.png" TargetMode="External"/><Relationship Id="rId111" Type="http://schemas.openxmlformats.org/officeDocument/2006/relationships/hyperlink" Target="http://es.wikipedia.org/wiki/MPEG-4_AVC" TargetMode="External"/><Relationship Id="rId132" Type="http://schemas.openxmlformats.org/officeDocument/2006/relationships/hyperlink" Target="http://es.wikipedia.org/wiki/Microsoft" TargetMode="External"/><Relationship Id="rId153" Type="http://schemas.openxmlformats.org/officeDocument/2006/relationships/hyperlink" Target="http://es.wikipedia.org/wiki/HD_DV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CE9E-244C-4DBA-8C2C-EBDF217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5254</Words>
  <Characters>28901</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lourdes</cp:lastModifiedBy>
  <cp:revision>3</cp:revision>
  <dcterms:created xsi:type="dcterms:W3CDTF">2013-03-06T19:48:00Z</dcterms:created>
  <dcterms:modified xsi:type="dcterms:W3CDTF">2013-03-06T22:14:00Z</dcterms:modified>
</cp:coreProperties>
</file>