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1" w:rsidRPr="00986071" w:rsidRDefault="00986071" w:rsidP="00986071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986071">
        <w:rPr>
          <w:rFonts w:ascii="Century Gothic" w:hAnsi="Century Gothic"/>
          <w:b/>
          <w:sz w:val="28"/>
          <w:szCs w:val="28"/>
        </w:rPr>
        <w:t>OBJE</w:t>
      </w:r>
      <w:r w:rsidRPr="00986071">
        <w:rPr>
          <w:rFonts w:ascii="Century Gothic" w:hAnsi="Century Gothic"/>
          <w:b/>
          <w:sz w:val="28"/>
          <w:szCs w:val="28"/>
        </w:rPr>
        <w:t>TIVOS ESPECIFICOS</w:t>
      </w:r>
    </w:p>
    <w:bookmarkEnd w:id="0"/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-Adecuar una mejor ventilación en la planta.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 Ampliar la planta para así poder implementar nuevos métodos y máquinas para sacar mejor producción al mercado.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 Capacitar mejor al personal.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  Tener una mejor limpieza y desinfección.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 xml:space="preserve">- Tener un mejor almacenamiento y transporte de los alimentos (así  evitaremos que las arepas se contaminen en el proceso de transporte). 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-Cumplir con los requisitos exigidos por el INVIMA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-Alcanzar el reconocimiento de los consumidores manteniendo margen de rentabilidad.</w:t>
      </w:r>
    </w:p>
    <w:p w:rsidR="00986071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 Aplicar la política de cero desperdicios.</w:t>
      </w:r>
    </w:p>
    <w:p w:rsidR="00102DC3" w:rsidRPr="00986071" w:rsidRDefault="00986071" w:rsidP="00986071">
      <w:pPr>
        <w:rPr>
          <w:rFonts w:ascii="Century Gothic" w:hAnsi="Century Gothic"/>
          <w:sz w:val="28"/>
          <w:szCs w:val="28"/>
        </w:rPr>
      </w:pPr>
      <w:r w:rsidRPr="00986071">
        <w:rPr>
          <w:rFonts w:ascii="Century Gothic" w:hAnsi="Century Gothic"/>
          <w:sz w:val="28"/>
          <w:szCs w:val="28"/>
        </w:rPr>
        <w:t>- Presentar una buena atención al cliente ofreciendo precios cómodos para manejar una mayor rentabilidad.</w:t>
      </w:r>
    </w:p>
    <w:sectPr w:rsidR="00102DC3" w:rsidRPr="00986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1"/>
    <w:rsid w:val="00102DC3"/>
    <w:rsid w:val="009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2013-05-22T04:55:00Z</dcterms:created>
  <dcterms:modified xsi:type="dcterms:W3CDTF">2013-05-22T04:56:00Z</dcterms:modified>
</cp:coreProperties>
</file>