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B2" w:rsidRPr="00B32DFC" w:rsidRDefault="000560B2" w:rsidP="00B32DFC">
      <w:pPr>
        <w:jc w:val="center"/>
        <w:rPr>
          <w:rFonts w:ascii="Arial" w:hAnsi="Arial" w:cs="Arial"/>
          <w:b/>
          <w:color w:val="C00000"/>
          <w:sz w:val="40"/>
          <w:szCs w:val="40"/>
          <w:u w:val="single"/>
        </w:rPr>
      </w:pPr>
      <w:r w:rsidRPr="00B32DFC">
        <w:rPr>
          <w:rFonts w:ascii="Arial" w:hAnsi="Arial" w:cs="Arial"/>
          <w:b/>
          <w:color w:val="C00000"/>
          <w:sz w:val="40"/>
          <w:szCs w:val="40"/>
          <w:u w:val="single"/>
        </w:rPr>
        <w:t>ATENE</w:t>
      </w:r>
    </w:p>
    <w:p w:rsidR="00B32DFC" w:rsidRPr="00B32DFC" w:rsidRDefault="00B32DFC" w:rsidP="00B32DFC">
      <w:pPr>
        <w:jc w:val="center"/>
        <w:rPr>
          <w:rFonts w:ascii="Arial" w:hAnsi="Arial" w:cs="Arial"/>
          <w:color w:val="FF0000"/>
          <w:sz w:val="40"/>
          <w:szCs w:val="40"/>
          <w:u w:val="single"/>
        </w:rPr>
      </w:pPr>
    </w:p>
    <w:p w:rsidR="000560B2" w:rsidRPr="00F324AF" w:rsidRDefault="000560B2" w:rsidP="000560B2">
      <w:pPr>
        <w:jc w:val="both"/>
        <w:rPr>
          <w:rFonts w:ascii="Arial" w:hAnsi="Arial" w:cs="Arial"/>
          <w:sz w:val="24"/>
          <w:szCs w:val="24"/>
        </w:rPr>
      </w:pPr>
      <w:r w:rsidRPr="00F324AF">
        <w:rPr>
          <w:rFonts w:ascii="Arial" w:hAnsi="Arial" w:cs="Arial"/>
          <w:sz w:val="24"/>
          <w:szCs w:val="24"/>
        </w:rPr>
        <w:t xml:space="preserve">Atene, città di origine ionica, è collocata in </w:t>
      </w:r>
      <w:r w:rsidRPr="000560B2">
        <w:rPr>
          <w:rFonts w:ascii="Arial" w:hAnsi="Arial" w:cs="Arial"/>
          <w:b/>
          <w:sz w:val="24"/>
          <w:szCs w:val="24"/>
        </w:rPr>
        <w:t>Attica</w:t>
      </w:r>
      <w:r w:rsidRPr="00F324AF">
        <w:rPr>
          <w:rFonts w:ascii="Arial" w:hAnsi="Arial" w:cs="Arial"/>
          <w:sz w:val="24"/>
          <w:szCs w:val="24"/>
        </w:rPr>
        <w:t xml:space="preserve">, una regione favorevole ai </w:t>
      </w:r>
      <w:r w:rsidRPr="000560B2">
        <w:rPr>
          <w:rFonts w:ascii="Arial" w:hAnsi="Arial" w:cs="Arial"/>
          <w:b/>
          <w:sz w:val="24"/>
          <w:szCs w:val="24"/>
        </w:rPr>
        <w:t>commerci</w:t>
      </w:r>
      <w:r w:rsidRPr="00F324AF">
        <w:rPr>
          <w:rFonts w:ascii="Arial" w:hAnsi="Arial" w:cs="Arial"/>
          <w:sz w:val="24"/>
          <w:szCs w:val="24"/>
        </w:rPr>
        <w:t xml:space="preserve">, sia marittimi che terrestri. Qui la figura dei re viene sostituita con i </w:t>
      </w:r>
      <w:r w:rsidRPr="000560B2">
        <w:rPr>
          <w:rFonts w:ascii="Arial" w:hAnsi="Arial" w:cs="Arial"/>
          <w:b/>
          <w:sz w:val="24"/>
          <w:szCs w:val="24"/>
        </w:rPr>
        <w:t>tre arconti</w:t>
      </w:r>
      <w:r w:rsidRPr="00F324AF">
        <w:rPr>
          <w:rFonts w:ascii="Arial" w:hAnsi="Arial" w:cs="Arial"/>
          <w:sz w:val="24"/>
          <w:szCs w:val="24"/>
        </w:rPr>
        <w:t xml:space="preserve"> ciascuno dei quali ha un compito ben preciso e </w:t>
      </w:r>
      <w:r w:rsidRPr="000560B2">
        <w:rPr>
          <w:rFonts w:ascii="Arial" w:hAnsi="Arial" w:cs="Arial"/>
          <w:b/>
          <w:sz w:val="24"/>
          <w:szCs w:val="24"/>
        </w:rPr>
        <w:t>sei tesmoteti</w:t>
      </w:r>
      <w:r w:rsidRPr="00F324AF">
        <w:rPr>
          <w:rFonts w:ascii="Arial" w:hAnsi="Arial" w:cs="Arial"/>
          <w:sz w:val="24"/>
          <w:szCs w:val="24"/>
        </w:rPr>
        <w:t xml:space="preserve"> esercitano il potere esecutivo. Insieme formano l’</w:t>
      </w:r>
      <w:r w:rsidRPr="000560B2">
        <w:rPr>
          <w:rFonts w:ascii="Arial" w:hAnsi="Arial" w:cs="Arial"/>
          <w:b/>
          <w:sz w:val="24"/>
          <w:szCs w:val="24"/>
        </w:rPr>
        <w:t>areopago</w:t>
      </w:r>
      <w:r w:rsidRPr="00F324AF">
        <w:rPr>
          <w:rFonts w:ascii="Arial" w:hAnsi="Arial" w:cs="Arial"/>
          <w:sz w:val="24"/>
          <w:szCs w:val="24"/>
        </w:rPr>
        <w:t xml:space="preserve">. L’assemblea ateniese prende il nome di </w:t>
      </w:r>
      <w:r w:rsidRPr="000560B2">
        <w:rPr>
          <w:rFonts w:ascii="Arial" w:hAnsi="Arial" w:cs="Arial"/>
          <w:b/>
          <w:sz w:val="24"/>
          <w:szCs w:val="24"/>
        </w:rPr>
        <w:t>ecclesia</w:t>
      </w:r>
      <w:r w:rsidRPr="00F324AF">
        <w:rPr>
          <w:rFonts w:ascii="Arial" w:hAnsi="Arial" w:cs="Arial"/>
          <w:sz w:val="24"/>
          <w:szCs w:val="24"/>
        </w:rPr>
        <w:t xml:space="preserve"> dove si riuniscono tutti i cittadini maschi.</w:t>
      </w:r>
    </w:p>
    <w:p w:rsidR="000560B2" w:rsidRPr="00F324AF" w:rsidRDefault="000560B2" w:rsidP="000560B2">
      <w:pPr>
        <w:jc w:val="both"/>
        <w:rPr>
          <w:rFonts w:ascii="Arial" w:hAnsi="Arial" w:cs="Arial"/>
          <w:sz w:val="24"/>
          <w:szCs w:val="24"/>
        </w:rPr>
      </w:pPr>
      <w:r w:rsidRPr="00F324AF">
        <w:rPr>
          <w:rFonts w:ascii="Arial" w:hAnsi="Arial" w:cs="Arial"/>
          <w:sz w:val="24"/>
          <w:szCs w:val="24"/>
        </w:rPr>
        <w:t xml:space="preserve">Inizialmente anche ad Atene si ha una semplice divisione in </w:t>
      </w:r>
      <w:r w:rsidRPr="000560B2">
        <w:rPr>
          <w:rFonts w:ascii="Arial" w:hAnsi="Arial" w:cs="Arial"/>
          <w:b/>
          <w:sz w:val="24"/>
          <w:szCs w:val="24"/>
        </w:rPr>
        <w:t>classi sociali</w:t>
      </w:r>
      <w:r w:rsidRPr="00F324AF">
        <w:rPr>
          <w:rFonts w:ascii="Arial" w:hAnsi="Arial" w:cs="Arial"/>
          <w:sz w:val="24"/>
          <w:szCs w:val="24"/>
        </w:rPr>
        <w:t xml:space="preserve"> che comprende i </w:t>
      </w:r>
      <w:r w:rsidRPr="000560B2">
        <w:rPr>
          <w:rFonts w:ascii="Arial" w:hAnsi="Arial" w:cs="Arial"/>
          <w:b/>
          <w:sz w:val="24"/>
          <w:szCs w:val="24"/>
        </w:rPr>
        <w:t>nobili</w:t>
      </w:r>
      <w:r w:rsidRPr="00F324AF">
        <w:rPr>
          <w:rFonts w:ascii="Arial" w:hAnsi="Arial" w:cs="Arial"/>
          <w:sz w:val="24"/>
          <w:szCs w:val="24"/>
        </w:rPr>
        <w:t xml:space="preserve"> o </w:t>
      </w:r>
      <w:r w:rsidRPr="000560B2">
        <w:rPr>
          <w:rFonts w:ascii="Arial" w:hAnsi="Arial" w:cs="Arial"/>
          <w:sz w:val="24"/>
          <w:szCs w:val="24"/>
        </w:rPr>
        <w:t>eupatridi</w:t>
      </w:r>
      <w:r w:rsidRPr="00F324AF">
        <w:rPr>
          <w:rFonts w:ascii="Arial" w:hAnsi="Arial" w:cs="Arial"/>
          <w:sz w:val="24"/>
          <w:szCs w:val="24"/>
        </w:rPr>
        <w:t xml:space="preserve"> che hanno  il diritto di cittadinanza e partecipano alla vita politica; invece sottostante c’è il </w:t>
      </w:r>
      <w:proofErr w:type="spellStart"/>
      <w:r w:rsidRPr="000560B2">
        <w:rPr>
          <w:rFonts w:ascii="Arial" w:hAnsi="Arial" w:cs="Arial"/>
          <w:b/>
          <w:sz w:val="24"/>
          <w:szCs w:val="24"/>
        </w:rPr>
        <w:t>demos</w:t>
      </w:r>
      <w:proofErr w:type="spellEnd"/>
      <w:r w:rsidRPr="00F324AF">
        <w:rPr>
          <w:rFonts w:ascii="Arial" w:hAnsi="Arial" w:cs="Arial"/>
          <w:sz w:val="24"/>
          <w:szCs w:val="24"/>
        </w:rPr>
        <w:t xml:space="preserve">  composto da mercanti contadini e artigiani i quali non possono esercitare cariche pubbliche, ma man mano diventano sempre più ricchi sino a raggiungere i nobili.</w:t>
      </w:r>
    </w:p>
    <w:p w:rsidR="000560B2" w:rsidRPr="00F324AF" w:rsidRDefault="000560B2" w:rsidP="000560B2">
      <w:pPr>
        <w:jc w:val="both"/>
        <w:rPr>
          <w:rFonts w:ascii="Arial" w:hAnsi="Arial" w:cs="Arial"/>
          <w:sz w:val="24"/>
          <w:szCs w:val="24"/>
        </w:rPr>
      </w:pPr>
      <w:r w:rsidRPr="00F324AF">
        <w:rPr>
          <w:rFonts w:ascii="Arial" w:hAnsi="Arial" w:cs="Arial"/>
          <w:sz w:val="24"/>
          <w:szCs w:val="24"/>
        </w:rPr>
        <w:t xml:space="preserve">In seguito a varie </w:t>
      </w:r>
      <w:r w:rsidRPr="000560B2">
        <w:rPr>
          <w:rFonts w:ascii="Arial" w:hAnsi="Arial" w:cs="Arial"/>
          <w:b/>
          <w:sz w:val="24"/>
          <w:szCs w:val="24"/>
        </w:rPr>
        <w:t>riforme</w:t>
      </w:r>
      <w:r w:rsidRPr="00F324AF">
        <w:rPr>
          <w:rFonts w:ascii="Arial" w:hAnsi="Arial" w:cs="Arial"/>
          <w:sz w:val="24"/>
          <w:szCs w:val="24"/>
        </w:rPr>
        <w:t xml:space="preserve"> tra cui quella di Solone e </w:t>
      </w:r>
      <w:proofErr w:type="spellStart"/>
      <w:r w:rsidRPr="000560B2">
        <w:rPr>
          <w:rFonts w:ascii="Arial" w:hAnsi="Arial" w:cs="Arial"/>
          <w:sz w:val="24"/>
          <w:szCs w:val="24"/>
        </w:rPr>
        <w:t>Clistene</w:t>
      </w:r>
      <w:proofErr w:type="spellEnd"/>
      <w:r w:rsidR="00B50070">
        <w:rPr>
          <w:rFonts w:ascii="Arial" w:hAnsi="Arial" w:cs="Arial"/>
          <w:sz w:val="24"/>
          <w:szCs w:val="24"/>
        </w:rPr>
        <w:t xml:space="preserve">, </w:t>
      </w:r>
      <w:r w:rsidRPr="00F324AF">
        <w:rPr>
          <w:rFonts w:ascii="Arial" w:hAnsi="Arial" w:cs="Arial"/>
          <w:sz w:val="24"/>
          <w:szCs w:val="24"/>
        </w:rPr>
        <w:t xml:space="preserve">Atene passa da un governo democratico a quello </w:t>
      </w:r>
      <w:r w:rsidRPr="000560B2">
        <w:rPr>
          <w:rFonts w:ascii="Arial" w:hAnsi="Arial" w:cs="Arial"/>
          <w:b/>
          <w:sz w:val="24"/>
          <w:szCs w:val="24"/>
        </w:rPr>
        <w:t>timocratico</w:t>
      </w:r>
      <w:r w:rsidRPr="00F324AF">
        <w:rPr>
          <w:rFonts w:ascii="Arial" w:hAnsi="Arial" w:cs="Arial"/>
          <w:sz w:val="24"/>
          <w:szCs w:val="24"/>
        </w:rPr>
        <w:t xml:space="preserve"> (</w:t>
      </w:r>
      <w:r w:rsidRPr="000560B2">
        <w:rPr>
          <w:rFonts w:ascii="Arial" w:hAnsi="Arial" w:cs="Arial"/>
          <w:b/>
          <w:sz w:val="24"/>
          <w:szCs w:val="24"/>
        </w:rPr>
        <w:t>Solone</w:t>
      </w:r>
      <w:r w:rsidRPr="00F324AF">
        <w:rPr>
          <w:rFonts w:ascii="Arial" w:hAnsi="Arial" w:cs="Arial"/>
          <w:sz w:val="24"/>
          <w:szCs w:val="24"/>
        </w:rPr>
        <w:t xml:space="preserve">), poi alla </w:t>
      </w:r>
      <w:r w:rsidRPr="000560B2">
        <w:rPr>
          <w:rFonts w:ascii="Arial" w:hAnsi="Arial" w:cs="Arial"/>
          <w:b/>
          <w:sz w:val="24"/>
          <w:szCs w:val="24"/>
        </w:rPr>
        <w:t>tirannide</w:t>
      </w:r>
      <w:r w:rsidRPr="00F324A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560B2">
        <w:rPr>
          <w:rFonts w:ascii="Arial" w:hAnsi="Arial" w:cs="Arial"/>
          <w:b/>
          <w:sz w:val="24"/>
          <w:szCs w:val="24"/>
        </w:rPr>
        <w:t>Pisistrato</w:t>
      </w:r>
      <w:proofErr w:type="spellEnd"/>
      <w:r w:rsidRPr="00F324AF">
        <w:rPr>
          <w:rFonts w:ascii="Arial" w:hAnsi="Arial" w:cs="Arial"/>
          <w:sz w:val="24"/>
          <w:szCs w:val="24"/>
        </w:rPr>
        <w:t xml:space="preserve">) e infine si ritorna alla </w:t>
      </w:r>
      <w:r w:rsidRPr="000560B2">
        <w:rPr>
          <w:rFonts w:ascii="Arial" w:hAnsi="Arial" w:cs="Arial"/>
          <w:b/>
          <w:sz w:val="24"/>
          <w:szCs w:val="24"/>
        </w:rPr>
        <w:t>democrazia</w:t>
      </w:r>
      <w:r w:rsidRPr="00F324A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560B2">
        <w:rPr>
          <w:rFonts w:ascii="Arial" w:hAnsi="Arial" w:cs="Arial"/>
          <w:b/>
          <w:sz w:val="24"/>
          <w:szCs w:val="24"/>
        </w:rPr>
        <w:t>Clistene</w:t>
      </w:r>
      <w:proofErr w:type="spellEnd"/>
      <w:r w:rsidRPr="00F324AF">
        <w:rPr>
          <w:rFonts w:ascii="Arial" w:hAnsi="Arial" w:cs="Arial"/>
          <w:sz w:val="24"/>
          <w:szCs w:val="24"/>
        </w:rPr>
        <w:t>).</w:t>
      </w:r>
    </w:p>
    <w:p w:rsidR="00B50070" w:rsidRDefault="000560B2" w:rsidP="000560B2">
      <w:pPr>
        <w:jc w:val="both"/>
        <w:rPr>
          <w:rFonts w:ascii="Arial" w:hAnsi="Arial" w:cs="Arial"/>
          <w:sz w:val="24"/>
          <w:szCs w:val="24"/>
        </w:rPr>
      </w:pPr>
      <w:r w:rsidRPr="00F324AF">
        <w:rPr>
          <w:rFonts w:ascii="Arial" w:hAnsi="Arial" w:cs="Arial"/>
          <w:sz w:val="24"/>
          <w:szCs w:val="24"/>
        </w:rPr>
        <w:t>Al contrario di Sparta le donne ateniesi non sono assolutamente libere ma dedi</w:t>
      </w:r>
      <w:bookmarkStart w:id="0" w:name="_GoBack"/>
      <w:bookmarkEnd w:id="0"/>
      <w:r w:rsidR="00B50070">
        <w:rPr>
          <w:rFonts w:ascii="Arial" w:hAnsi="Arial" w:cs="Arial"/>
          <w:sz w:val="24"/>
          <w:szCs w:val="24"/>
        </w:rPr>
        <w:t>te</w:t>
      </w:r>
      <w:r w:rsidRPr="00F324AF">
        <w:rPr>
          <w:rFonts w:ascii="Arial" w:hAnsi="Arial" w:cs="Arial"/>
          <w:sz w:val="24"/>
          <w:szCs w:val="24"/>
        </w:rPr>
        <w:t xml:space="preserve"> alla vita domestica. Atene inoltre è nota per la sua </w:t>
      </w:r>
      <w:r w:rsidRPr="000560B2">
        <w:rPr>
          <w:rFonts w:ascii="Arial" w:hAnsi="Arial" w:cs="Arial"/>
          <w:b/>
          <w:sz w:val="24"/>
          <w:szCs w:val="24"/>
        </w:rPr>
        <w:t>arte e cultura raffinate</w:t>
      </w:r>
      <w:r w:rsidRPr="00F324AF">
        <w:rPr>
          <w:rFonts w:ascii="Arial" w:hAnsi="Arial" w:cs="Arial"/>
          <w:sz w:val="24"/>
          <w:szCs w:val="24"/>
        </w:rPr>
        <w:t>.</w:t>
      </w:r>
    </w:p>
    <w:p w:rsidR="00B50070" w:rsidRDefault="00B50070" w:rsidP="000560B2">
      <w:pPr>
        <w:jc w:val="both"/>
        <w:rPr>
          <w:rFonts w:ascii="Arial" w:hAnsi="Arial" w:cs="Arial"/>
          <w:sz w:val="24"/>
          <w:szCs w:val="24"/>
        </w:rPr>
      </w:pPr>
    </w:p>
    <w:p w:rsidR="000560B2" w:rsidRDefault="00B50070" w:rsidP="00B32D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oval id="_x0000_s1033" style="position:absolute;left:0;text-align:left;margin-left:260.55pt;margin-top:138.25pt;width:26.25pt;height:12.75pt;z-index:251658240" filled="f" strokecolor="red" strokeweight="1.5pt"/>
        </w:pict>
      </w:r>
      <w:r w:rsidRPr="00B50070">
        <w:rPr>
          <w:noProof/>
          <w:u w:val="single"/>
          <w:lang w:eastAsia="it-IT"/>
        </w:rPr>
        <w:drawing>
          <wp:inline distT="0" distB="0" distL="0" distR="0">
            <wp:extent cx="3990975" cy="3876675"/>
            <wp:effectExtent l="19050" t="0" r="9525" b="0"/>
            <wp:docPr id="3" name="Immagine 4" descr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9" descr="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1" w:rsidRDefault="00D04381"/>
    <w:sectPr w:rsidR="00D04381" w:rsidSect="00E24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60B2"/>
    <w:rsid w:val="000560B2"/>
    <w:rsid w:val="00B32DFC"/>
    <w:rsid w:val="00B50070"/>
    <w:rsid w:val="00D04381"/>
    <w:rsid w:val="00E240A6"/>
    <w:rsid w:val="00E8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0B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0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891D-2ED1-437F-8D7A-F7348102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I B BIOLOGICO</cp:lastModifiedBy>
  <cp:revision>2</cp:revision>
  <dcterms:created xsi:type="dcterms:W3CDTF">2013-05-24T06:56:00Z</dcterms:created>
  <dcterms:modified xsi:type="dcterms:W3CDTF">2013-05-24T06:56:00Z</dcterms:modified>
</cp:coreProperties>
</file>