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C0" w:rsidRPr="00EA2BC0" w:rsidRDefault="00EA2BC0" w:rsidP="00EA2BC0">
      <w:pPr>
        <w:rPr>
          <w:b/>
          <w:sz w:val="24"/>
          <w:szCs w:val="24"/>
        </w:rPr>
      </w:pPr>
      <w:r w:rsidRPr="00EA2BC0">
        <w:rPr>
          <w:b/>
          <w:sz w:val="24"/>
          <w:szCs w:val="24"/>
        </w:rPr>
        <w:t>a) una institución abierta que valoriza y tiene en cuenta los intereses</w:t>
      </w:r>
    </w:p>
    <w:p w:rsidR="00EA2BC0" w:rsidRPr="00EA2BC0" w:rsidRDefault="00EA2BC0" w:rsidP="00EA2BC0">
      <w:pPr>
        <w:rPr>
          <w:b/>
          <w:sz w:val="24"/>
          <w:szCs w:val="24"/>
        </w:rPr>
      </w:pPr>
      <w:r w:rsidRPr="00EA2BC0">
        <w:rPr>
          <w:b/>
          <w:sz w:val="24"/>
          <w:szCs w:val="24"/>
        </w:rPr>
        <w:t xml:space="preserve">b) una escuela que favorece y da lugar al protagonismo de los jóvenes y </w:t>
      </w:r>
    </w:p>
    <w:p w:rsidR="00EA2BC0" w:rsidRPr="00EA2BC0" w:rsidRDefault="00EA2BC0" w:rsidP="00EA2BC0">
      <w:pPr>
        <w:rPr>
          <w:b/>
          <w:sz w:val="24"/>
          <w:szCs w:val="24"/>
        </w:rPr>
      </w:pPr>
      <w:r w:rsidRPr="00EA2BC0">
        <w:rPr>
          <w:b/>
          <w:sz w:val="24"/>
          <w:szCs w:val="24"/>
        </w:rPr>
        <w:t>Donde los derechos de la adole</w:t>
      </w:r>
      <w:r>
        <w:rPr>
          <w:b/>
          <w:sz w:val="24"/>
          <w:szCs w:val="24"/>
        </w:rPr>
        <w:t>sce</w:t>
      </w:r>
      <w:r w:rsidRPr="00EA2BC0">
        <w:rPr>
          <w:b/>
          <w:sz w:val="24"/>
          <w:szCs w:val="24"/>
        </w:rPr>
        <w:t xml:space="preserve">ncia se expresan en inst. </w:t>
      </w:r>
      <w:proofErr w:type="gramStart"/>
      <w:r w:rsidRPr="00EA2BC0">
        <w:rPr>
          <w:b/>
          <w:sz w:val="24"/>
          <w:szCs w:val="24"/>
        </w:rPr>
        <w:t>y</w:t>
      </w:r>
      <w:proofErr w:type="gramEnd"/>
      <w:r w:rsidRPr="00EA2BC0">
        <w:rPr>
          <w:b/>
          <w:sz w:val="24"/>
          <w:szCs w:val="24"/>
        </w:rPr>
        <w:t xml:space="preserve"> practicas</w:t>
      </w:r>
    </w:p>
    <w:p w:rsidR="00EA2BC0" w:rsidRPr="00EA2BC0" w:rsidRDefault="00EA2BC0" w:rsidP="00EA2BC0">
      <w:pPr>
        <w:rPr>
          <w:b/>
          <w:sz w:val="24"/>
          <w:szCs w:val="24"/>
        </w:rPr>
      </w:pPr>
      <w:r w:rsidRPr="00EA2BC0">
        <w:rPr>
          <w:b/>
          <w:sz w:val="24"/>
          <w:szCs w:val="24"/>
        </w:rPr>
        <w:t>c) una escuela que no limita a enseñar, si no que propone motivar, interesar</w:t>
      </w:r>
    </w:p>
    <w:p w:rsidR="00EA2BC0" w:rsidRPr="00EA2BC0" w:rsidRDefault="00EA2BC0" w:rsidP="00EA2BC0">
      <w:pPr>
        <w:rPr>
          <w:b/>
          <w:sz w:val="24"/>
          <w:szCs w:val="24"/>
        </w:rPr>
      </w:pPr>
      <w:r w:rsidRPr="00EA2BC0">
        <w:rPr>
          <w:b/>
          <w:sz w:val="24"/>
          <w:szCs w:val="24"/>
        </w:rPr>
        <w:t>, movilizar y desarrollar</w:t>
      </w:r>
    </w:p>
    <w:p w:rsidR="00EA2BC0" w:rsidRPr="00EA2BC0" w:rsidRDefault="00EA2BC0" w:rsidP="00EA2BC0">
      <w:pPr>
        <w:rPr>
          <w:b/>
          <w:sz w:val="24"/>
          <w:szCs w:val="24"/>
        </w:rPr>
      </w:pPr>
      <w:r w:rsidRPr="00EA2BC0">
        <w:rPr>
          <w:b/>
          <w:sz w:val="24"/>
          <w:szCs w:val="24"/>
        </w:rPr>
        <w:t>d) una institución que se interesa por los adolecentes y jóvenes</w:t>
      </w:r>
    </w:p>
    <w:p w:rsidR="00EA2BC0" w:rsidRPr="00EA2BC0" w:rsidRDefault="00EA2BC0" w:rsidP="00EA2BC0">
      <w:pPr>
        <w:rPr>
          <w:b/>
          <w:sz w:val="24"/>
          <w:szCs w:val="24"/>
        </w:rPr>
      </w:pPr>
      <w:r w:rsidRPr="00EA2BC0">
        <w:rPr>
          <w:b/>
          <w:sz w:val="24"/>
          <w:szCs w:val="24"/>
        </w:rPr>
        <w:t>e) una institución flexible en tiempo</w:t>
      </w:r>
    </w:p>
    <w:p w:rsidR="00EA2BC0" w:rsidRDefault="00EA2BC0" w:rsidP="00EA2BC0">
      <w:pPr>
        <w:rPr>
          <w:b/>
          <w:sz w:val="24"/>
          <w:szCs w:val="24"/>
        </w:rPr>
      </w:pPr>
      <w:r w:rsidRPr="00EA2BC0">
        <w:rPr>
          <w:b/>
          <w:sz w:val="24"/>
          <w:szCs w:val="24"/>
        </w:rPr>
        <w:t>f) una institución que forma personas y ciudadanos, no "expertos" es</w:t>
      </w:r>
      <w:r>
        <w:rPr>
          <w:b/>
          <w:sz w:val="24"/>
          <w:szCs w:val="24"/>
        </w:rPr>
        <w:t xml:space="preserve"> </w:t>
      </w:r>
    </w:p>
    <w:p w:rsidR="00EA2BC0" w:rsidRPr="00EA2BC0" w:rsidRDefault="00EA2BC0" w:rsidP="00EA2BC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</w:t>
      </w:r>
      <w:r w:rsidRPr="00EA2BC0">
        <w:rPr>
          <w:b/>
          <w:sz w:val="24"/>
          <w:szCs w:val="24"/>
        </w:rPr>
        <w:t>ecir</w:t>
      </w:r>
      <w:proofErr w:type="gramEnd"/>
      <w:r w:rsidRPr="00EA2BC0">
        <w:rPr>
          <w:b/>
          <w:sz w:val="24"/>
          <w:szCs w:val="24"/>
        </w:rPr>
        <w:t xml:space="preserve"> no desarrolla competencias</w:t>
      </w:r>
    </w:p>
    <w:p w:rsidR="00EA2BC0" w:rsidRPr="00EA2BC0" w:rsidRDefault="00EA2BC0" w:rsidP="00EA2BC0">
      <w:pPr>
        <w:rPr>
          <w:b/>
          <w:sz w:val="24"/>
          <w:szCs w:val="24"/>
        </w:rPr>
      </w:pPr>
      <w:r w:rsidRPr="00EA2BC0">
        <w:rPr>
          <w:b/>
          <w:sz w:val="24"/>
          <w:szCs w:val="24"/>
        </w:rPr>
        <w:t>g) una institución que atiende a todos los dimensiones del desarrollo humano:</w:t>
      </w:r>
    </w:p>
    <w:p w:rsidR="00EA2BC0" w:rsidRPr="00EA2BC0" w:rsidRDefault="00EA2BC0" w:rsidP="00EA2BC0">
      <w:pPr>
        <w:rPr>
          <w:b/>
          <w:sz w:val="24"/>
          <w:szCs w:val="24"/>
        </w:rPr>
      </w:pPr>
      <w:r w:rsidRPr="00EA2BC0">
        <w:rPr>
          <w:b/>
          <w:sz w:val="24"/>
          <w:szCs w:val="24"/>
        </w:rPr>
        <w:t>Física, efectivo y cognitivo</w:t>
      </w:r>
    </w:p>
    <w:p w:rsidR="00EA2BC0" w:rsidRPr="00EA2BC0" w:rsidRDefault="00EA2BC0" w:rsidP="00EA2BC0">
      <w:pPr>
        <w:rPr>
          <w:b/>
          <w:sz w:val="24"/>
          <w:szCs w:val="24"/>
        </w:rPr>
      </w:pPr>
      <w:r w:rsidRPr="00EA2BC0">
        <w:rPr>
          <w:b/>
          <w:sz w:val="24"/>
          <w:szCs w:val="24"/>
        </w:rPr>
        <w:t>h) una institución que acompaño y facilito la construcción de un proyecto</w:t>
      </w:r>
      <w:r>
        <w:rPr>
          <w:b/>
          <w:sz w:val="24"/>
          <w:szCs w:val="24"/>
        </w:rPr>
        <w:t xml:space="preserve"> d</w:t>
      </w:r>
      <w:r w:rsidRPr="00EA2BC0">
        <w:rPr>
          <w:b/>
          <w:sz w:val="24"/>
          <w:szCs w:val="24"/>
        </w:rPr>
        <w:t>e vida para los jóvenes</w:t>
      </w:r>
    </w:p>
    <w:p w:rsidR="002B3FC0" w:rsidRPr="00EA2BC0" w:rsidRDefault="00EA2BC0" w:rsidP="00EA2BC0">
      <w:pPr>
        <w:rPr>
          <w:b/>
          <w:sz w:val="24"/>
          <w:szCs w:val="24"/>
        </w:rPr>
      </w:pPr>
      <w:r w:rsidRPr="00EA2BC0">
        <w:rPr>
          <w:b/>
          <w:sz w:val="24"/>
          <w:szCs w:val="24"/>
        </w:rPr>
        <w:t>i) una institución que desarrolla el sentido de pertenencia</w:t>
      </w:r>
    </w:p>
    <w:sectPr w:rsidR="002B3FC0" w:rsidRPr="00EA2BC0" w:rsidSect="002B3F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A2BC0"/>
    <w:rsid w:val="002B3FC0"/>
    <w:rsid w:val="00EA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670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</cp:lastModifiedBy>
  <cp:revision>1</cp:revision>
  <dcterms:created xsi:type="dcterms:W3CDTF">2013-06-25T19:36:00Z</dcterms:created>
  <dcterms:modified xsi:type="dcterms:W3CDTF">2013-06-25T19:39:00Z</dcterms:modified>
</cp:coreProperties>
</file>