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CCFF">
    <v:background id="_x0000_s1025" o:bwmode="white" fillcolor="#ccf">
      <v:fill r:id="rId2" o:title="Bouquet" type="tile"/>
    </v:background>
  </w:background>
  <w:body>
    <w:p w:rsidR="0021648A" w:rsidRPr="0021648A" w:rsidRDefault="00402D4F" w:rsidP="0021648A">
      <w:pPr>
        <w:rPr>
          <w:rFonts w:ascii="Lucida Calligraphy" w:hAnsi="Lucida Calligraphy"/>
          <w:sz w:val="28"/>
          <w:szCs w:val="28"/>
        </w:rPr>
      </w:pPr>
      <w:r>
        <w:rPr>
          <w:noProof/>
          <w:lang w:eastAsia="it-IT"/>
        </w:rPr>
        <w:drawing>
          <wp:anchor distT="0" distB="0" distL="114300" distR="114300" simplePos="0" relativeHeight="251658240" behindDoc="0" locked="0" layoutInCell="1" allowOverlap="1">
            <wp:simplePos x="0" y="0"/>
            <wp:positionH relativeFrom="column">
              <wp:posOffset>3810</wp:posOffset>
            </wp:positionH>
            <wp:positionV relativeFrom="paragraph">
              <wp:posOffset>-4445</wp:posOffset>
            </wp:positionV>
            <wp:extent cx="1781175" cy="2562225"/>
            <wp:effectExtent l="1905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vour.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81175" cy="2562225"/>
                    </a:xfrm>
                    <a:prstGeom prst="rect">
                      <a:avLst/>
                    </a:prstGeom>
                  </pic:spPr>
                </pic:pic>
              </a:graphicData>
            </a:graphic>
          </wp:anchor>
        </w:drawing>
      </w:r>
      <w:r>
        <w:t xml:space="preserve"> </w:t>
      </w:r>
      <w:r w:rsidR="00BC2ABA">
        <w:rPr>
          <w:rFonts w:ascii="Lucida Calligraphy" w:hAnsi="Lucida Calligraphy"/>
          <w:sz w:val="28"/>
          <w:szCs w:val="28"/>
        </w:rPr>
        <w:t xml:space="preserve"> </w:t>
      </w:r>
      <w:r w:rsidR="00BC2ABA" w:rsidRPr="00BC2ABA">
        <w:rPr>
          <w:rFonts w:ascii="Lucida Calligraphy" w:hAnsi="Lucida Calligraphy"/>
          <w:sz w:val="28"/>
          <w:szCs w:val="28"/>
        </w:rPr>
        <w:t xml:space="preserve">Camillo </w:t>
      </w:r>
      <w:proofErr w:type="spellStart"/>
      <w:r w:rsidR="00BC2ABA" w:rsidRPr="00BC2ABA">
        <w:rPr>
          <w:rFonts w:ascii="Lucida Calligraphy" w:hAnsi="Lucida Calligraphy"/>
          <w:sz w:val="28"/>
          <w:szCs w:val="28"/>
        </w:rPr>
        <w:t>Benso</w:t>
      </w:r>
      <w:proofErr w:type="spellEnd"/>
      <w:r w:rsidR="00BC2ABA" w:rsidRPr="00BC2ABA">
        <w:rPr>
          <w:rFonts w:ascii="Lucida Calligraphy" w:hAnsi="Lucida Calligraphy"/>
          <w:sz w:val="28"/>
          <w:szCs w:val="28"/>
        </w:rPr>
        <w:t>, conte di Cavour (</w:t>
      </w:r>
      <w:r w:rsidR="00BC2ABA">
        <w:rPr>
          <w:rFonts w:ascii="Lucida Calligraphy" w:hAnsi="Lucida Calligraphy"/>
          <w:sz w:val="28"/>
          <w:szCs w:val="28"/>
        </w:rPr>
        <w:t>nato a Torino il 10 agosto del 1810</w:t>
      </w:r>
      <w:r w:rsidR="00BC2ABA" w:rsidRPr="00BC2ABA">
        <w:rPr>
          <w:rFonts w:ascii="Lucida Calligraphy" w:hAnsi="Lucida Calligraphy"/>
          <w:sz w:val="28"/>
          <w:szCs w:val="28"/>
        </w:rPr>
        <w:t xml:space="preserve">), </w:t>
      </w:r>
      <w:r w:rsidR="00BC2ABA">
        <w:rPr>
          <w:rFonts w:ascii="Lucida Calligraphy" w:hAnsi="Lucida Calligraphy"/>
          <w:sz w:val="28"/>
          <w:szCs w:val="28"/>
        </w:rPr>
        <w:t>fu un</w:t>
      </w:r>
      <w:r w:rsidR="00BC2ABA" w:rsidRPr="00BC2ABA">
        <w:rPr>
          <w:rFonts w:ascii="Lucida Calligraphy" w:hAnsi="Lucida Calligraphy"/>
          <w:sz w:val="28"/>
          <w:szCs w:val="28"/>
        </w:rPr>
        <w:t xml:space="preserve"> uomo politico e statista.  Dopo aver soggiornato a Ginevra, Parigi e Londra e aver compiuto seri studi di economia e politica, si dedicò in un primo tempo alla conduzione della proprietà terriera paterna. </w:t>
      </w:r>
      <w:r w:rsidR="00BC2ABA">
        <w:rPr>
          <w:rFonts w:ascii="Lucida Calligraphy" w:hAnsi="Lucida Calligraphy"/>
          <w:sz w:val="28"/>
          <w:szCs w:val="28"/>
        </w:rPr>
        <w:t xml:space="preserve">Fu un </w:t>
      </w:r>
      <w:r w:rsidR="00BC2ABA" w:rsidRPr="00BC2ABA">
        <w:rPr>
          <w:rFonts w:ascii="Lucida Calligraphy" w:hAnsi="Lucida Calligraphy"/>
          <w:sz w:val="28"/>
          <w:szCs w:val="28"/>
        </w:rPr>
        <w:t>Deputato al parlamento subalpino, fu ministr</w:t>
      </w:r>
      <w:r w:rsidR="00BC2ABA">
        <w:rPr>
          <w:rFonts w:ascii="Lucida Calligraphy" w:hAnsi="Lucida Calligraphy"/>
          <w:sz w:val="28"/>
          <w:szCs w:val="28"/>
        </w:rPr>
        <w:t xml:space="preserve">o dell'Agricoltura e Commercio </w:t>
      </w:r>
      <w:r w:rsidR="00BC2ABA" w:rsidRPr="00BC2ABA">
        <w:rPr>
          <w:rFonts w:ascii="Lucida Calligraphy" w:hAnsi="Lucida Calligraphy"/>
          <w:sz w:val="28"/>
          <w:szCs w:val="28"/>
        </w:rPr>
        <w:t xml:space="preserve">poi delle Finanze e presidente del Consiglio dei Ministri nel '52. </w:t>
      </w:r>
      <w:r w:rsidR="00BC2ABA">
        <w:rPr>
          <w:rFonts w:ascii="Lucida Calligraphy" w:hAnsi="Lucida Calligraphy"/>
          <w:sz w:val="28"/>
          <w:szCs w:val="28"/>
        </w:rPr>
        <w:t>Dopo averne capito</w:t>
      </w:r>
      <w:r w:rsidR="00BC2ABA" w:rsidRPr="00BC2ABA">
        <w:rPr>
          <w:rFonts w:ascii="Lucida Calligraphy" w:hAnsi="Lucida Calligraphy"/>
          <w:sz w:val="28"/>
          <w:szCs w:val="28"/>
        </w:rPr>
        <w:t xml:space="preserve"> l'importanza diplomatica partecipò alla guerra in Crimea</w:t>
      </w:r>
      <w:r w:rsidR="00BC2ABA">
        <w:rPr>
          <w:rFonts w:ascii="Lucida Calligraphy" w:hAnsi="Lucida Calligraphy"/>
          <w:sz w:val="28"/>
          <w:szCs w:val="28"/>
        </w:rPr>
        <w:t xml:space="preserve">, a fianco dei franco-inglesi che lo </w:t>
      </w:r>
      <w:r w:rsidR="00BC2ABA" w:rsidRPr="00BC2ABA">
        <w:rPr>
          <w:rFonts w:ascii="Lucida Calligraphy" w:hAnsi="Lucida Calligraphy"/>
          <w:sz w:val="28"/>
          <w:szCs w:val="28"/>
        </w:rPr>
        <w:t xml:space="preserve">portò a una conferenza europea (Congresso di Parigi, 1856) </w:t>
      </w:r>
      <w:r w:rsidR="0021648A">
        <w:rPr>
          <w:rFonts w:ascii="Lucida Calligraphy" w:hAnsi="Lucida Calligraphy"/>
          <w:sz w:val="28"/>
          <w:szCs w:val="28"/>
        </w:rPr>
        <w:t>dove parlò del</w:t>
      </w:r>
      <w:r w:rsidR="00BC2ABA" w:rsidRPr="00BC2ABA">
        <w:rPr>
          <w:rFonts w:ascii="Lucida Calligraphy" w:hAnsi="Lucida Calligraphy"/>
          <w:sz w:val="28"/>
          <w:szCs w:val="28"/>
        </w:rPr>
        <w:t xml:space="preserve"> problema dell'unità d'Italia. Nel convegno a </w:t>
      </w:r>
      <w:proofErr w:type="spellStart"/>
      <w:r w:rsidR="00BC2ABA" w:rsidRPr="00BC2ABA">
        <w:rPr>
          <w:rFonts w:ascii="Lucida Calligraphy" w:hAnsi="Lucida Calligraphy"/>
          <w:sz w:val="28"/>
          <w:szCs w:val="28"/>
        </w:rPr>
        <w:t>Plombières</w:t>
      </w:r>
      <w:proofErr w:type="spellEnd"/>
      <w:r w:rsidR="00BC2ABA" w:rsidRPr="00BC2ABA">
        <w:rPr>
          <w:rFonts w:ascii="Lucida Calligraphy" w:hAnsi="Lucida Calligraphy"/>
          <w:sz w:val="28"/>
          <w:szCs w:val="28"/>
        </w:rPr>
        <w:t xml:space="preserve"> nel '58 si assicurò l'appoggio di Napoleone </w:t>
      </w:r>
      <w:proofErr w:type="spellStart"/>
      <w:r w:rsidR="00BC2ABA" w:rsidRPr="00BC2ABA">
        <w:rPr>
          <w:rFonts w:ascii="Lucida Calligraphy" w:hAnsi="Lucida Calligraphy"/>
          <w:sz w:val="28"/>
          <w:szCs w:val="28"/>
        </w:rPr>
        <w:t>III°</w:t>
      </w:r>
      <w:proofErr w:type="spellEnd"/>
      <w:r w:rsidR="00BC2ABA" w:rsidRPr="00BC2ABA">
        <w:rPr>
          <w:rFonts w:ascii="Lucida Calligraphy" w:hAnsi="Lucida Calligraphy"/>
          <w:sz w:val="28"/>
          <w:szCs w:val="28"/>
        </w:rPr>
        <w:t xml:space="preserve"> </w:t>
      </w:r>
      <w:r w:rsidR="0021648A">
        <w:rPr>
          <w:rFonts w:ascii="Lucida Calligraphy" w:hAnsi="Lucida Calligraphy"/>
          <w:sz w:val="28"/>
          <w:szCs w:val="28"/>
        </w:rPr>
        <w:t xml:space="preserve"> che lo avrebbe aiutato </w:t>
      </w:r>
      <w:r w:rsidR="00BC2ABA" w:rsidRPr="00BC2ABA">
        <w:rPr>
          <w:rFonts w:ascii="Lucida Calligraphy" w:hAnsi="Lucida Calligraphy"/>
          <w:sz w:val="28"/>
          <w:szCs w:val="28"/>
        </w:rPr>
        <w:t>nell'immi</w:t>
      </w:r>
      <w:r w:rsidR="0021648A">
        <w:rPr>
          <w:rFonts w:ascii="Lucida Calligraphy" w:hAnsi="Lucida Calligraphy"/>
          <w:sz w:val="28"/>
          <w:szCs w:val="28"/>
        </w:rPr>
        <w:t xml:space="preserve">nente guerra con l'Austria </w:t>
      </w:r>
      <w:r w:rsidR="00BC2ABA" w:rsidRPr="00BC2ABA">
        <w:rPr>
          <w:rFonts w:ascii="Lucida Calligraphy" w:hAnsi="Lucida Calligraphy"/>
          <w:sz w:val="28"/>
          <w:szCs w:val="28"/>
        </w:rPr>
        <w:t xml:space="preserve">. </w:t>
      </w:r>
      <w:r w:rsidR="0021648A" w:rsidRPr="00BC2ABA">
        <w:rPr>
          <w:rFonts w:ascii="Lucida Calligraphy" w:hAnsi="Lucida Calligraphy"/>
          <w:sz w:val="28"/>
          <w:szCs w:val="28"/>
        </w:rPr>
        <w:t>Dimessosi</w:t>
      </w:r>
      <w:r w:rsidR="00BC2ABA" w:rsidRPr="00BC2ABA">
        <w:rPr>
          <w:rFonts w:ascii="Lucida Calligraphy" w:hAnsi="Lucida Calligraphy"/>
          <w:sz w:val="28"/>
          <w:szCs w:val="28"/>
        </w:rPr>
        <w:t xml:space="preserve"> dopo l'armistizio di Villafranca (8 luglio '59) ritornò al potere nel '60. Contrastando di fatto il passo a Garibaldi , lo costrinse, minacciando una guerra civile, a cedere Napoli e la Sicilia al futuro Re d'Italia. </w:t>
      </w:r>
      <w:r w:rsidR="0021648A" w:rsidRPr="0021648A">
        <w:rPr>
          <w:rFonts w:ascii="Lucida Calligraphy" w:hAnsi="Lucida Calligraphy"/>
          <w:sz w:val="28"/>
          <w:szCs w:val="28"/>
        </w:rPr>
        <w:t>Il 18 febbraio venne inaugurata la nuova sessione nella quale sedettero per la prima volta rappresentanti piemontesi, lombardi, siciliani, toscani, emiliani e napoletani insieme. Il 17 marzo il Parlamento proclamò il Regno d'Italia e Vittorio Emanuele suo re.</w:t>
      </w:r>
    </w:p>
    <w:p w:rsidR="0021648A" w:rsidRPr="0021648A" w:rsidRDefault="0021648A" w:rsidP="0021648A">
      <w:pPr>
        <w:rPr>
          <w:rFonts w:ascii="Lucida Calligraphy" w:hAnsi="Lucida Calligraphy"/>
          <w:sz w:val="28"/>
          <w:szCs w:val="28"/>
        </w:rPr>
      </w:pPr>
    </w:p>
    <w:p w:rsidR="0021648A" w:rsidRPr="0021648A" w:rsidRDefault="0021648A" w:rsidP="0021648A">
      <w:pPr>
        <w:rPr>
          <w:rFonts w:ascii="Lucida Calligraphy" w:hAnsi="Lucida Calligraphy"/>
          <w:sz w:val="28"/>
          <w:szCs w:val="28"/>
        </w:rPr>
      </w:pPr>
      <w:r w:rsidRPr="0021648A">
        <w:rPr>
          <w:rFonts w:ascii="Lucida Calligraphy" w:hAnsi="Lucida Calligraphy"/>
          <w:sz w:val="28"/>
          <w:szCs w:val="28"/>
        </w:rPr>
        <w:t xml:space="preserve">Cavour, il 22 marzo veniva confermato alla guida del governo, dopo che il re aveva dovuto rinunciare a </w:t>
      </w:r>
      <w:proofErr w:type="spellStart"/>
      <w:r w:rsidRPr="0021648A">
        <w:rPr>
          <w:rFonts w:ascii="Lucida Calligraphy" w:hAnsi="Lucida Calligraphy"/>
          <w:sz w:val="28"/>
          <w:szCs w:val="28"/>
        </w:rPr>
        <w:t>Ricasoli</w:t>
      </w:r>
      <w:proofErr w:type="spellEnd"/>
      <w:r w:rsidRPr="0021648A">
        <w:rPr>
          <w:rFonts w:ascii="Lucida Calligraphy" w:hAnsi="Lucida Calligraphy"/>
          <w:sz w:val="28"/>
          <w:szCs w:val="28"/>
        </w:rPr>
        <w:t>. Il conte, che tenne per sé anche gli Esteri e la Marina, il 25 affermò in parlamento che Roma sarebbe dovuta diventare capitale d’Italia.</w:t>
      </w:r>
      <w:r w:rsidRPr="0021648A">
        <w:t xml:space="preserve"> </w:t>
      </w:r>
      <w:r w:rsidRPr="0021648A">
        <w:rPr>
          <w:rFonts w:ascii="Lucida Calligraphy" w:hAnsi="Lucida Calligraphy"/>
          <w:sz w:val="28"/>
          <w:szCs w:val="28"/>
        </w:rPr>
        <w:t xml:space="preserve">Il 29 maggio Cavour ebbe un malore, attribuito dal suo medico curante ad una delle crisi malariche che lo colpivano </w:t>
      </w:r>
      <w:r w:rsidRPr="0021648A">
        <w:rPr>
          <w:rFonts w:ascii="Lucida Calligraphy" w:hAnsi="Lucida Calligraphy"/>
          <w:sz w:val="28"/>
          <w:szCs w:val="28"/>
        </w:rPr>
        <w:lastRenderedPageBreak/>
        <w:t xml:space="preserve">periodicamente da quando -in gioventù- aveva contratto la malaria nelle risaie di famiglia del vercellese. In questa occasione tutte le cure praticate non ebbero effetto, tanto che il paziente chiese di vedere un sacerdote francescano suo amico, padre Giacomo da </w:t>
      </w:r>
      <w:proofErr w:type="spellStart"/>
      <w:r w:rsidRPr="0021648A">
        <w:rPr>
          <w:rFonts w:ascii="Lucida Calligraphy" w:hAnsi="Lucida Calligraphy"/>
          <w:sz w:val="28"/>
          <w:szCs w:val="28"/>
        </w:rPr>
        <w:t>Poirino</w:t>
      </w:r>
      <w:proofErr w:type="spellEnd"/>
      <w:r w:rsidRPr="0021648A">
        <w:rPr>
          <w:rFonts w:ascii="Lucida Calligraphy" w:hAnsi="Lucida Calligraphy"/>
          <w:sz w:val="28"/>
          <w:szCs w:val="28"/>
        </w:rPr>
        <w:t>. Costui, dopo un lungo colloquio, gli impartì l'assoluzione, nonostante la scomunica gravasse su Cavour, e gli somministrò comunione ed estrema unzione, poiché il conte disse di voler «morire da buon cristiano». Per questo atto, padre Giacomo fu sospeso a divinis.</w:t>
      </w:r>
    </w:p>
    <w:p w:rsidR="0021648A" w:rsidRPr="0021648A" w:rsidRDefault="0021648A" w:rsidP="0021648A">
      <w:pPr>
        <w:rPr>
          <w:rFonts w:ascii="Lucida Calligraphy" w:hAnsi="Lucida Calligraphy"/>
          <w:sz w:val="28"/>
          <w:szCs w:val="28"/>
        </w:rPr>
      </w:pPr>
    </w:p>
    <w:p w:rsidR="0021648A" w:rsidRPr="0021648A" w:rsidRDefault="0021648A" w:rsidP="0021648A">
      <w:pPr>
        <w:rPr>
          <w:rFonts w:ascii="Lucida Calligraphy" w:hAnsi="Lucida Calligraphy"/>
          <w:sz w:val="28"/>
          <w:szCs w:val="28"/>
        </w:rPr>
      </w:pPr>
      <w:r w:rsidRPr="0021648A">
        <w:rPr>
          <w:rFonts w:ascii="Lucida Calligraphy" w:hAnsi="Lucida Calligraphy"/>
          <w:sz w:val="28"/>
          <w:szCs w:val="28"/>
        </w:rPr>
        <w:t>Il 6 giugno 1861, a meno di tre mesi dalla proclamazione del Regno d'Italia, Cavour moriva a Torino nel palazzo di famiglia. La sua fine suscitò immenso cordoglio, anche perché del tutto inattesa, ed ai funerali vi fu straordinaria partecipazione.</w:t>
      </w:r>
    </w:p>
    <w:p w:rsidR="0021648A" w:rsidRPr="0021648A" w:rsidRDefault="0021648A" w:rsidP="0021648A">
      <w:pPr>
        <w:rPr>
          <w:rFonts w:ascii="Lucida Calligraphy" w:hAnsi="Lucida Calligraphy"/>
          <w:sz w:val="28"/>
          <w:szCs w:val="28"/>
        </w:rPr>
      </w:pPr>
    </w:p>
    <w:p w:rsidR="0021648A" w:rsidRPr="0021648A" w:rsidRDefault="0021648A" w:rsidP="0021648A">
      <w:pPr>
        <w:rPr>
          <w:rFonts w:ascii="Lucida Calligraphy" w:hAnsi="Lucida Calligraphy"/>
          <w:sz w:val="28"/>
          <w:szCs w:val="28"/>
        </w:rPr>
      </w:pPr>
      <w:r w:rsidRPr="0021648A">
        <w:rPr>
          <w:rFonts w:ascii="Lucida Calligraphy" w:hAnsi="Lucida Calligraphy"/>
          <w:sz w:val="28"/>
          <w:szCs w:val="28"/>
        </w:rPr>
        <w:t xml:space="preserve">Secondo l'amico Michelangelo Castelli le ultime parole del conte furono: "L'Italia è fatta - tutto è salvo", così come le intese al capezzale Luigi Carlo </w:t>
      </w:r>
      <w:proofErr w:type="spellStart"/>
      <w:r w:rsidRPr="0021648A">
        <w:rPr>
          <w:rFonts w:ascii="Lucida Calligraphy" w:hAnsi="Lucida Calligraphy"/>
          <w:sz w:val="28"/>
          <w:szCs w:val="28"/>
        </w:rPr>
        <w:t>Farini</w:t>
      </w:r>
      <w:proofErr w:type="spellEnd"/>
      <w:r>
        <w:rPr>
          <w:rFonts w:ascii="Lucida Calligraphy" w:hAnsi="Lucida Calligraphy"/>
          <w:sz w:val="28"/>
          <w:szCs w:val="28"/>
        </w:rPr>
        <w:t>.</w:t>
      </w:r>
      <w:bookmarkStart w:id="0" w:name="_GoBack"/>
      <w:bookmarkEnd w:id="0"/>
    </w:p>
    <w:p w:rsidR="0021648A" w:rsidRPr="0021648A" w:rsidRDefault="0021648A" w:rsidP="0021648A">
      <w:pPr>
        <w:rPr>
          <w:rFonts w:ascii="Lucida Calligraphy" w:hAnsi="Lucida Calligraphy"/>
          <w:sz w:val="28"/>
          <w:szCs w:val="28"/>
        </w:rPr>
      </w:pPr>
    </w:p>
    <w:p w:rsidR="008F57C8" w:rsidRPr="00402D4F" w:rsidRDefault="009116B7" w:rsidP="009116B7">
      <w:pPr>
        <w:jc w:val="center"/>
        <w:rPr>
          <w:rFonts w:ascii="Lucida Calligraphy" w:hAnsi="Lucida Calligraphy"/>
          <w:sz w:val="28"/>
          <w:szCs w:val="28"/>
        </w:rPr>
      </w:pPr>
      <w:r w:rsidRPr="009116B7">
        <w:rPr>
          <w:rFonts w:ascii="Lucida Calligraphy" w:hAnsi="Lucida Calligraphy"/>
          <w:noProof/>
          <w:sz w:val="28"/>
          <w:szCs w:val="28"/>
          <w:lang w:eastAsia="it-IT"/>
        </w:rPr>
        <w:drawing>
          <wp:inline distT="0" distB="0" distL="0" distR="0">
            <wp:extent cx="1571625" cy="1496460"/>
            <wp:effectExtent l="19050" t="0" r="9525" b="0"/>
            <wp:docPr id="3" name="Immagine 1" descr="dat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jpeg"/>
                    <pic:cNvPicPr/>
                  </pic:nvPicPr>
                  <pic:blipFill>
                    <a:blip r:embed="rId6" cstate="print"/>
                    <a:stretch>
                      <a:fillRect/>
                    </a:stretch>
                  </pic:blipFill>
                  <pic:spPr>
                    <a:xfrm>
                      <a:off x="0" y="0"/>
                      <a:ext cx="1571625" cy="1496460"/>
                    </a:xfrm>
                    <a:prstGeom prst="rect">
                      <a:avLst/>
                    </a:prstGeom>
                  </pic:spPr>
                </pic:pic>
              </a:graphicData>
            </a:graphic>
          </wp:inline>
        </w:drawing>
      </w:r>
    </w:p>
    <w:sectPr w:rsidR="008F57C8" w:rsidRPr="00402D4F" w:rsidSect="00402D4F">
      <w:pgSz w:w="11906" w:h="16838"/>
      <w:pgMar w:top="1417" w:right="1134" w:bottom="1134" w:left="1134" w:header="708" w:footer="708" w:gutter="0"/>
      <w:pgBorders w:offsetFrom="page">
        <w:top w:val="thinThickSmallGap" w:sz="24" w:space="24" w:color="92CDDC" w:themeColor="accent5" w:themeTint="99"/>
        <w:left w:val="thinThickSmallGap" w:sz="24" w:space="24" w:color="92CDDC" w:themeColor="accent5" w:themeTint="99"/>
        <w:bottom w:val="thickThinSmallGap" w:sz="24" w:space="24" w:color="92CDDC" w:themeColor="accent5" w:themeTint="99"/>
        <w:right w:val="thickThinSmallGap" w:sz="24" w:space="24" w:color="92CDDC" w:themeColor="accent5" w:themeTint="99"/>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283"/>
  <w:characterSpacingControl w:val="doNotCompress"/>
  <w:compat/>
  <w:rsids>
    <w:rsidRoot w:val="00402D4F"/>
    <w:rsid w:val="0021648A"/>
    <w:rsid w:val="002F0A98"/>
    <w:rsid w:val="00402D4F"/>
    <w:rsid w:val="00826C69"/>
    <w:rsid w:val="008F57C8"/>
    <w:rsid w:val="009116B7"/>
    <w:rsid w:val="00BC2ABA"/>
    <w:rsid w:val="00C275C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0A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02D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2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02D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2D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386</Words>
  <Characters>2205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Lilli</cp:lastModifiedBy>
  <cp:revision>5</cp:revision>
  <dcterms:created xsi:type="dcterms:W3CDTF">2011-01-28T10:13:00Z</dcterms:created>
  <dcterms:modified xsi:type="dcterms:W3CDTF">2011-02-05T15:24:00Z</dcterms:modified>
</cp:coreProperties>
</file>