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7202719"/>
        <w:docPartObj>
          <w:docPartGallery w:val="Cover Pages"/>
          <w:docPartUnique/>
        </w:docPartObj>
      </w:sdtPr>
      <w:sdtEndPr>
        <w:rPr>
          <w:rFonts w:asciiTheme="minorHAnsi" w:eastAsiaTheme="minorHAnsi" w:hAnsiTheme="minorHAnsi" w:cstheme="minorBidi"/>
          <w:sz w:val="22"/>
          <w:szCs w:val="22"/>
        </w:rPr>
      </w:sdtEndPr>
      <w:sdtContent>
        <w:p w:rsidR="00B459C6" w:rsidRPr="00B459C6" w:rsidRDefault="004E36AD" w:rsidP="00B459C6">
          <w:pPr>
            <w:pStyle w:val="Sinespaciado"/>
            <w:rPr>
              <w:rFonts w:asciiTheme="majorHAnsi" w:eastAsiaTheme="majorEastAsia" w:hAnsiTheme="majorHAnsi" w:cstheme="majorBidi"/>
              <w:sz w:val="72"/>
              <w:szCs w:val="72"/>
            </w:rPr>
          </w:pPr>
          <w:r>
            <w:rPr>
              <w:rFonts w:eastAsiaTheme="majorEastAsia" w:cstheme="majorBidi"/>
              <w:noProof/>
            </w:rPr>
            <w:pict>
              <v:rect id="_x0000_s1032" style="position:absolute;margin-left:0;margin-top:0;width:624.25pt;height:63pt;z-index:251654144;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eastAsiaTheme="majorEastAsia" w:cstheme="majorBidi"/>
              <w:noProof/>
            </w:rPr>
            <w:pict>
              <v:rect id="_x0000_s1035" style="position:absolute;margin-left:0;margin-top:0;width:7.15pt;height:883.2pt;z-index:251655168;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eastAsiaTheme="majorEastAsia" w:cstheme="majorBidi"/>
              <w:noProof/>
            </w:rPr>
            <w:pict>
              <v:rect id="_x0000_s1034" style="position:absolute;margin-left:0;margin-top:0;width:7.15pt;height:883.2pt;z-index:251656192;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eastAsiaTheme="majorEastAsia" w:cstheme="majorBidi"/>
              <w:noProof/>
            </w:rPr>
            <w:pict>
              <v:rect id="_x0000_s1033" style="position:absolute;margin-left:0;margin-top:0;width:624.25pt;height:63pt;z-index:251657216;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B459C6" w:rsidRPr="00B459C6" w:rsidRDefault="00B459C6" w:rsidP="00B459C6">
          <w:pPr>
            <w:spacing w:after="0"/>
            <w:jc w:val="center"/>
            <w:rPr>
              <w:rFonts w:ascii="Times New Roman" w:hAnsi="Times New Roman" w:cs="Times New Roman"/>
              <w:b/>
              <w:color w:val="1F497D" w:themeColor="text2"/>
              <w:sz w:val="28"/>
              <w:szCs w:val="32"/>
              <w:u w:val="dash"/>
            </w:rPr>
          </w:pPr>
          <w:r w:rsidRPr="00B459C6">
            <w:rPr>
              <w:rFonts w:ascii="Times New Roman" w:hAnsi="Times New Roman" w:cs="Times New Roman"/>
              <w:b/>
              <w:color w:val="1F497D" w:themeColor="text2"/>
              <w:sz w:val="28"/>
              <w:szCs w:val="32"/>
              <w:u w:val="dash"/>
            </w:rPr>
            <w:t>ESCUELA SUPERIOR POLITÉCNICA DE CHIMBORAZO</w:t>
          </w:r>
        </w:p>
        <w:p w:rsidR="00B459C6" w:rsidRPr="00B459C6" w:rsidRDefault="00B459C6" w:rsidP="00B459C6">
          <w:pPr>
            <w:spacing w:after="0"/>
            <w:jc w:val="center"/>
            <w:rPr>
              <w:rFonts w:ascii="Times New Roman" w:hAnsi="Times New Roman" w:cs="Times New Roman"/>
              <w:b/>
              <w:color w:val="1F497D" w:themeColor="text2"/>
              <w:sz w:val="28"/>
              <w:szCs w:val="32"/>
              <w:u w:val="dash"/>
            </w:rPr>
          </w:pPr>
          <w:r w:rsidRPr="00B459C6">
            <w:rPr>
              <w:rFonts w:ascii="Times New Roman" w:hAnsi="Times New Roman" w:cs="Times New Roman"/>
              <w:b/>
              <w:color w:val="1F497D" w:themeColor="text2"/>
              <w:sz w:val="28"/>
              <w:szCs w:val="32"/>
              <w:u w:val="dash"/>
            </w:rPr>
            <w:t>FACULTAD DE ADMINISTRACIÓN DE EMPRESAS</w:t>
          </w:r>
        </w:p>
        <w:p w:rsidR="00B459C6" w:rsidRPr="00B459C6" w:rsidRDefault="00B459C6" w:rsidP="00B459C6">
          <w:pPr>
            <w:spacing w:after="0"/>
            <w:jc w:val="center"/>
            <w:rPr>
              <w:rFonts w:ascii="Times New Roman" w:hAnsi="Times New Roman" w:cs="Times New Roman"/>
              <w:color w:val="1F497D" w:themeColor="text2"/>
              <w:sz w:val="28"/>
              <w:szCs w:val="32"/>
              <w:u w:val="dash"/>
            </w:rPr>
          </w:pPr>
          <w:r w:rsidRPr="00B459C6">
            <w:rPr>
              <w:rFonts w:ascii="Times New Roman" w:hAnsi="Times New Roman" w:cs="Times New Roman"/>
              <w:b/>
              <w:color w:val="1F497D" w:themeColor="text2"/>
              <w:sz w:val="28"/>
              <w:szCs w:val="32"/>
              <w:u w:val="dash"/>
            </w:rPr>
            <w:t>CARRERA INGENIERÍA DE EMPRESAS</w:t>
          </w:r>
        </w:p>
        <w:p w:rsidR="00B459C6" w:rsidRDefault="004E36AD"/>
      </w:sdtContent>
    </w:sdt>
    <w:p w:rsidR="00B459C6" w:rsidRDefault="004E36AD" w:rsidP="00B459C6">
      <w:pPr>
        <w:jc w:val="center"/>
      </w:pPr>
      <w:r w:rsidRPr="009034D6">
        <w:rPr>
          <w:rFonts w:ascii="Andalus" w:hAnsi="Andalus" w:cs="Andalus"/>
          <w:b/>
          <w:noProof/>
          <w:sz w:val="36"/>
          <w:szCs w:val="36"/>
          <w:lang w:eastAsia="es-ES"/>
        </w:rPr>
        <w:drawing>
          <wp:inline distT="0" distB="0" distL="0" distR="0" wp14:anchorId="62E10AF3" wp14:editId="6E6E0A87">
            <wp:extent cx="2705100" cy="2483894"/>
            <wp:effectExtent l="95250" t="95250" r="76200" b="69215"/>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05002" cy="2483804"/>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B459C6" w:rsidRPr="004E36AD" w:rsidRDefault="004E36AD" w:rsidP="004E36AD">
      <w:pPr>
        <w:jc w:val="center"/>
        <w:rPr>
          <w:rFonts w:ascii="Times New Roman" w:hAnsi="Times New Roman" w:cs="Times New Roman"/>
          <w:sz w:val="36"/>
        </w:rPr>
      </w:pPr>
      <w:r>
        <w:rPr>
          <w:rFonts w:ascii="Times New Roman" w:eastAsia="Times New Roman" w:hAnsi="Times New Roman" w:cs="Times New Roman"/>
          <w:b/>
          <w:sz w:val="24"/>
          <w:szCs w:val="16"/>
          <w:lang w:val="es-EC" w:eastAsia="es-EC"/>
        </w:rPr>
        <w:t>INTRODUCCIÓN AL ANÁLISIS MACROECONÓ</w:t>
      </w:r>
      <w:r w:rsidRPr="004E36AD">
        <w:rPr>
          <w:rFonts w:ascii="Times New Roman" w:eastAsia="Times New Roman" w:hAnsi="Times New Roman" w:cs="Times New Roman"/>
          <w:b/>
          <w:sz w:val="24"/>
          <w:szCs w:val="16"/>
          <w:lang w:val="es-EC" w:eastAsia="es-EC"/>
        </w:rPr>
        <w:t>MICO</w:t>
      </w:r>
    </w:p>
    <w:p w:rsidR="00B459C6" w:rsidRDefault="00B459C6"/>
    <w:p w:rsidR="004E36AD" w:rsidRPr="004E36AD" w:rsidRDefault="004E36AD" w:rsidP="004E36AD">
      <w:pPr>
        <w:spacing w:after="240"/>
        <w:ind w:firstLine="65"/>
        <w:jc w:val="center"/>
        <w:rPr>
          <w:rFonts w:ascii="Calibri" w:eastAsia="Times New Roman" w:hAnsi="Calibri" w:cs="Calibri"/>
          <w:szCs w:val="16"/>
          <w:lang w:val="es-EC" w:eastAsia="es-EC"/>
        </w:rPr>
      </w:pPr>
      <w:r w:rsidRPr="0078285C">
        <w:rPr>
          <w:rFonts w:ascii="Andalus" w:hAnsi="Andalus" w:cs="Andalus"/>
          <w:b/>
          <w:sz w:val="30"/>
          <w:szCs w:val="30"/>
        </w:rPr>
        <w:t>TEMA:</w:t>
      </w:r>
      <w:r w:rsidRPr="004E36AD">
        <w:rPr>
          <w:rFonts w:ascii="Calibri" w:eastAsia="Times New Roman" w:hAnsi="Calibri" w:cs="Calibri"/>
          <w:sz w:val="16"/>
          <w:szCs w:val="16"/>
          <w:lang w:val="es-EC" w:eastAsia="es-EC"/>
        </w:rPr>
        <w:t xml:space="preserve"> </w:t>
      </w:r>
      <w:r w:rsidRPr="004E36AD">
        <w:rPr>
          <w:rFonts w:ascii="Calibri" w:eastAsia="Times New Roman" w:hAnsi="Calibri" w:cs="Calibri"/>
          <w:szCs w:val="16"/>
          <w:lang w:val="es-EC" w:eastAsia="es-EC"/>
        </w:rPr>
        <w:t>-</w:t>
      </w:r>
      <w:r w:rsidRPr="004E36AD">
        <w:rPr>
          <w:rFonts w:ascii="Calibri" w:eastAsia="Times New Roman" w:hAnsi="Calibri" w:cs="Calibri"/>
          <w:szCs w:val="16"/>
          <w:lang w:val="es-EC" w:eastAsia="es-EC"/>
        </w:rPr>
        <w:t>Conceptos de macroeconomía</w:t>
      </w:r>
    </w:p>
    <w:p w:rsidR="004E36AD" w:rsidRDefault="004E36AD" w:rsidP="004E36AD">
      <w:pPr>
        <w:spacing w:after="240"/>
        <w:ind w:left="3540" w:firstLine="708"/>
        <w:rPr>
          <w:rFonts w:ascii="Calibri" w:eastAsia="Times New Roman" w:hAnsi="Calibri" w:cs="Calibri"/>
          <w:szCs w:val="16"/>
          <w:lang w:val="es-EC" w:eastAsia="es-EC"/>
        </w:rPr>
      </w:pPr>
      <w:r>
        <w:rPr>
          <w:rFonts w:ascii="Calibri" w:eastAsia="Times New Roman" w:hAnsi="Calibri" w:cs="Calibri"/>
          <w:szCs w:val="16"/>
          <w:lang w:val="es-EC" w:eastAsia="es-EC"/>
        </w:rPr>
        <w:t xml:space="preserve">  </w:t>
      </w:r>
      <w:r w:rsidRPr="004E36AD">
        <w:rPr>
          <w:rFonts w:ascii="Calibri" w:eastAsia="Times New Roman" w:hAnsi="Calibri" w:cs="Calibri"/>
          <w:szCs w:val="16"/>
          <w:lang w:val="es-EC" w:eastAsia="es-EC"/>
        </w:rPr>
        <w:t>-</w:t>
      </w:r>
      <w:r w:rsidRPr="004E36AD">
        <w:rPr>
          <w:rFonts w:ascii="Calibri" w:eastAsia="Times New Roman" w:hAnsi="Calibri" w:cs="Calibri"/>
          <w:szCs w:val="16"/>
          <w:lang w:val="es-EC" w:eastAsia="es-EC"/>
        </w:rPr>
        <w:t>Historia de la macroeconomía</w:t>
      </w:r>
    </w:p>
    <w:p w:rsidR="004E36AD" w:rsidRPr="004E36AD" w:rsidRDefault="004E36AD" w:rsidP="004E36AD">
      <w:pPr>
        <w:spacing w:after="240"/>
        <w:ind w:left="3540" w:firstLine="708"/>
        <w:rPr>
          <w:rFonts w:ascii="Calibri" w:eastAsia="Times New Roman" w:hAnsi="Calibri" w:cs="Calibri"/>
          <w:szCs w:val="16"/>
          <w:lang w:val="es-EC" w:eastAsia="es-EC"/>
        </w:rPr>
      </w:pPr>
      <w:r>
        <w:rPr>
          <w:rFonts w:ascii="Calibri" w:eastAsia="Times New Roman" w:hAnsi="Calibri" w:cs="Calibri"/>
          <w:szCs w:val="16"/>
          <w:lang w:val="es-EC" w:eastAsia="es-EC"/>
        </w:rPr>
        <w:t xml:space="preserve">  </w:t>
      </w:r>
      <w:r w:rsidRPr="004E36AD">
        <w:rPr>
          <w:rFonts w:ascii="Calibri" w:eastAsia="Times New Roman" w:hAnsi="Calibri" w:cs="Calibri"/>
          <w:szCs w:val="16"/>
          <w:lang w:val="es-EC" w:eastAsia="es-EC"/>
        </w:rPr>
        <w:t>-</w:t>
      </w:r>
      <w:r w:rsidRPr="004E36AD">
        <w:rPr>
          <w:rFonts w:ascii="Calibri" w:eastAsia="Times New Roman" w:hAnsi="Calibri" w:cs="Calibri"/>
          <w:szCs w:val="16"/>
          <w:lang w:val="es-EC" w:eastAsia="es-EC"/>
        </w:rPr>
        <w:t>La Gra</w:t>
      </w:r>
      <w:r w:rsidRPr="004E36AD">
        <w:rPr>
          <w:rFonts w:ascii="Calibri" w:eastAsia="Times New Roman" w:hAnsi="Calibri" w:cs="Calibri"/>
          <w:szCs w:val="16"/>
          <w:lang w:val="es-EC" w:eastAsia="es-EC"/>
        </w:rPr>
        <w:t>n depresión de los años Treinta</w:t>
      </w:r>
    </w:p>
    <w:p w:rsidR="00B459C6" w:rsidRPr="004E36AD" w:rsidRDefault="004E36AD" w:rsidP="004E36AD">
      <w:pPr>
        <w:spacing w:after="240"/>
        <w:ind w:left="1416"/>
        <w:jc w:val="center"/>
        <w:rPr>
          <w:sz w:val="32"/>
        </w:rPr>
      </w:pPr>
      <w:r>
        <w:rPr>
          <w:rFonts w:ascii="Calibri" w:eastAsia="Times New Roman" w:hAnsi="Calibri" w:cs="Calibri"/>
          <w:szCs w:val="16"/>
          <w:lang w:val="es-EC" w:eastAsia="es-EC"/>
        </w:rPr>
        <w:t xml:space="preserve">       </w:t>
      </w:r>
      <w:r w:rsidRPr="004E36AD">
        <w:rPr>
          <w:rFonts w:ascii="Calibri" w:eastAsia="Times New Roman" w:hAnsi="Calibri" w:cs="Calibri"/>
          <w:szCs w:val="16"/>
          <w:lang w:val="es-EC" w:eastAsia="es-EC"/>
        </w:rPr>
        <w:t>-</w:t>
      </w:r>
      <w:r w:rsidRPr="004E36AD">
        <w:rPr>
          <w:rFonts w:ascii="Calibri" w:eastAsia="Times New Roman" w:hAnsi="Calibri" w:cs="Calibri"/>
          <w:szCs w:val="16"/>
          <w:lang w:val="es-EC" w:eastAsia="es-EC"/>
        </w:rPr>
        <w:t>Cambios en el pensamiento económico</w:t>
      </w:r>
    </w:p>
    <w:p w:rsidR="00B459C6" w:rsidRDefault="00B459C6"/>
    <w:p w:rsidR="004E36AD" w:rsidRDefault="004E36AD" w:rsidP="004E36AD">
      <w:pPr>
        <w:jc w:val="center"/>
        <w:rPr>
          <w:rFonts w:ascii="Andalus" w:hAnsi="Andalus" w:cs="Andalus"/>
          <w:b/>
          <w:sz w:val="30"/>
          <w:szCs w:val="30"/>
        </w:rPr>
      </w:pPr>
      <w:r>
        <w:rPr>
          <w:rFonts w:ascii="Andalus" w:hAnsi="Andalus" w:cs="Andalus"/>
          <w:b/>
          <w:sz w:val="30"/>
          <w:szCs w:val="30"/>
        </w:rPr>
        <w:t xml:space="preserve">NOMBRE: </w:t>
      </w:r>
      <w:r w:rsidRPr="004E36AD">
        <w:rPr>
          <w:rFonts w:ascii="Andalus" w:hAnsi="Andalus" w:cs="Andalus"/>
          <w:sz w:val="30"/>
          <w:szCs w:val="30"/>
        </w:rPr>
        <w:t>Paul Yasaca</w:t>
      </w:r>
    </w:p>
    <w:p w:rsidR="004E36AD" w:rsidRDefault="004E36AD" w:rsidP="004E36AD">
      <w:pPr>
        <w:spacing w:after="0" w:line="240" w:lineRule="auto"/>
        <w:jc w:val="center"/>
        <w:rPr>
          <w:rFonts w:ascii="Andalus" w:hAnsi="Andalus" w:cs="Andalus"/>
          <w:b/>
          <w:sz w:val="30"/>
          <w:szCs w:val="30"/>
        </w:rPr>
      </w:pPr>
    </w:p>
    <w:p w:rsidR="004E36AD" w:rsidRDefault="004E36AD" w:rsidP="004E36AD">
      <w:pPr>
        <w:spacing w:after="0" w:line="240" w:lineRule="auto"/>
        <w:jc w:val="center"/>
        <w:rPr>
          <w:rFonts w:ascii="Andalus" w:hAnsi="Andalus" w:cs="Andalus"/>
          <w:b/>
          <w:sz w:val="30"/>
          <w:szCs w:val="30"/>
        </w:rPr>
      </w:pPr>
    </w:p>
    <w:p w:rsidR="004E36AD" w:rsidRPr="0078285C" w:rsidRDefault="004E36AD" w:rsidP="004E36AD">
      <w:pPr>
        <w:spacing w:after="0" w:line="240" w:lineRule="auto"/>
        <w:jc w:val="center"/>
        <w:rPr>
          <w:rFonts w:ascii="Andalus" w:hAnsi="Andalus" w:cs="Andalus"/>
          <w:sz w:val="30"/>
          <w:szCs w:val="30"/>
        </w:rPr>
      </w:pPr>
      <w:r w:rsidRPr="0078285C">
        <w:rPr>
          <w:rFonts w:ascii="Andalus" w:hAnsi="Andalus" w:cs="Andalus"/>
          <w:b/>
          <w:sz w:val="30"/>
          <w:szCs w:val="30"/>
        </w:rPr>
        <w:t xml:space="preserve">SEMESTRE: </w:t>
      </w:r>
      <w:r>
        <w:rPr>
          <w:rFonts w:ascii="Andalus" w:hAnsi="Andalus" w:cs="Andalus"/>
          <w:sz w:val="30"/>
          <w:szCs w:val="30"/>
        </w:rPr>
        <w:t>Cuarto</w:t>
      </w:r>
    </w:p>
    <w:p w:rsidR="004E36AD" w:rsidRPr="004E36AD" w:rsidRDefault="004E36AD" w:rsidP="004E36AD">
      <w:pPr>
        <w:jc w:val="center"/>
        <w:rPr>
          <w:rFonts w:ascii="Algerian" w:hAnsi="Algerian"/>
        </w:rPr>
      </w:pPr>
      <w:r w:rsidRPr="0078285C">
        <w:rPr>
          <w:rFonts w:ascii="Andalus" w:hAnsi="Andalus" w:cs="Andalus"/>
          <w:b/>
          <w:sz w:val="30"/>
          <w:szCs w:val="30"/>
        </w:rPr>
        <w:t>PARALELO:</w:t>
      </w:r>
      <w:r>
        <w:rPr>
          <w:rFonts w:ascii="Andalus" w:hAnsi="Andalus" w:cs="Andalus"/>
          <w:b/>
          <w:sz w:val="30"/>
          <w:szCs w:val="30"/>
        </w:rPr>
        <w:t xml:space="preserve"> “</w:t>
      </w:r>
      <w:r w:rsidRPr="004E36AD">
        <w:rPr>
          <w:rFonts w:ascii="Andalus" w:hAnsi="Andalus" w:cs="Andalus"/>
          <w:sz w:val="30"/>
          <w:szCs w:val="30"/>
        </w:rPr>
        <w:t>1</w:t>
      </w:r>
      <w:r>
        <w:rPr>
          <w:rFonts w:ascii="Andalus" w:hAnsi="Andalus" w:cs="Andalus"/>
          <w:sz w:val="30"/>
          <w:szCs w:val="30"/>
        </w:rPr>
        <w:t>”</w:t>
      </w:r>
    </w:p>
    <w:p w:rsidR="00B459C6" w:rsidRDefault="00B459C6"/>
    <w:p w:rsidR="00B459C6" w:rsidRDefault="00B459C6">
      <w:bookmarkStart w:id="0" w:name="_GoBack"/>
      <w:bookmarkEnd w:id="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797"/>
      </w:tblGrid>
      <w:tr w:rsidR="003C26C2" w:rsidTr="00220BC1">
        <w:tc>
          <w:tcPr>
            <w:tcW w:w="1809" w:type="dxa"/>
          </w:tcPr>
          <w:p w:rsidR="003C26C2" w:rsidRDefault="003C26C2">
            <w:r>
              <w:rPr>
                <w:noProof/>
                <w:sz w:val="36"/>
                <w:szCs w:val="36"/>
                <w:lang w:eastAsia="es-ES"/>
              </w:rPr>
              <w:drawing>
                <wp:inline distT="0" distB="0" distL="0" distR="0">
                  <wp:extent cx="978195" cy="9781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014" cy="978014"/>
                          </a:xfrm>
                          <a:prstGeom prst="rect">
                            <a:avLst/>
                          </a:prstGeom>
                        </pic:spPr>
                      </pic:pic>
                    </a:graphicData>
                  </a:graphic>
                </wp:inline>
              </w:drawing>
            </w:r>
          </w:p>
        </w:tc>
        <w:tc>
          <w:tcPr>
            <w:tcW w:w="8797" w:type="dxa"/>
          </w:tcPr>
          <w:p w:rsidR="00220BC1" w:rsidRPr="00220BC1" w:rsidRDefault="00220BC1" w:rsidP="00220BC1">
            <w:pPr>
              <w:jc w:val="center"/>
              <w:rPr>
                <w:b/>
                <w:color w:val="FF0000"/>
                <w:sz w:val="32"/>
                <w:szCs w:val="32"/>
              </w:rPr>
            </w:pPr>
          </w:p>
          <w:p w:rsidR="003C26C2" w:rsidRPr="00220BC1" w:rsidRDefault="00220BC1" w:rsidP="00220BC1">
            <w:pPr>
              <w:jc w:val="center"/>
              <w:rPr>
                <w:b/>
                <w:color w:val="FF0000"/>
                <w:sz w:val="32"/>
                <w:szCs w:val="32"/>
              </w:rPr>
            </w:pPr>
            <w:r w:rsidRPr="00220BC1">
              <w:rPr>
                <w:b/>
                <w:color w:val="FF0000"/>
                <w:sz w:val="32"/>
                <w:szCs w:val="32"/>
              </w:rPr>
              <w:t>ESCUELA SUPERIOR POLITECNICA DE CHIMBORAZO</w:t>
            </w:r>
          </w:p>
          <w:p w:rsidR="00220BC1" w:rsidRPr="00220BC1" w:rsidRDefault="00220BC1" w:rsidP="00220BC1">
            <w:pPr>
              <w:jc w:val="center"/>
              <w:rPr>
                <w:b/>
                <w:sz w:val="28"/>
                <w:szCs w:val="28"/>
              </w:rPr>
            </w:pPr>
            <w:r w:rsidRPr="00220BC1">
              <w:rPr>
                <w:b/>
                <w:sz w:val="28"/>
                <w:szCs w:val="28"/>
              </w:rPr>
              <w:t>FACULTAD DE ADMINISTRACION DE EMPRESAS</w:t>
            </w:r>
          </w:p>
          <w:p w:rsidR="00220BC1" w:rsidRPr="00220BC1" w:rsidRDefault="008740D5" w:rsidP="00220BC1">
            <w:pPr>
              <w:jc w:val="center"/>
              <w:rPr>
                <w:b/>
              </w:rPr>
            </w:pPr>
            <w:r>
              <w:rPr>
                <w:b/>
                <w:color w:val="0070C0"/>
              </w:rPr>
              <w:t>CARRERA INGENIERIA DE EMPRESAS</w:t>
            </w:r>
          </w:p>
        </w:tc>
      </w:tr>
    </w:tbl>
    <w:p w:rsidR="00376ABC" w:rsidRDefault="003701D9">
      <w:r w:rsidRPr="003701D9">
        <w:rPr>
          <w:b/>
        </w:rPr>
        <w:t>Nombre:</w:t>
      </w:r>
      <w:r>
        <w:t xml:space="preserve"> Paul Yasaca</w:t>
      </w:r>
      <w:r>
        <w:tab/>
      </w:r>
      <w:r>
        <w:tab/>
      </w:r>
      <w:r>
        <w:tab/>
      </w:r>
      <w:r>
        <w:tab/>
      </w:r>
      <w:r>
        <w:tab/>
      </w:r>
      <w:r>
        <w:tab/>
      </w:r>
      <w:r>
        <w:tab/>
      </w:r>
      <w:r>
        <w:tab/>
      </w:r>
      <w:r>
        <w:tab/>
      </w:r>
      <w:r w:rsidRPr="003701D9">
        <w:rPr>
          <w:b/>
        </w:rPr>
        <w:t>Curso:</w:t>
      </w:r>
      <w:r>
        <w:t xml:space="preserve"> Cuarto “1”</w:t>
      </w:r>
    </w:p>
    <w:tbl>
      <w:tblPr>
        <w:tblStyle w:val="Tablaconcuadrcula"/>
        <w:tblW w:w="0" w:type="auto"/>
        <w:shd w:val="pct10" w:color="auto" w:fill="auto"/>
        <w:tblLayout w:type="fixed"/>
        <w:tblLook w:val="04A0" w:firstRow="1" w:lastRow="0" w:firstColumn="1" w:lastColumn="0" w:noHBand="0" w:noVBand="1"/>
      </w:tblPr>
      <w:tblGrid>
        <w:gridCol w:w="1668"/>
        <w:gridCol w:w="141"/>
        <w:gridCol w:w="8873"/>
      </w:tblGrid>
      <w:tr w:rsidR="00072F6E" w:rsidRPr="00D31E88" w:rsidTr="00CF7663">
        <w:tc>
          <w:tcPr>
            <w:tcW w:w="10682" w:type="dxa"/>
            <w:gridSpan w:val="3"/>
            <w:shd w:val="pct10" w:color="auto" w:fill="auto"/>
            <w:vAlign w:val="center"/>
          </w:tcPr>
          <w:p w:rsidR="00BE1D5A" w:rsidRDefault="00BE1D5A" w:rsidP="00BE1D5A">
            <w:pPr>
              <w:jc w:val="right"/>
              <w:rPr>
                <w:rFonts w:cstheme="minorHAnsi"/>
                <w:b/>
                <w:sz w:val="24"/>
                <w:szCs w:val="24"/>
              </w:rPr>
            </w:pPr>
          </w:p>
          <w:p w:rsidR="00BE1D5A" w:rsidRPr="00072F6E" w:rsidRDefault="00072F6E" w:rsidP="00967613">
            <w:pPr>
              <w:jc w:val="right"/>
              <w:rPr>
                <w:rFonts w:cstheme="minorHAnsi"/>
                <w:b/>
                <w:sz w:val="24"/>
                <w:szCs w:val="24"/>
              </w:rPr>
            </w:pPr>
            <w:r w:rsidRPr="00523D1E">
              <w:rPr>
                <w:rFonts w:cstheme="minorHAnsi"/>
                <w:b/>
                <w:sz w:val="24"/>
                <w:szCs w:val="24"/>
              </w:rPr>
              <w:t>TAREA</w:t>
            </w:r>
            <w:r w:rsidR="001112E5">
              <w:rPr>
                <w:rFonts w:cstheme="minorHAnsi"/>
                <w:b/>
                <w:sz w:val="24"/>
                <w:szCs w:val="24"/>
              </w:rPr>
              <w:t xml:space="preserve"> INTEGRADORA </w:t>
            </w:r>
            <w:r w:rsidRPr="00523D1E">
              <w:rPr>
                <w:rFonts w:cstheme="minorHAnsi"/>
                <w:b/>
                <w:sz w:val="24"/>
                <w:szCs w:val="24"/>
              </w:rPr>
              <w:t xml:space="preserve"> INDIVIDUAL No.1</w:t>
            </w:r>
          </w:p>
        </w:tc>
      </w:tr>
      <w:tr w:rsidR="008778B7" w:rsidRPr="00D31E88" w:rsidTr="00CF7663">
        <w:tc>
          <w:tcPr>
            <w:tcW w:w="1809" w:type="dxa"/>
            <w:gridSpan w:val="2"/>
            <w:shd w:val="pct10" w:color="auto" w:fill="auto"/>
          </w:tcPr>
          <w:p w:rsidR="008778B7" w:rsidRPr="005337E7" w:rsidRDefault="008778B7" w:rsidP="00624231">
            <w:pPr>
              <w:rPr>
                <w:rFonts w:cstheme="minorHAnsi"/>
                <w:b/>
                <w:sz w:val="16"/>
                <w:szCs w:val="16"/>
              </w:rPr>
            </w:pPr>
            <w:r w:rsidRPr="005337E7">
              <w:rPr>
                <w:rFonts w:cstheme="minorHAnsi"/>
                <w:b/>
                <w:sz w:val="16"/>
                <w:szCs w:val="16"/>
              </w:rPr>
              <w:t>ASIGNATURA:</w:t>
            </w:r>
          </w:p>
        </w:tc>
        <w:tc>
          <w:tcPr>
            <w:tcW w:w="8873" w:type="dxa"/>
            <w:shd w:val="pct10" w:color="auto" w:fill="auto"/>
          </w:tcPr>
          <w:p w:rsidR="008778B7" w:rsidRPr="005337E7" w:rsidRDefault="00110D00">
            <w:pPr>
              <w:rPr>
                <w:rFonts w:cstheme="minorHAnsi"/>
                <w:b/>
                <w:sz w:val="16"/>
                <w:szCs w:val="16"/>
              </w:rPr>
            </w:pPr>
            <w:r w:rsidRPr="005337E7">
              <w:rPr>
                <w:rFonts w:cstheme="minorHAnsi"/>
                <w:b/>
                <w:sz w:val="16"/>
                <w:szCs w:val="16"/>
              </w:rPr>
              <w:t>MACROECONOMIA</w:t>
            </w:r>
          </w:p>
        </w:tc>
      </w:tr>
      <w:tr w:rsidR="007C0C74" w:rsidRPr="00D31E88" w:rsidTr="00CF7663">
        <w:tc>
          <w:tcPr>
            <w:tcW w:w="1809" w:type="dxa"/>
            <w:gridSpan w:val="2"/>
            <w:shd w:val="pct10" w:color="auto" w:fill="auto"/>
          </w:tcPr>
          <w:p w:rsidR="007C0C74" w:rsidRPr="005337E7" w:rsidRDefault="007C0C74" w:rsidP="00624231">
            <w:pPr>
              <w:rPr>
                <w:rFonts w:cstheme="minorHAnsi"/>
                <w:b/>
                <w:sz w:val="16"/>
                <w:szCs w:val="16"/>
              </w:rPr>
            </w:pPr>
            <w:r w:rsidRPr="005337E7">
              <w:rPr>
                <w:rFonts w:cstheme="minorHAnsi"/>
                <w:b/>
                <w:sz w:val="16"/>
                <w:szCs w:val="16"/>
              </w:rPr>
              <w:t>DOCENTE:</w:t>
            </w:r>
          </w:p>
        </w:tc>
        <w:tc>
          <w:tcPr>
            <w:tcW w:w="8873" w:type="dxa"/>
            <w:shd w:val="pct10" w:color="auto" w:fill="auto"/>
          </w:tcPr>
          <w:p w:rsidR="007C0C74" w:rsidRPr="005337E7" w:rsidRDefault="007C0C74">
            <w:pPr>
              <w:rPr>
                <w:rFonts w:cstheme="minorHAnsi"/>
                <w:sz w:val="16"/>
                <w:szCs w:val="16"/>
              </w:rPr>
            </w:pPr>
            <w:r w:rsidRPr="005337E7">
              <w:rPr>
                <w:rFonts w:cstheme="minorHAnsi"/>
                <w:sz w:val="16"/>
                <w:szCs w:val="16"/>
              </w:rPr>
              <w:t xml:space="preserve">Eco. </w:t>
            </w:r>
            <w:proofErr w:type="spellStart"/>
            <w:r w:rsidRPr="005337E7">
              <w:rPr>
                <w:rFonts w:cstheme="minorHAnsi"/>
                <w:sz w:val="16"/>
                <w:szCs w:val="16"/>
              </w:rPr>
              <w:t>MsC</w:t>
            </w:r>
            <w:proofErr w:type="spellEnd"/>
            <w:r w:rsidRPr="005337E7">
              <w:rPr>
                <w:rFonts w:cstheme="minorHAnsi"/>
                <w:sz w:val="16"/>
                <w:szCs w:val="16"/>
              </w:rPr>
              <w:t xml:space="preserve"> Marco González Chávez                                         mai</w:t>
            </w:r>
            <w:r w:rsidR="00110D00" w:rsidRPr="005337E7">
              <w:rPr>
                <w:rFonts w:cstheme="minorHAnsi"/>
                <w:sz w:val="16"/>
                <w:szCs w:val="16"/>
              </w:rPr>
              <w:t>l asignatura :  docente_virtual1</w:t>
            </w:r>
            <w:r w:rsidRPr="005337E7">
              <w:rPr>
                <w:rFonts w:cstheme="minorHAnsi"/>
                <w:sz w:val="16"/>
                <w:szCs w:val="16"/>
              </w:rPr>
              <w:t>@hotmail.com</w:t>
            </w:r>
          </w:p>
        </w:tc>
      </w:tr>
      <w:tr w:rsidR="008778B7" w:rsidRPr="00D31E88" w:rsidTr="00CF7663">
        <w:tc>
          <w:tcPr>
            <w:tcW w:w="1809" w:type="dxa"/>
            <w:gridSpan w:val="2"/>
            <w:shd w:val="pct10" w:color="auto" w:fill="auto"/>
          </w:tcPr>
          <w:p w:rsidR="008778B7" w:rsidRPr="005337E7" w:rsidRDefault="008778B7">
            <w:pPr>
              <w:rPr>
                <w:rFonts w:cstheme="minorHAnsi"/>
                <w:b/>
                <w:sz w:val="16"/>
                <w:szCs w:val="16"/>
              </w:rPr>
            </w:pPr>
            <w:r w:rsidRPr="005337E7">
              <w:rPr>
                <w:rFonts w:cstheme="minorHAnsi"/>
                <w:b/>
                <w:sz w:val="16"/>
                <w:szCs w:val="16"/>
              </w:rPr>
              <w:t xml:space="preserve">UNIDAD </w:t>
            </w:r>
            <w:r w:rsidR="00474A15" w:rsidRPr="005337E7">
              <w:rPr>
                <w:rFonts w:cstheme="minorHAnsi"/>
                <w:b/>
                <w:sz w:val="16"/>
                <w:szCs w:val="16"/>
              </w:rPr>
              <w:t>I</w:t>
            </w:r>
            <w:r w:rsidRPr="005337E7">
              <w:rPr>
                <w:rFonts w:cstheme="minorHAnsi"/>
                <w:b/>
                <w:sz w:val="16"/>
                <w:szCs w:val="16"/>
              </w:rPr>
              <w:t xml:space="preserve"> :</w:t>
            </w:r>
          </w:p>
        </w:tc>
        <w:tc>
          <w:tcPr>
            <w:tcW w:w="8873" w:type="dxa"/>
            <w:shd w:val="pct10" w:color="auto" w:fill="auto"/>
          </w:tcPr>
          <w:p w:rsidR="008778B7" w:rsidRPr="005337E7" w:rsidRDefault="00110D00">
            <w:pPr>
              <w:rPr>
                <w:rFonts w:ascii="Calibri" w:eastAsia="Times New Roman" w:hAnsi="Calibri" w:cs="Calibri"/>
                <w:b/>
                <w:sz w:val="16"/>
                <w:szCs w:val="16"/>
                <w:lang w:val="es-EC" w:eastAsia="es-EC"/>
              </w:rPr>
            </w:pPr>
            <w:r w:rsidRPr="00110D00">
              <w:rPr>
                <w:rFonts w:ascii="Calibri" w:eastAsia="Times New Roman" w:hAnsi="Calibri" w:cs="Calibri"/>
                <w:b/>
                <w:sz w:val="16"/>
                <w:szCs w:val="16"/>
                <w:lang w:val="es-EC" w:eastAsia="es-EC"/>
              </w:rPr>
              <w:t>INTRODUCCION AL ANALISIS MACROECONOMICO</w:t>
            </w:r>
          </w:p>
        </w:tc>
      </w:tr>
      <w:tr w:rsidR="008778B7" w:rsidRPr="00D31E88" w:rsidTr="00CF7663">
        <w:tc>
          <w:tcPr>
            <w:tcW w:w="1809" w:type="dxa"/>
            <w:gridSpan w:val="2"/>
            <w:shd w:val="pct10" w:color="auto" w:fill="auto"/>
          </w:tcPr>
          <w:p w:rsidR="008778B7" w:rsidRPr="005337E7" w:rsidRDefault="008C2241">
            <w:pPr>
              <w:rPr>
                <w:rFonts w:cstheme="minorHAnsi"/>
                <w:b/>
                <w:sz w:val="16"/>
                <w:szCs w:val="16"/>
              </w:rPr>
            </w:pPr>
            <w:r w:rsidRPr="005337E7">
              <w:rPr>
                <w:rFonts w:cstheme="minorHAnsi"/>
                <w:b/>
                <w:sz w:val="16"/>
                <w:szCs w:val="16"/>
              </w:rPr>
              <w:t>TEMA Y /O SUBTEM</w:t>
            </w:r>
            <w:r w:rsidR="008778B7" w:rsidRPr="005337E7">
              <w:rPr>
                <w:rFonts w:cstheme="minorHAnsi"/>
                <w:b/>
                <w:sz w:val="16"/>
                <w:szCs w:val="16"/>
              </w:rPr>
              <w:t>:</w:t>
            </w:r>
          </w:p>
        </w:tc>
        <w:tc>
          <w:tcPr>
            <w:tcW w:w="8873" w:type="dxa"/>
            <w:shd w:val="pct10" w:color="auto" w:fill="auto"/>
          </w:tcPr>
          <w:p w:rsidR="00110D00" w:rsidRPr="00110D00" w:rsidRDefault="00110D00" w:rsidP="00110D00">
            <w:pPr>
              <w:ind w:firstLine="65"/>
              <w:rPr>
                <w:rFonts w:ascii="Calibri" w:eastAsia="Times New Roman" w:hAnsi="Calibri" w:cs="Calibri"/>
                <w:sz w:val="16"/>
                <w:szCs w:val="16"/>
                <w:lang w:val="es-EC" w:eastAsia="es-EC"/>
              </w:rPr>
            </w:pPr>
            <w:r w:rsidRPr="00110D00">
              <w:rPr>
                <w:rFonts w:ascii="Calibri" w:eastAsia="Times New Roman" w:hAnsi="Calibri" w:cs="Calibri"/>
                <w:sz w:val="16"/>
                <w:szCs w:val="16"/>
                <w:lang w:val="es-EC" w:eastAsia="es-EC"/>
              </w:rPr>
              <w:t>.1</w:t>
            </w:r>
            <w:r w:rsidRPr="005337E7">
              <w:rPr>
                <w:rFonts w:ascii="Calibri" w:eastAsia="Times New Roman" w:hAnsi="Calibri" w:cs="Calibri"/>
                <w:sz w:val="16"/>
                <w:szCs w:val="16"/>
                <w:lang w:val="es-EC" w:eastAsia="es-EC"/>
              </w:rPr>
              <w:t>.1</w:t>
            </w:r>
            <w:r w:rsidRPr="00110D00">
              <w:rPr>
                <w:rFonts w:ascii="Calibri" w:eastAsia="Times New Roman" w:hAnsi="Calibri" w:cs="Calibri"/>
                <w:sz w:val="16"/>
                <w:szCs w:val="16"/>
                <w:lang w:val="es-EC" w:eastAsia="es-EC"/>
              </w:rPr>
              <w:t>Conceptos de macroeconomía</w:t>
            </w:r>
          </w:p>
          <w:p w:rsidR="00110D00" w:rsidRPr="00110D00" w:rsidRDefault="00110D00" w:rsidP="00110D00">
            <w:pPr>
              <w:ind w:left="490" w:hanging="425"/>
              <w:rPr>
                <w:rFonts w:ascii="Calibri" w:eastAsia="Times New Roman" w:hAnsi="Calibri" w:cs="Calibri"/>
                <w:sz w:val="16"/>
                <w:szCs w:val="16"/>
                <w:lang w:val="es-EC" w:eastAsia="es-EC"/>
              </w:rPr>
            </w:pPr>
            <w:r w:rsidRPr="005337E7">
              <w:rPr>
                <w:rFonts w:ascii="Calibri" w:eastAsia="Times New Roman" w:hAnsi="Calibri" w:cs="Calibri"/>
                <w:sz w:val="16"/>
                <w:szCs w:val="16"/>
                <w:lang w:val="es-EC" w:eastAsia="es-EC"/>
              </w:rPr>
              <w:t xml:space="preserve"> 1.1</w:t>
            </w:r>
            <w:r w:rsidRPr="00110D00">
              <w:rPr>
                <w:rFonts w:ascii="Calibri" w:eastAsia="Times New Roman" w:hAnsi="Calibri" w:cs="Calibri"/>
                <w:sz w:val="16"/>
                <w:szCs w:val="16"/>
                <w:lang w:val="es-EC" w:eastAsia="es-EC"/>
              </w:rPr>
              <w:tab/>
              <w:t>Historia de la macroeconomía</w:t>
            </w:r>
          </w:p>
          <w:p w:rsidR="00110D00" w:rsidRPr="00110D00" w:rsidRDefault="00110D00" w:rsidP="00110D00">
            <w:pPr>
              <w:ind w:left="490" w:hanging="425"/>
              <w:rPr>
                <w:rFonts w:ascii="Calibri" w:eastAsia="Times New Roman" w:hAnsi="Calibri" w:cs="Calibri"/>
                <w:sz w:val="16"/>
                <w:szCs w:val="16"/>
                <w:lang w:val="es-EC" w:eastAsia="es-EC"/>
              </w:rPr>
            </w:pPr>
            <w:r w:rsidRPr="005337E7">
              <w:rPr>
                <w:rFonts w:ascii="Calibri" w:eastAsia="Times New Roman" w:hAnsi="Calibri" w:cs="Calibri"/>
                <w:sz w:val="16"/>
                <w:szCs w:val="16"/>
                <w:lang w:val="es-EC" w:eastAsia="es-EC"/>
              </w:rPr>
              <w:t xml:space="preserve"> 1.2     </w:t>
            </w:r>
            <w:r w:rsidRPr="00110D00">
              <w:rPr>
                <w:rFonts w:ascii="Calibri" w:eastAsia="Times New Roman" w:hAnsi="Calibri" w:cs="Calibri"/>
                <w:sz w:val="16"/>
                <w:szCs w:val="16"/>
                <w:lang w:val="es-EC" w:eastAsia="es-EC"/>
              </w:rPr>
              <w:t>La Gran depresión de los años Treinta.</w:t>
            </w:r>
          </w:p>
          <w:p w:rsidR="008778B7" w:rsidRPr="005337E7" w:rsidRDefault="00110D00" w:rsidP="00110D00">
            <w:pPr>
              <w:rPr>
                <w:rFonts w:cstheme="minorHAnsi"/>
                <w:sz w:val="16"/>
                <w:szCs w:val="16"/>
              </w:rPr>
            </w:pPr>
            <w:r w:rsidRPr="005337E7">
              <w:rPr>
                <w:rFonts w:ascii="Calibri" w:eastAsia="Times New Roman" w:hAnsi="Calibri" w:cs="Calibri"/>
                <w:sz w:val="16"/>
                <w:szCs w:val="16"/>
                <w:lang w:val="es-EC" w:eastAsia="es-EC"/>
              </w:rPr>
              <w:t xml:space="preserve">  1.3     Cambios en el pensamiento económico</w:t>
            </w:r>
          </w:p>
        </w:tc>
      </w:tr>
      <w:tr w:rsidR="00A61AA8" w:rsidRPr="00D31E88" w:rsidTr="00CF7663">
        <w:tc>
          <w:tcPr>
            <w:tcW w:w="1809" w:type="dxa"/>
            <w:gridSpan w:val="2"/>
            <w:shd w:val="pct10" w:color="auto" w:fill="auto"/>
            <w:vAlign w:val="center"/>
          </w:tcPr>
          <w:p w:rsidR="00A61AA8" w:rsidRPr="005337E7" w:rsidRDefault="00A61AA8" w:rsidP="00A61AA8">
            <w:pPr>
              <w:rPr>
                <w:rFonts w:cstheme="minorHAnsi"/>
                <w:b/>
                <w:sz w:val="16"/>
                <w:szCs w:val="16"/>
              </w:rPr>
            </w:pPr>
            <w:r w:rsidRPr="005337E7">
              <w:rPr>
                <w:rFonts w:cstheme="minorHAnsi"/>
                <w:b/>
                <w:sz w:val="16"/>
                <w:szCs w:val="16"/>
              </w:rPr>
              <w:t>OBJETIVOS</w:t>
            </w:r>
            <w:r w:rsidR="00BE1D5A" w:rsidRPr="005337E7">
              <w:rPr>
                <w:rFonts w:cstheme="minorHAnsi"/>
                <w:b/>
                <w:sz w:val="16"/>
                <w:szCs w:val="16"/>
              </w:rPr>
              <w:t xml:space="preserve"> UNIDAD </w:t>
            </w:r>
            <w:r w:rsidRPr="005337E7">
              <w:rPr>
                <w:rFonts w:cstheme="minorHAnsi"/>
                <w:b/>
                <w:sz w:val="16"/>
                <w:szCs w:val="16"/>
              </w:rPr>
              <w:t>:</w:t>
            </w:r>
          </w:p>
        </w:tc>
        <w:tc>
          <w:tcPr>
            <w:tcW w:w="8873" w:type="dxa"/>
            <w:shd w:val="pct10" w:color="auto" w:fill="auto"/>
          </w:tcPr>
          <w:p w:rsidR="004C64B5" w:rsidRPr="004C64B5" w:rsidRDefault="004C64B5" w:rsidP="004C64B5">
            <w:pPr>
              <w:numPr>
                <w:ilvl w:val="0"/>
                <w:numId w:val="1"/>
              </w:numPr>
              <w:ind w:left="190" w:hanging="190"/>
              <w:jc w:val="both"/>
              <w:rPr>
                <w:rFonts w:ascii="Calibri" w:eastAsia="Times New Roman" w:hAnsi="Calibri" w:cs="Calibri"/>
                <w:sz w:val="16"/>
                <w:szCs w:val="16"/>
                <w:lang w:val="es-EC" w:eastAsia="es-EC"/>
              </w:rPr>
            </w:pPr>
            <w:r w:rsidRPr="004C64B5">
              <w:rPr>
                <w:rFonts w:ascii="Calibri" w:eastAsia="Times New Roman" w:hAnsi="Calibri" w:cs="Calibri"/>
                <w:sz w:val="16"/>
                <w:szCs w:val="16"/>
                <w:lang w:val="es-EC" w:eastAsia="es-EC"/>
              </w:rPr>
              <w:t>Conocer los fundamentos  teóricos del análisis macroeconómico y del funcionamiento de la economía en su conjunto.</w:t>
            </w:r>
          </w:p>
          <w:p w:rsidR="00A61AA8" w:rsidRPr="005337E7" w:rsidRDefault="004C64B5" w:rsidP="004C64B5">
            <w:pPr>
              <w:pStyle w:val="Prrafodelista"/>
              <w:numPr>
                <w:ilvl w:val="0"/>
                <w:numId w:val="1"/>
              </w:numPr>
              <w:ind w:left="176" w:hanging="176"/>
              <w:jc w:val="both"/>
              <w:rPr>
                <w:rFonts w:ascii="Calibri" w:eastAsia="Times New Roman" w:hAnsi="Calibri" w:cs="Calibri"/>
                <w:sz w:val="16"/>
                <w:szCs w:val="16"/>
                <w:lang w:val="es-EC" w:eastAsia="es-EC"/>
              </w:rPr>
            </w:pPr>
            <w:r w:rsidRPr="005337E7">
              <w:rPr>
                <w:rFonts w:ascii="Calibri" w:eastAsia="Times New Roman" w:hAnsi="Calibri" w:cs="Calibri"/>
                <w:sz w:val="16"/>
                <w:szCs w:val="16"/>
                <w:lang w:val="es-EC" w:eastAsia="es-EC"/>
              </w:rPr>
              <w:t>Analizar los principales  objetivos e instrumentos  de la macroeconomía, así como el rol que cumple el gobierno  y la situación actual del entorno macroeconómico.</w:t>
            </w:r>
          </w:p>
          <w:p w:rsidR="00A61AA8" w:rsidRPr="005337E7" w:rsidRDefault="00A61AA8" w:rsidP="004C64B5">
            <w:pPr>
              <w:pStyle w:val="Prrafodelista"/>
              <w:ind w:left="318"/>
              <w:jc w:val="both"/>
              <w:rPr>
                <w:rFonts w:ascii="Calibri" w:eastAsia="Times New Roman" w:hAnsi="Calibri" w:cs="Calibri"/>
                <w:sz w:val="16"/>
                <w:szCs w:val="16"/>
                <w:lang w:val="es-EC" w:eastAsia="es-EC"/>
              </w:rPr>
            </w:pPr>
          </w:p>
        </w:tc>
      </w:tr>
      <w:tr w:rsidR="00624231" w:rsidRPr="00D31E88" w:rsidTr="00CF7663">
        <w:tc>
          <w:tcPr>
            <w:tcW w:w="1809" w:type="dxa"/>
            <w:gridSpan w:val="2"/>
            <w:shd w:val="pct10" w:color="auto" w:fill="auto"/>
          </w:tcPr>
          <w:p w:rsidR="00624231" w:rsidRDefault="00624231">
            <w:pPr>
              <w:rPr>
                <w:rFonts w:cstheme="minorHAnsi"/>
                <w:b/>
                <w:sz w:val="16"/>
                <w:szCs w:val="16"/>
              </w:rPr>
            </w:pPr>
            <w:r w:rsidRPr="005337E7">
              <w:rPr>
                <w:rFonts w:cstheme="minorHAnsi"/>
                <w:b/>
                <w:sz w:val="16"/>
                <w:szCs w:val="16"/>
              </w:rPr>
              <w:t>WEBGRAFÌA  :</w:t>
            </w:r>
          </w:p>
          <w:p w:rsidR="00962A96" w:rsidRDefault="00962A96">
            <w:pPr>
              <w:rPr>
                <w:rFonts w:cstheme="minorHAnsi"/>
                <w:b/>
                <w:sz w:val="16"/>
                <w:szCs w:val="16"/>
              </w:rPr>
            </w:pPr>
          </w:p>
          <w:p w:rsidR="00962A96" w:rsidRPr="005337E7" w:rsidRDefault="00962A96">
            <w:pPr>
              <w:rPr>
                <w:rFonts w:cstheme="minorHAnsi"/>
                <w:b/>
                <w:sz w:val="16"/>
                <w:szCs w:val="16"/>
              </w:rPr>
            </w:pPr>
            <w:r>
              <w:rPr>
                <w:noProof/>
                <w:lang w:eastAsia="es-ES"/>
              </w:rPr>
              <w:drawing>
                <wp:inline distT="0" distB="0" distL="0" distR="0">
                  <wp:extent cx="992372" cy="800100"/>
                  <wp:effectExtent l="0" t="0" r="0" b="0"/>
                  <wp:docPr id="3" name="irc_mi" descr="http://2.bp.blogspot.com/-gmNHoncLqpE/TgqpP3NgxuI/AAAAAAAAABU/qnzqmL2e30Y/s320/Internet+%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gmNHoncLqpE/TgqpP3NgxuI/AAAAAAAAABU/qnzqmL2e30Y/s320/Internet+%25281%2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2372" cy="800100"/>
                          </a:xfrm>
                          <a:prstGeom prst="rect">
                            <a:avLst/>
                          </a:prstGeom>
                          <a:noFill/>
                          <a:ln>
                            <a:noFill/>
                          </a:ln>
                        </pic:spPr>
                      </pic:pic>
                    </a:graphicData>
                  </a:graphic>
                </wp:inline>
              </w:drawing>
            </w:r>
          </w:p>
        </w:tc>
        <w:tc>
          <w:tcPr>
            <w:tcW w:w="8873" w:type="dxa"/>
            <w:shd w:val="pct10" w:color="auto" w:fill="auto"/>
          </w:tcPr>
          <w:p w:rsidR="00624231" w:rsidRDefault="004E36AD">
            <w:pPr>
              <w:rPr>
                <w:rFonts w:cstheme="minorHAnsi"/>
                <w:sz w:val="16"/>
                <w:szCs w:val="16"/>
              </w:rPr>
            </w:pPr>
            <w:hyperlink r:id="rId10" w:history="1">
              <w:r w:rsidR="00BE1D5A" w:rsidRPr="007573D9">
                <w:rPr>
                  <w:rStyle w:val="Hipervnculo"/>
                  <w:rFonts w:cstheme="minorHAnsi"/>
                  <w:sz w:val="16"/>
                  <w:szCs w:val="16"/>
                </w:rPr>
                <w:t>www.google.com.ec</w:t>
              </w:r>
            </w:hyperlink>
          </w:p>
          <w:p w:rsidR="00CB7FB4" w:rsidRPr="00CB7FB4" w:rsidRDefault="004E36AD" w:rsidP="00CB7FB4">
            <w:pPr>
              <w:pStyle w:val="Prrafodelista"/>
              <w:numPr>
                <w:ilvl w:val="0"/>
                <w:numId w:val="6"/>
              </w:numPr>
              <w:ind w:left="257" w:hanging="257"/>
              <w:rPr>
                <w:sz w:val="16"/>
                <w:szCs w:val="16"/>
              </w:rPr>
            </w:pPr>
            <w:hyperlink r:id="rId11" w:history="1">
              <w:r w:rsidR="00CB7FB4" w:rsidRPr="00CB7FB4">
                <w:rPr>
                  <w:color w:val="0000FF" w:themeColor="hyperlink"/>
                  <w:sz w:val="16"/>
                  <w:szCs w:val="16"/>
                  <w:u w:val="single"/>
                </w:rPr>
                <w:t>http://jocotepec.sems.udg.mx/inicio/orientacion/Organizadores%20Graficos.pdf</w:t>
              </w:r>
            </w:hyperlink>
          </w:p>
          <w:p w:rsidR="00CB7FB4" w:rsidRPr="00CB7FB4" w:rsidRDefault="004E36AD" w:rsidP="00CB7FB4">
            <w:pPr>
              <w:pStyle w:val="Prrafodelista"/>
              <w:numPr>
                <w:ilvl w:val="0"/>
                <w:numId w:val="6"/>
              </w:numPr>
              <w:ind w:left="257" w:hanging="257"/>
              <w:rPr>
                <w:sz w:val="16"/>
                <w:szCs w:val="16"/>
              </w:rPr>
            </w:pPr>
            <w:hyperlink r:id="rId12" w:history="1">
              <w:r w:rsidR="00CB7FB4" w:rsidRPr="00CB7FB4">
                <w:rPr>
                  <w:color w:val="0000FF" w:themeColor="hyperlink"/>
                  <w:sz w:val="16"/>
                  <w:szCs w:val="16"/>
                  <w:u w:val="single"/>
                </w:rPr>
                <w:t>http://www.eduteka.org/modulos/4/86</w:t>
              </w:r>
            </w:hyperlink>
          </w:p>
          <w:p w:rsidR="00CB7FB4" w:rsidRPr="00CB7FB4" w:rsidRDefault="004E36AD" w:rsidP="00CB7FB4">
            <w:pPr>
              <w:pStyle w:val="Prrafodelista"/>
              <w:numPr>
                <w:ilvl w:val="0"/>
                <w:numId w:val="6"/>
              </w:numPr>
              <w:ind w:left="257" w:hanging="257"/>
              <w:rPr>
                <w:sz w:val="16"/>
                <w:szCs w:val="16"/>
              </w:rPr>
            </w:pPr>
            <w:hyperlink r:id="rId13" w:history="1">
              <w:r w:rsidR="00CB7FB4" w:rsidRPr="00CB7FB4">
                <w:rPr>
                  <w:color w:val="0000FF" w:themeColor="hyperlink"/>
                  <w:sz w:val="16"/>
                  <w:szCs w:val="16"/>
                  <w:u w:val="single"/>
                </w:rPr>
                <w:t>http://es.scribd.com/doc/67960438/85-Organizadores-Graficos-PDF</w:t>
              </w:r>
            </w:hyperlink>
          </w:p>
          <w:p w:rsidR="00CB7FB4" w:rsidRPr="00CB7FB4" w:rsidRDefault="004E36AD" w:rsidP="00CB7FB4">
            <w:pPr>
              <w:pStyle w:val="Prrafodelista"/>
              <w:numPr>
                <w:ilvl w:val="0"/>
                <w:numId w:val="6"/>
              </w:numPr>
              <w:ind w:left="257" w:hanging="257"/>
              <w:rPr>
                <w:sz w:val="16"/>
                <w:szCs w:val="16"/>
              </w:rPr>
            </w:pPr>
            <w:hyperlink r:id="rId14" w:history="1">
              <w:r w:rsidR="00CB7FB4" w:rsidRPr="00CB7FB4">
                <w:rPr>
                  <w:color w:val="0000FF" w:themeColor="hyperlink"/>
                  <w:sz w:val="16"/>
                  <w:szCs w:val="16"/>
                  <w:u w:val="single"/>
                </w:rPr>
                <w:t>http://diplomadoddes2.wikispaces.com/file/view/mapas+conceptuales+.pdf</w:t>
              </w:r>
            </w:hyperlink>
          </w:p>
          <w:p w:rsidR="00CB7FB4" w:rsidRPr="00CB7FB4" w:rsidRDefault="004E36AD" w:rsidP="00CB7FB4">
            <w:pPr>
              <w:pStyle w:val="Prrafodelista"/>
              <w:numPr>
                <w:ilvl w:val="0"/>
                <w:numId w:val="6"/>
              </w:numPr>
              <w:ind w:left="257" w:hanging="257"/>
              <w:rPr>
                <w:sz w:val="16"/>
                <w:szCs w:val="16"/>
              </w:rPr>
            </w:pPr>
            <w:hyperlink r:id="rId15" w:history="1">
              <w:r w:rsidR="00CB7FB4" w:rsidRPr="00CB7FB4">
                <w:rPr>
                  <w:color w:val="0000FF" w:themeColor="hyperlink"/>
                  <w:sz w:val="16"/>
                  <w:szCs w:val="16"/>
                  <w:u w:val="single"/>
                </w:rPr>
                <w:t>http://www.biologia.buap.mx/MAPAS%20GRAFICOS.pdf</w:t>
              </w:r>
            </w:hyperlink>
          </w:p>
          <w:p w:rsidR="00CB7FB4" w:rsidRPr="00CB7FB4" w:rsidRDefault="004E36AD" w:rsidP="00CB7FB4">
            <w:pPr>
              <w:pStyle w:val="Prrafodelista"/>
              <w:numPr>
                <w:ilvl w:val="0"/>
                <w:numId w:val="6"/>
              </w:numPr>
              <w:ind w:left="257" w:hanging="257"/>
              <w:rPr>
                <w:sz w:val="16"/>
                <w:szCs w:val="16"/>
              </w:rPr>
            </w:pPr>
            <w:hyperlink r:id="rId16" w:history="1">
              <w:r w:rsidR="00CB7FB4" w:rsidRPr="00CB7FB4">
                <w:rPr>
                  <w:color w:val="0000FF" w:themeColor="hyperlink"/>
                  <w:sz w:val="16"/>
                  <w:szCs w:val="16"/>
                  <w:u w:val="single"/>
                </w:rPr>
                <w:t>http://www.organizadoresgraficos.com/grafico/arbol-grafico.php</w:t>
              </w:r>
            </w:hyperlink>
          </w:p>
          <w:p w:rsidR="00CB7FB4" w:rsidRPr="00CB7FB4" w:rsidRDefault="004E36AD" w:rsidP="00CB7FB4">
            <w:pPr>
              <w:pStyle w:val="Prrafodelista"/>
              <w:numPr>
                <w:ilvl w:val="0"/>
                <w:numId w:val="6"/>
              </w:numPr>
              <w:ind w:left="257" w:hanging="257"/>
              <w:rPr>
                <w:sz w:val="16"/>
                <w:szCs w:val="16"/>
              </w:rPr>
            </w:pPr>
            <w:hyperlink r:id="rId17" w:history="1">
              <w:r w:rsidR="00CB7FB4" w:rsidRPr="00CB7FB4">
                <w:rPr>
                  <w:color w:val="0000FF" w:themeColor="hyperlink"/>
                  <w:sz w:val="16"/>
                  <w:szCs w:val="16"/>
                  <w:u w:val="single"/>
                </w:rPr>
                <w:t>http://www.orientacionandujar.es/2013/09/09/organizadores-graficos-que-quien-como-cuando-y-donde/</w:t>
              </w:r>
            </w:hyperlink>
          </w:p>
          <w:p w:rsidR="00CB7FB4" w:rsidRPr="00CB7FB4" w:rsidRDefault="004E36AD" w:rsidP="00CB7FB4">
            <w:pPr>
              <w:pStyle w:val="Prrafodelista"/>
              <w:numPr>
                <w:ilvl w:val="0"/>
                <w:numId w:val="6"/>
              </w:numPr>
              <w:ind w:left="257" w:hanging="257"/>
              <w:rPr>
                <w:color w:val="FF0000"/>
                <w:sz w:val="16"/>
                <w:szCs w:val="16"/>
              </w:rPr>
            </w:pPr>
            <w:hyperlink r:id="rId18" w:history="1">
              <w:r w:rsidR="00CB7FB4" w:rsidRPr="00CB7FB4">
                <w:rPr>
                  <w:color w:val="FF0000"/>
                  <w:sz w:val="16"/>
                  <w:szCs w:val="16"/>
                  <w:u w:val="single"/>
                </w:rPr>
                <w:t>http://es.scribd.com/doc/31751035/Tipos-de-organizadores-graficos</w:t>
              </w:r>
            </w:hyperlink>
          </w:p>
          <w:p w:rsidR="00CB7FB4" w:rsidRPr="00CB7FB4" w:rsidRDefault="004E36AD" w:rsidP="00CB7FB4">
            <w:pPr>
              <w:pStyle w:val="Prrafodelista"/>
              <w:numPr>
                <w:ilvl w:val="0"/>
                <w:numId w:val="6"/>
              </w:numPr>
              <w:ind w:left="257" w:hanging="257"/>
              <w:rPr>
                <w:sz w:val="16"/>
                <w:szCs w:val="16"/>
              </w:rPr>
            </w:pPr>
            <w:hyperlink r:id="rId19" w:history="1">
              <w:r w:rsidR="00F54883" w:rsidRPr="00CB7FB4">
                <w:rPr>
                  <w:color w:val="0000FF" w:themeColor="hyperlink"/>
                  <w:sz w:val="16"/>
                  <w:szCs w:val="16"/>
                  <w:u w:val="single"/>
                </w:rPr>
                <w:t>http://www.planamanecer.com/recursos/docente/bachillerato/articulos_pedagogico/noviembre/organizadores_graficos.pdf</w:t>
              </w:r>
            </w:hyperlink>
          </w:p>
          <w:p w:rsidR="00CB7FB4" w:rsidRPr="00CB7FB4" w:rsidRDefault="004E36AD" w:rsidP="00CB7FB4">
            <w:pPr>
              <w:pStyle w:val="Prrafodelista"/>
              <w:numPr>
                <w:ilvl w:val="0"/>
                <w:numId w:val="6"/>
              </w:numPr>
              <w:ind w:left="257" w:hanging="257"/>
              <w:rPr>
                <w:sz w:val="16"/>
                <w:szCs w:val="16"/>
              </w:rPr>
            </w:pPr>
            <w:hyperlink r:id="rId20" w:history="1">
              <w:r w:rsidR="00CB7FB4" w:rsidRPr="00CB7FB4">
                <w:rPr>
                  <w:color w:val="0000FF" w:themeColor="hyperlink"/>
                  <w:sz w:val="16"/>
                  <w:szCs w:val="16"/>
                  <w:u w:val="single"/>
                </w:rPr>
                <w:t>http://karenedith.bligoo.com.pe/media/users/20/1035405/files/256539/informatica_30_de_mayo.pdf</w:t>
              </w:r>
            </w:hyperlink>
          </w:p>
          <w:p w:rsidR="00CB7FB4" w:rsidRPr="00CB7FB4" w:rsidRDefault="004E36AD" w:rsidP="00CB7FB4">
            <w:pPr>
              <w:pStyle w:val="Prrafodelista"/>
              <w:numPr>
                <w:ilvl w:val="0"/>
                <w:numId w:val="6"/>
              </w:numPr>
              <w:ind w:left="257" w:hanging="257"/>
              <w:rPr>
                <w:sz w:val="16"/>
                <w:szCs w:val="16"/>
              </w:rPr>
            </w:pPr>
            <w:hyperlink r:id="rId21" w:history="1">
              <w:r w:rsidR="00CB7FB4" w:rsidRPr="00CB7FB4">
                <w:rPr>
                  <w:color w:val="0000FF" w:themeColor="hyperlink"/>
                  <w:sz w:val="16"/>
                  <w:szCs w:val="16"/>
                  <w:u w:val="single"/>
                </w:rPr>
                <w:t>http://problemasdeaprendizaje.bligoo.es/media/users/20/1029727/files/253620/Organizadores_gr_ficos_maria_elena_agreda_calderon_.pdf</w:t>
              </w:r>
            </w:hyperlink>
          </w:p>
          <w:p w:rsidR="00BE1D5A" w:rsidRPr="008C2241" w:rsidRDefault="00BE1D5A">
            <w:pPr>
              <w:rPr>
                <w:rFonts w:cstheme="minorHAnsi"/>
                <w:sz w:val="16"/>
                <w:szCs w:val="16"/>
              </w:rPr>
            </w:pPr>
          </w:p>
        </w:tc>
      </w:tr>
      <w:tr w:rsidR="00A61AA8" w:rsidRPr="00D31E88" w:rsidTr="00CF7663">
        <w:tc>
          <w:tcPr>
            <w:tcW w:w="1809" w:type="dxa"/>
            <w:gridSpan w:val="2"/>
            <w:shd w:val="pct10" w:color="auto" w:fill="auto"/>
          </w:tcPr>
          <w:p w:rsidR="00A61AA8" w:rsidRPr="005337E7" w:rsidRDefault="00A61AA8" w:rsidP="00F54883">
            <w:pPr>
              <w:rPr>
                <w:rFonts w:cstheme="minorHAnsi"/>
                <w:b/>
                <w:sz w:val="16"/>
                <w:szCs w:val="16"/>
              </w:rPr>
            </w:pPr>
            <w:r w:rsidRPr="005337E7">
              <w:rPr>
                <w:rFonts w:cstheme="minorHAnsi"/>
                <w:b/>
                <w:sz w:val="16"/>
                <w:szCs w:val="16"/>
              </w:rPr>
              <w:t>FECHA DE ENTREGA :</w:t>
            </w:r>
          </w:p>
        </w:tc>
        <w:tc>
          <w:tcPr>
            <w:tcW w:w="8873" w:type="dxa"/>
            <w:shd w:val="pct10" w:color="auto" w:fill="auto"/>
          </w:tcPr>
          <w:p w:rsidR="00A61AA8" w:rsidRPr="008C2241" w:rsidRDefault="00C52F5F" w:rsidP="00F54883">
            <w:pPr>
              <w:rPr>
                <w:rFonts w:cstheme="minorHAnsi"/>
                <w:sz w:val="16"/>
                <w:szCs w:val="16"/>
              </w:rPr>
            </w:pPr>
            <w:r>
              <w:rPr>
                <w:rFonts w:cstheme="minorHAnsi"/>
                <w:sz w:val="16"/>
                <w:szCs w:val="16"/>
              </w:rPr>
              <w:t xml:space="preserve"> Domingo  16 </w:t>
            </w:r>
            <w:r w:rsidR="00A61AA8" w:rsidRPr="008C2241">
              <w:rPr>
                <w:rFonts w:cstheme="minorHAnsi"/>
                <w:sz w:val="16"/>
                <w:szCs w:val="16"/>
              </w:rPr>
              <w:t xml:space="preserve">de septiembre  2012                                              </w:t>
            </w:r>
            <w:r>
              <w:rPr>
                <w:rFonts w:cstheme="minorHAnsi"/>
                <w:sz w:val="16"/>
                <w:szCs w:val="16"/>
              </w:rPr>
              <w:t>Hora:  15</w:t>
            </w:r>
            <w:r w:rsidR="00A61AA8" w:rsidRPr="008C2241">
              <w:rPr>
                <w:rFonts w:cstheme="minorHAnsi"/>
                <w:sz w:val="16"/>
                <w:szCs w:val="16"/>
              </w:rPr>
              <w:t>H00</w:t>
            </w:r>
          </w:p>
        </w:tc>
      </w:tr>
      <w:tr w:rsidR="00A61AA8" w:rsidRPr="00D31E88" w:rsidTr="00CF7663">
        <w:tc>
          <w:tcPr>
            <w:tcW w:w="1809" w:type="dxa"/>
            <w:gridSpan w:val="2"/>
            <w:shd w:val="pct10" w:color="auto" w:fill="auto"/>
            <w:vAlign w:val="center"/>
          </w:tcPr>
          <w:p w:rsidR="00A61AA8" w:rsidRPr="005337E7" w:rsidRDefault="00920524" w:rsidP="00920524">
            <w:pPr>
              <w:rPr>
                <w:rFonts w:cstheme="minorHAnsi"/>
                <w:b/>
                <w:sz w:val="16"/>
                <w:szCs w:val="16"/>
              </w:rPr>
            </w:pPr>
            <w:r w:rsidRPr="005337E7">
              <w:rPr>
                <w:rFonts w:cstheme="minorHAnsi"/>
                <w:b/>
                <w:sz w:val="16"/>
                <w:szCs w:val="16"/>
              </w:rPr>
              <w:t>TEMA A DESARROLLAR</w:t>
            </w:r>
            <w:r w:rsidR="00A61AA8" w:rsidRPr="005337E7">
              <w:rPr>
                <w:rFonts w:cstheme="minorHAnsi"/>
                <w:b/>
                <w:sz w:val="16"/>
                <w:szCs w:val="16"/>
              </w:rPr>
              <w:t>:</w:t>
            </w:r>
          </w:p>
        </w:tc>
        <w:tc>
          <w:tcPr>
            <w:tcW w:w="8873" w:type="dxa"/>
            <w:shd w:val="pct10" w:color="auto" w:fill="auto"/>
            <w:vAlign w:val="center"/>
          </w:tcPr>
          <w:p w:rsidR="00920524" w:rsidRDefault="00920524" w:rsidP="00920524">
            <w:pPr>
              <w:ind w:firstLine="65"/>
              <w:rPr>
                <w:rFonts w:ascii="Calibri" w:eastAsia="Times New Roman" w:hAnsi="Calibri" w:cs="Calibri"/>
                <w:sz w:val="16"/>
                <w:szCs w:val="16"/>
                <w:lang w:val="es-EC" w:eastAsia="es-EC"/>
              </w:rPr>
            </w:pPr>
          </w:p>
          <w:p w:rsidR="00A61AA8" w:rsidRPr="007003AA" w:rsidRDefault="00C52F5F" w:rsidP="00920524">
            <w:pPr>
              <w:ind w:firstLine="65"/>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1.1   Introducción al Análisis Macroeconómico</w:t>
            </w:r>
          </w:p>
          <w:p w:rsidR="00A61AA8" w:rsidRPr="002B309E" w:rsidRDefault="00A61AA8" w:rsidP="00920524">
            <w:pPr>
              <w:ind w:left="490" w:hanging="425"/>
              <w:rPr>
                <w:rFonts w:ascii="Calibri" w:eastAsia="Times New Roman" w:hAnsi="Calibri" w:cs="Calibri"/>
                <w:sz w:val="20"/>
                <w:szCs w:val="20"/>
                <w:lang w:val="es-EC" w:eastAsia="es-EC"/>
              </w:rPr>
            </w:pPr>
          </w:p>
        </w:tc>
      </w:tr>
      <w:tr w:rsidR="00495493" w:rsidRPr="00D31E88" w:rsidTr="00CF7663">
        <w:tc>
          <w:tcPr>
            <w:tcW w:w="1809" w:type="dxa"/>
            <w:gridSpan w:val="2"/>
            <w:shd w:val="pct10" w:color="auto" w:fill="auto"/>
          </w:tcPr>
          <w:p w:rsidR="00CF7663" w:rsidRPr="005337E7" w:rsidRDefault="00CF7663" w:rsidP="00CF7663">
            <w:pPr>
              <w:rPr>
                <w:rFonts w:cstheme="minorHAnsi"/>
                <w:b/>
                <w:sz w:val="16"/>
                <w:szCs w:val="16"/>
              </w:rPr>
            </w:pPr>
          </w:p>
          <w:p w:rsidR="00495493" w:rsidRDefault="00495493" w:rsidP="00CF7663">
            <w:pPr>
              <w:rPr>
                <w:rFonts w:cstheme="minorHAnsi"/>
                <w:b/>
                <w:sz w:val="16"/>
                <w:szCs w:val="16"/>
              </w:rPr>
            </w:pPr>
            <w:r w:rsidRPr="005337E7">
              <w:rPr>
                <w:rFonts w:cstheme="minorHAnsi"/>
                <w:b/>
                <w:sz w:val="16"/>
                <w:szCs w:val="16"/>
              </w:rPr>
              <w:t>ACTIVIDADES DE APRENDIZAJE  A REALIZAR:</w:t>
            </w:r>
          </w:p>
          <w:p w:rsidR="00252AC4" w:rsidRDefault="00252AC4" w:rsidP="00CF7663">
            <w:pPr>
              <w:rPr>
                <w:rFonts w:cstheme="minorHAnsi"/>
                <w:b/>
                <w:sz w:val="16"/>
                <w:szCs w:val="16"/>
              </w:rPr>
            </w:pPr>
          </w:p>
          <w:p w:rsidR="00252AC4" w:rsidRPr="005337E7" w:rsidRDefault="00252AC4" w:rsidP="00CF7663">
            <w:pPr>
              <w:rPr>
                <w:rFonts w:cstheme="minorHAnsi"/>
                <w:b/>
                <w:sz w:val="16"/>
                <w:szCs w:val="16"/>
              </w:rPr>
            </w:pPr>
            <w:r>
              <w:rPr>
                <w:noProof/>
                <w:lang w:eastAsia="es-ES"/>
              </w:rPr>
              <w:drawing>
                <wp:inline distT="0" distB="0" distL="0" distR="0">
                  <wp:extent cx="1022959" cy="933450"/>
                  <wp:effectExtent l="0" t="0" r="6350" b="0"/>
                  <wp:docPr id="2" name="irc_mi" descr="http://1.bp.blogspot.com/_dlcJz5Tnk9g/TFhquCJm0PI/AAAAAAAAABc/oY0CA9aHXLc/s320/tic_dibu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dlcJz5Tnk9g/TFhquCJm0PI/AAAAAAAAABc/oY0CA9aHXLc/s320/tic_dibujo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2959" cy="933450"/>
                          </a:xfrm>
                          <a:prstGeom prst="rect">
                            <a:avLst/>
                          </a:prstGeom>
                          <a:noFill/>
                          <a:ln>
                            <a:noFill/>
                          </a:ln>
                        </pic:spPr>
                      </pic:pic>
                    </a:graphicData>
                  </a:graphic>
                </wp:inline>
              </w:drawing>
            </w:r>
          </w:p>
        </w:tc>
        <w:tc>
          <w:tcPr>
            <w:tcW w:w="8873" w:type="dxa"/>
            <w:shd w:val="pct10" w:color="auto" w:fill="auto"/>
            <w:vAlign w:val="center"/>
          </w:tcPr>
          <w:p w:rsidR="00495493" w:rsidRDefault="00495493" w:rsidP="00920524">
            <w:pPr>
              <w:ind w:firstLine="65"/>
              <w:rPr>
                <w:rFonts w:ascii="Calibri" w:eastAsia="Times New Roman" w:hAnsi="Calibri" w:cs="Calibri"/>
                <w:sz w:val="16"/>
                <w:szCs w:val="16"/>
                <w:lang w:val="es-EC" w:eastAsia="es-EC"/>
              </w:rPr>
            </w:pPr>
          </w:p>
          <w:p w:rsidR="00F263FB" w:rsidRDefault="00F263FB" w:rsidP="00920524">
            <w:pPr>
              <w:ind w:firstLine="65"/>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Instrucciones :</w:t>
            </w:r>
          </w:p>
          <w:p w:rsidR="00F263FB" w:rsidRDefault="00F263FB" w:rsidP="00920524">
            <w:pPr>
              <w:ind w:firstLine="65"/>
              <w:rPr>
                <w:rFonts w:ascii="Calibri" w:eastAsia="Times New Roman" w:hAnsi="Calibri" w:cs="Calibri"/>
                <w:sz w:val="16"/>
                <w:szCs w:val="16"/>
                <w:lang w:val="es-EC" w:eastAsia="es-EC"/>
              </w:rPr>
            </w:pPr>
          </w:p>
          <w:p w:rsidR="00252AC4" w:rsidRDefault="00252AC4" w:rsidP="00920524">
            <w:pPr>
              <w:ind w:firstLine="65"/>
              <w:rPr>
                <w:rFonts w:ascii="Calibri" w:eastAsia="Times New Roman" w:hAnsi="Calibri" w:cs="Calibri"/>
                <w:sz w:val="16"/>
                <w:szCs w:val="16"/>
                <w:lang w:val="es-EC" w:eastAsia="es-EC"/>
              </w:rPr>
            </w:pPr>
          </w:p>
          <w:p w:rsidR="00252AC4" w:rsidRDefault="00252AC4" w:rsidP="00920524">
            <w:pPr>
              <w:ind w:firstLine="65"/>
              <w:rPr>
                <w:rFonts w:ascii="Calibri" w:eastAsia="Times New Roman" w:hAnsi="Calibri" w:cs="Calibri"/>
                <w:sz w:val="16"/>
                <w:szCs w:val="16"/>
                <w:lang w:val="es-EC" w:eastAsia="es-EC"/>
              </w:rPr>
            </w:pPr>
          </w:p>
          <w:p w:rsidR="00495493" w:rsidRDefault="00495493" w:rsidP="005F5DBB">
            <w:pPr>
              <w:ind w:left="318" w:hanging="284"/>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 xml:space="preserve">1.  </w:t>
            </w:r>
            <w:r w:rsidR="00350746">
              <w:rPr>
                <w:rFonts w:ascii="Calibri" w:eastAsia="Times New Roman" w:hAnsi="Calibri" w:cs="Calibri"/>
                <w:sz w:val="16"/>
                <w:szCs w:val="16"/>
                <w:lang w:val="es-EC" w:eastAsia="es-EC"/>
              </w:rPr>
              <w:t>Investigue en</w:t>
            </w:r>
            <w:r w:rsidR="00647C73">
              <w:rPr>
                <w:rFonts w:ascii="Calibri" w:eastAsia="Times New Roman" w:hAnsi="Calibri" w:cs="Calibri"/>
                <w:sz w:val="16"/>
                <w:szCs w:val="16"/>
                <w:lang w:val="es-EC" w:eastAsia="es-EC"/>
              </w:rPr>
              <w:t xml:space="preserve"> la web  sobre  los contenidos de la temática principal precisada</w:t>
            </w:r>
            <w:r w:rsidR="009E235F">
              <w:rPr>
                <w:rFonts w:ascii="Calibri" w:eastAsia="Times New Roman" w:hAnsi="Calibri" w:cs="Calibri"/>
                <w:sz w:val="16"/>
                <w:szCs w:val="16"/>
                <w:lang w:val="es-EC" w:eastAsia="es-EC"/>
              </w:rPr>
              <w:t xml:space="preserve">  y remita el archivo  en Word o PDF</w:t>
            </w:r>
            <w:r w:rsidR="005F5DBB">
              <w:rPr>
                <w:rFonts w:ascii="Calibri" w:eastAsia="Times New Roman" w:hAnsi="Calibri" w:cs="Calibri"/>
                <w:sz w:val="16"/>
                <w:szCs w:val="16"/>
                <w:lang w:val="es-EC" w:eastAsia="es-EC"/>
              </w:rPr>
              <w:t xml:space="preserve"> del tema principal y de  cada uno de los subtemas.</w:t>
            </w:r>
          </w:p>
          <w:p w:rsidR="00B74C46" w:rsidRDefault="00B74C46" w:rsidP="00B74C46">
            <w:pPr>
              <w:ind w:left="317" w:hanging="252"/>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2.  De las direcciones web  suministrada, elija  2 organizadores gráficos a su elección, uno de  mediana y otro de</w:t>
            </w:r>
            <w:r w:rsidR="00F263FB">
              <w:rPr>
                <w:rFonts w:ascii="Calibri" w:eastAsia="Times New Roman" w:hAnsi="Calibri" w:cs="Calibri"/>
                <w:sz w:val="16"/>
                <w:szCs w:val="16"/>
                <w:lang w:val="es-EC" w:eastAsia="es-EC"/>
              </w:rPr>
              <w:t xml:space="preserve"> alta dificultad y aplique a </w:t>
            </w:r>
            <w:r>
              <w:rPr>
                <w:rFonts w:ascii="Calibri" w:eastAsia="Times New Roman" w:hAnsi="Calibri" w:cs="Calibri"/>
                <w:sz w:val="16"/>
                <w:szCs w:val="16"/>
                <w:lang w:val="es-EC" w:eastAsia="es-EC"/>
              </w:rPr>
              <w:t xml:space="preserve"> la temática investigada.</w:t>
            </w:r>
            <w:r w:rsidR="00F263FB">
              <w:rPr>
                <w:rFonts w:ascii="Calibri" w:eastAsia="Times New Roman" w:hAnsi="Calibri" w:cs="Calibri"/>
                <w:sz w:val="16"/>
                <w:szCs w:val="16"/>
                <w:lang w:val="es-EC" w:eastAsia="es-EC"/>
              </w:rPr>
              <w:t xml:space="preserve">   Los archivos  deben permitir hacer correcciones.</w:t>
            </w:r>
          </w:p>
          <w:p w:rsidR="00B74C46" w:rsidRDefault="00B72D5A" w:rsidP="00B74C46">
            <w:pPr>
              <w:ind w:left="317" w:hanging="252"/>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3.  Ubique  y remita</w:t>
            </w:r>
            <w:r w:rsidR="00B74C46">
              <w:rPr>
                <w:rFonts w:ascii="Calibri" w:eastAsia="Times New Roman" w:hAnsi="Calibri" w:cs="Calibri"/>
                <w:sz w:val="16"/>
                <w:szCs w:val="16"/>
                <w:lang w:val="es-EC" w:eastAsia="es-EC"/>
              </w:rPr>
              <w:t xml:space="preserve">  un archivo  de diapositivas  en </w:t>
            </w:r>
            <w:proofErr w:type="spellStart"/>
            <w:r w:rsidR="00B74C46">
              <w:rPr>
                <w:rFonts w:ascii="Calibri" w:eastAsia="Times New Roman" w:hAnsi="Calibri" w:cs="Calibri"/>
                <w:sz w:val="16"/>
                <w:szCs w:val="16"/>
                <w:lang w:val="es-EC" w:eastAsia="es-EC"/>
              </w:rPr>
              <w:t>power</w:t>
            </w:r>
            <w:proofErr w:type="spellEnd"/>
            <w:r w:rsidR="00B74C46">
              <w:rPr>
                <w:rFonts w:ascii="Calibri" w:eastAsia="Times New Roman" w:hAnsi="Calibri" w:cs="Calibri"/>
                <w:sz w:val="16"/>
                <w:szCs w:val="16"/>
                <w:lang w:val="es-EC" w:eastAsia="es-EC"/>
              </w:rPr>
              <w:t xml:space="preserve"> </w:t>
            </w:r>
            <w:proofErr w:type="spellStart"/>
            <w:r w:rsidR="00B74C46">
              <w:rPr>
                <w:rFonts w:ascii="Calibri" w:eastAsia="Times New Roman" w:hAnsi="Calibri" w:cs="Calibri"/>
                <w:sz w:val="16"/>
                <w:szCs w:val="16"/>
                <w:lang w:val="es-EC" w:eastAsia="es-EC"/>
              </w:rPr>
              <w:t>point</w:t>
            </w:r>
            <w:proofErr w:type="spellEnd"/>
            <w:r w:rsidR="00B74C46">
              <w:rPr>
                <w:rFonts w:ascii="Calibri" w:eastAsia="Times New Roman" w:hAnsi="Calibri" w:cs="Calibri"/>
                <w:sz w:val="16"/>
                <w:szCs w:val="16"/>
                <w:lang w:val="es-EC" w:eastAsia="es-EC"/>
              </w:rPr>
              <w:t xml:space="preserve">  sobre la temática </w:t>
            </w:r>
            <w:r w:rsidR="001112E5">
              <w:rPr>
                <w:rFonts w:ascii="Calibri" w:eastAsia="Times New Roman" w:hAnsi="Calibri" w:cs="Calibri"/>
                <w:sz w:val="16"/>
                <w:szCs w:val="16"/>
                <w:lang w:val="es-EC" w:eastAsia="es-EC"/>
              </w:rPr>
              <w:t>investigada</w:t>
            </w:r>
            <w:r w:rsidR="00B74C46">
              <w:rPr>
                <w:rFonts w:ascii="Calibri" w:eastAsia="Times New Roman" w:hAnsi="Calibri" w:cs="Calibri"/>
                <w:sz w:val="16"/>
                <w:szCs w:val="16"/>
                <w:lang w:val="es-EC" w:eastAsia="es-EC"/>
              </w:rPr>
              <w:t xml:space="preserve">, precisando adicionalmente </w:t>
            </w:r>
            <w:r w:rsidR="001112E5">
              <w:rPr>
                <w:rFonts w:ascii="Calibri" w:eastAsia="Times New Roman" w:hAnsi="Calibri" w:cs="Calibri"/>
                <w:sz w:val="16"/>
                <w:szCs w:val="16"/>
                <w:lang w:val="es-EC" w:eastAsia="es-EC"/>
              </w:rPr>
              <w:t>el respectivo sitio web.</w:t>
            </w:r>
          </w:p>
          <w:p w:rsidR="00D86A7F" w:rsidRDefault="00D86A7F" w:rsidP="00B74C46">
            <w:pPr>
              <w:ind w:left="317" w:hanging="252"/>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 xml:space="preserve">4.  </w:t>
            </w:r>
            <w:proofErr w:type="spellStart"/>
            <w:r>
              <w:rPr>
                <w:rFonts w:ascii="Calibri" w:eastAsia="Times New Roman" w:hAnsi="Calibri" w:cs="Calibri"/>
                <w:sz w:val="16"/>
                <w:szCs w:val="16"/>
                <w:lang w:val="es-EC" w:eastAsia="es-EC"/>
              </w:rPr>
              <w:t>Identique</w:t>
            </w:r>
            <w:proofErr w:type="spellEnd"/>
            <w:r>
              <w:rPr>
                <w:rFonts w:ascii="Calibri" w:eastAsia="Times New Roman" w:hAnsi="Calibri" w:cs="Calibri"/>
                <w:sz w:val="16"/>
                <w:szCs w:val="16"/>
                <w:lang w:val="es-EC" w:eastAsia="es-EC"/>
              </w:rPr>
              <w:t xml:space="preserve"> y remita  una dirección  web de YouTube relacionada directamente con el tema investigado.</w:t>
            </w:r>
          </w:p>
          <w:p w:rsidR="00BE1D5A" w:rsidRDefault="00BE1D5A" w:rsidP="00B74C46">
            <w:pPr>
              <w:ind w:left="317" w:hanging="252"/>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5.  Precise 5 términos claves del contenido investigado.</w:t>
            </w:r>
          </w:p>
          <w:p w:rsidR="00BE1D5A" w:rsidRDefault="00BE1D5A" w:rsidP="00B74C46">
            <w:pPr>
              <w:ind w:left="317" w:hanging="252"/>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 xml:space="preserve">6.  </w:t>
            </w:r>
            <w:r w:rsidR="00647C73">
              <w:rPr>
                <w:rFonts w:ascii="Calibri" w:eastAsia="Times New Roman" w:hAnsi="Calibri" w:cs="Calibri"/>
                <w:sz w:val="16"/>
                <w:szCs w:val="16"/>
                <w:lang w:val="es-EC" w:eastAsia="es-EC"/>
              </w:rPr>
              <w:t>Responda las preguntas del Proceso</w:t>
            </w:r>
            <w:r w:rsidR="00370389">
              <w:rPr>
                <w:rFonts w:ascii="Calibri" w:eastAsia="Times New Roman" w:hAnsi="Calibri" w:cs="Calibri"/>
                <w:sz w:val="16"/>
                <w:szCs w:val="16"/>
                <w:lang w:val="es-EC" w:eastAsia="es-EC"/>
              </w:rPr>
              <w:t xml:space="preserve">  que corresponden a Recordar.</w:t>
            </w:r>
          </w:p>
          <w:p w:rsidR="001112E5" w:rsidRDefault="001112E5" w:rsidP="00B74C46">
            <w:pPr>
              <w:ind w:left="317" w:hanging="252"/>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p w:rsidR="00CF7663" w:rsidRDefault="00CF7663" w:rsidP="00920524">
            <w:pPr>
              <w:ind w:firstLine="65"/>
              <w:rPr>
                <w:rFonts w:ascii="Calibri" w:eastAsia="Times New Roman" w:hAnsi="Calibri" w:cs="Calibri"/>
                <w:sz w:val="16"/>
                <w:szCs w:val="16"/>
                <w:lang w:val="es-EC" w:eastAsia="es-EC"/>
              </w:rPr>
            </w:pPr>
          </w:p>
          <w:p w:rsidR="00CF7663" w:rsidRDefault="00CF7663" w:rsidP="00920524">
            <w:pPr>
              <w:ind w:firstLine="65"/>
              <w:rPr>
                <w:rFonts w:ascii="Calibri" w:eastAsia="Times New Roman" w:hAnsi="Calibri" w:cs="Calibri"/>
                <w:sz w:val="16"/>
                <w:szCs w:val="16"/>
                <w:lang w:val="es-EC" w:eastAsia="es-EC"/>
              </w:rPr>
            </w:pPr>
          </w:p>
          <w:p w:rsidR="00CF7663" w:rsidRDefault="00CF7663" w:rsidP="00920524">
            <w:pPr>
              <w:ind w:firstLine="65"/>
              <w:rPr>
                <w:rFonts w:ascii="Calibri" w:eastAsia="Times New Roman" w:hAnsi="Calibri" w:cs="Calibri"/>
                <w:sz w:val="16"/>
                <w:szCs w:val="16"/>
                <w:lang w:val="es-EC" w:eastAsia="es-EC"/>
              </w:rPr>
            </w:pPr>
          </w:p>
          <w:p w:rsidR="00CF7663" w:rsidRDefault="00CF7663" w:rsidP="00920524">
            <w:pPr>
              <w:ind w:firstLine="65"/>
              <w:rPr>
                <w:rFonts w:ascii="Calibri" w:eastAsia="Times New Roman" w:hAnsi="Calibri" w:cs="Calibri"/>
                <w:sz w:val="16"/>
                <w:szCs w:val="16"/>
                <w:lang w:val="es-EC" w:eastAsia="es-EC"/>
              </w:rPr>
            </w:pPr>
          </w:p>
          <w:p w:rsidR="00CF7663" w:rsidRDefault="00CF7663" w:rsidP="00920524">
            <w:pPr>
              <w:ind w:firstLine="65"/>
              <w:rPr>
                <w:rFonts w:ascii="Calibri" w:eastAsia="Times New Roman" w:hAnsi="Calibri" w:cs="Calibri"/>
                <w:sz w:val="16"/>
                <w:szCs w:val="16"/>
                <w:lang w:val="es-EC" w:eastAsia="es-EC"/>
              </w:rPr>
            </w:pPr>
          </w:p>
          <w:p w:rsidR="00CF7663" w:rsidRDefault="00CF7663" w:rsidP="00920524">
            <w:pPr>
              <w:ind w:firstLine="65"/>
              <w:rPr>
                <w:rFonts w:ascii="Calibri" w:eastAsia="Times New Roman" w:hAnsi="Calibri" w:cs="Calibri"/>
                <w:sz w:val="16"/>
                <w:szCs w:val="16"/>
                <w:lang w:val="es-EC" w:eastAsia="es-EC"/>
              </w:rPr>
            </w:pPr>
          </w:p>
          <w:p w:rsidR="00CF7663" w:rsidRDefault="00CF7663" w:rsidP="005B5727">
            <w:pPr>
              <w:rPr>
                <w:rFonts w:ascii="Calibri" w:eastAsia="Times New Roman" w:hAnsi="Calibri" w:cs="Calibri"/>
                <w:sz w:val="16"/>
                <w:szCs w:val="16"/>
                <w:lang w:val="es-EC" w:eastAsia="es-EC"/>
              </w:rPr>
            </w:pPr>
          </w:p>
          <w:p w:rsidR="005337E7" w:rsidRDefault="005337E7" w:rsidP="005337E7">
            <w:pPr>
              <w:rPr>
                <w:rFonts w:ascii="Calibri" w:eastAsia="Times New Roman" w:hAnsi="Calibri" w:cs="Calibri"/>
                <w:sz w:val="16"/>
                <w:szCs w:val="16"/>
                <w:lang w:val="es-EC" w:eastAsia="es-EC"/>
              </w:rPr>
            </w:pPr>
          </w:p>
          <w:p w:rsidR="00CF7663" w:rsidRDefault="00CF7663" w:rsidP="00D1582A">
            <w:pPr>
              <w:rPr>
                <w:rFonts w:ascii="Calibri" w:eastAsia="Times New Roman" w:hAnsi="Calibri" w:cs="Calibri"/>
                <w:sz w:val="16"/>
                <w:szCs w:val="16"/>
                <w:lang w:val="es-EC" w:eastAsia="es-EC"/>
              </w:rPr>
            </w:pPr>
          </w:p>
          <w:p w:rsidR="00495493" w:rsidRDefault="00495493" w:rsidP="00920524">
            <w:pPr>
              <w:ind w:firstLine="65"/>
              <w:rPr>
                <w:rFonts w:ascii="Calibri" w:eastAsia="Times New Roman" w:hAnsi="Calibri" w:cs="Calibri"/>
                <w:sz w:val="16"/>
                <w:szCs w:val="16"/>
                <w:lang w:val="es-EC" w:eastAsia="es-EC"/>
              </w:rPr>
            </w:pPr>
          </w:p>
        </w:tc>
      </w:tr>
      <w:tr w:rsidR="00BE1D5A" w:rsidRPr="00D31E88" w:rsidTr="00CF7663">
        <w:tc>
          <w:tcPr>
            <w:tcW w:w="10682" w:type="dxa"/>
            <w:gridSpan w:val="3"/>
            <w:shd w:val="pct10" w:color="auto" w:fill="auto"/>
          </w:tcPr>
          <w:p w:rsidR="00BE1D5A" w:rsidRPr="002C69E7" w:rsidRDefault="00BE1D5A">
            <w:pPr>
              <w:rPr>
                <w:rFonts w:cstheme="minorHAnsi"/>
                <w:b/>
                <w:sz w:val="20"/>
                <w:szCs w:val="20"/>
              </w:rPr>
            </w:pPr>
          </w:p>
          <w:p w:rsidR="002C69E7" w:rsidRDefault="00E019FD">
            <w:pPr>
              <w:rPr>
                <w:rFonts w:cstheme="minorHAnsi"/>
                <w:b/>
                <w:sz w:val="20"/>
                <w:szCs w:val="20"/>
              </w:rPr>
            </w:pPr>
            <w:r>
              <w:rPr>
                <w:rFonts w:cstheme="minorHAnsi"/>
                <w:b/>
                <w:sz w:val="20"/>
                <w:szCs w:val="20"/>
              </w:rPr>
              <w:t xml:space="preserve">EJEMPLO </w:t>
            </w:r>
            <w:r w:rsidR="00CF7663" w:rsidRPr="002C69E7">
              <w:rPr>
                <w:rFonts w:cstheme="minorHAnsi"/>
                <w:b/>
                <w:sz w:val="20"/>
                <w:szCs w:val="20"/>
              </w:rPr>
              <w:t>ESQUEMA  DE PRESENTACION DEL TRABAJO INTEGRADOR No.1</w:t>
            </w:r>
          </w:p>
          <w:p w:rsidR="005B5727" w:rsidRPr="005B5727" w:rsidRDefault="005B5727">
            <w:pPr>
              <w:rPr>
                <w:rFonts w:cstheme="minorHAnsi"/>
                <w:sz w:val="16"/>
                <w:szCs w:val="16"/>
              </w:rPr>
            </w:pPr>
            <w:r w:rsidRPr="005B5727">
              <w:rPr>
                <w:rFonts w:cstheme="minorHAnsi"/>
                <w:sz w:val="16"/>
                <w:szCs w:val="16"/>
              </w:rPr>
              <w:t>Precise de esta manera los organizadores elegidos, es decir el concepto e imagen del mismo.</w:t>
            </w:r>
          </w:p>
          <w:p w:rsidR="00BE1D5A" w:rsidRPr="002B7761" w:rsidRDefault="00BE1D5A" w:rsidP="002B7761">
            <w:pPr>
              <w:jc w:val="both"/>
              <w:rPr>
                <w:rFonts w:ascii="Calibri" w:eastAsia="Times New Roman" w:hAnsi="Calibri" w:cs="Calibri"/>
                <w:sz w:val="16"/>
                <w:szCs w:val="16"/>
                <w:lang w:eastAsia="es-EC"/>
              </w:rPr>
            </w:pPr>
          </w:p>
        </w:tc>
      </w:tr>
      <w:tr w:rsidR="00A61AA8" w:rsidRPr="00D31E88" w:rsidTr="002C69E7">
        <w:tc>
          <w:tcPr>
            <w:tcW w:w="1668" w:type="dxa"/>
            <w:shd w:val="pct10" w:color="auto" w:fill="auto"/>
          </w:tcPr>
          <w:p w:rsidR="00CF7663" w:rsidRDefault="00CF7663">
            <w:pPr>
              <w:rPr>
                <w:rFonts w:cstheme="minorHAnsi"/>
                <w:b/>
                <w:sz w:val="18"/>
                <w:szCs w:val="18"/>
              </w:rPr>
            </w:pPr>
          </w:p>
          <w:p w:rsidR="00A61AA8" w:rsidRPr="00350746" w:rsidRDefault="00A61AA8">
            <w:pPr>
              <w:rPr>
                <w:rFonts w:cstheme="minorHAnsi"/>
                <w:b/>
                <w:sz w:val="18"/>
                <w:szCs w:val="18"/>
              </w:rPr>
            </w:pPr>
            <w:r w:rsidRPr="00350746">
              <w:rPr>
                <w:rFonts w:cstheme="minorHAnsi"/>
                <w:b/>
                <w:sz w:val="18"/>
                <w:szCs w:val="18"/>
              </w:rPr>
              <w:t>ORGANIZADOR GRAFICO:</w:t>
            </w:r>
          </w:p>
          <w:p w:rsidR="00C57A4A" w:rsidRDefault="00C57A4A">
            <w:pPr>
              <w:rPr>
                <w:rFonts w:cstheme="minorHAnsi"/>
                <w:b/>
                <w:sz w:val="18"/>
                <w:szCs w:val="18"/>
              </w:rPr>
            </w:pPr>
          </w:p>
          <w:p w:rsidR="00A61AA8" w:rsidRPr="00350746" w:rsidRDefault="00AF21B7">
            <w:pPr>
              <w:rPr>
                <w:rFonts w:cstheme="minorHAnsi"/>
                <w:b/>
                <w:sz w:val="18"/>
                <w:szCs w:val="18"/>
              </w:rPr>
            </w:pPr>
            <w:r>
              <w:rPr>
                <w:rFonts w:cstheme="minorHAnsi"/>
                <w:b/>
                <w:sz w:val="18"/>
                <w:szCs w:val="18"/>
              </w:rPr>
              <w:t>DIAGRAMA CAUSA EFECTO</w:t>
            </w:r>
          </w:p>
          <w:p w:rsidR="00A61AA8" w:rsidRPr="00350746" w:rsidRDefault="00A61AA8">
            <w:pPr>
              <w:rPr>
                <w:rFonts w:cstheme="minorHAnsi"/>
                <w:b/>
                <w:sz w:val="18"/>
                <w:szCs w:val="18"/>
              </w:rPr>
            </w:pPr>
          </w:p>
          <w:p w:rsidR="00A61AA8" w:rsidRPr="00350746" w:rsidRDefault="00A61AA8">
            <w:pPr>
              <w:rPr>
                <w:rFonts w:cstheme="minorHAnsi"/>
                <w:b/>
                <w:sz w:val="18"/>
                <w:szCs w:val="18"/>
              </w:rPr>
            </w:pPr>
          </w:p>
          <w:p w:rsidR="00A61AA8" w:rsidRPr="00350746" w:rsidRDefault="00A61AA8">
            <w:pPr>
              <w:rPr>
                <w:rFonts w:cstheme="minorHAnsi"/>
                <w:b/>
                <w:sz w:val="18"/>
                <w:szCs w:val="18"/>
              </w:rPr>
            </w:pPr>
          </w:p>
        </w:tc>
        <w:tc>
          <w:tcPr>
            <w:tcW w:w="9014" w:type="dxa"/>
            <w:gridSpan w:val="2"/>
            <w:shd w:val="pct10" w:color="auto" w:fill="auto"/>
          </w:tcPr>
          <w:p w:rsidR="00350746" w:rsidRDefault="00350746" w:rsidP="004931AB">
            <w:pPr>
              <w:jc w:val="both"/>
              <w:rPr>
                <w:rFonts w:ascii="Calibri" w:eastAsia="Times New Roman" w:hAnsi="Calibri" w:cs="Calibri"/>
                <w:sz w:val="16"/>
                <w:szCs w:val="16"/>
                <w:lang w:eastAsia="es-EC"/>
              </w:rPr>
            </w:pPr>
          </w:p>
          <w:p w:rsidR="00A61AA8" w:rsidRDefault="00A61AA8" w:rsidP="004931AB">
            <w:pPr>
              <w:jc w:val="both"/>
              <w:rPr>
                <w:rFonts w:ascii="Calibri" w:eastAsia="Times New Roman" w:hAnsi="Calibri" w:cs="Calibri"/>
                <w:sz w:val="16"/>
                <w:szCs w:val="16"/>
                <w:lang w:eastAsia="es-EC"/>
              </w:rPr>
            </w:pPr>
            <w:r w:rsidRPr="004931AB">
              <w:rPr>
                <w:rFonts w:ascii="Calibri" w:eastAsia="Times New Roman" w:hAnsi="Calibri" w:cs="Calibri"/>
                <w:sz w:val="16"/>
                <w:szCs w:val="16"/>
                <w:lang w:eastAsia="es-EC"/>
              </w:rPr>
              <w:t>El Diagrama Causa-Efecto que usualmente se llama Diagrama de “Ishikawa”, por el apellido de su creador; también se conoce como “</w:t>
            </w:r>
            <w:r w:rsidRPr="004931AB">
              <w:rPr>
                <w:rFonts w:ascii="Calibri" w:eastAsia="Times New Roman" w:hAnsi="Calibri" w:cs="Calibri"/>
                <w:b/>
                <w:sz w:val="16"/>
                <w:szCs w:val="16"/>
                <w:lang w:eastAsia="es-EC"/>
              </w:rPr>
              <w:t>Diagrama Espina de Pescado”</w:t>
            </w:r>
            <w:r w:rsidRPr="004931AB">
              <w:rPr>
                <w:rFonts w:ascii="Calibri" w:eastAsia="Times New Roman" w:hAnsi="Calibri" w:cs="Calibri"/>
                <w:sz w:val="16"/>
                <w:szCs w:val="16"/>
                <w:lang w:eastAsia="es-EC"/>
              </w:rPr>
              <w:t xml:space="preserve"> por su forma similar al esqueleto de un pez. Está compuesto por </w:t>
            </w:r>
            <w:proofErr w:type="spellStart"/>
            <w:r w:rsidRPr="004931AB">
              <w:rPr>
                <w:rFonts w:ascii="Calibri" w:eastAsia="Times New Roman" w:hAnsi="Calibri" w:cs="Calibri"/>
                <w:sz w:val="16"/>
                <w:szCs w:val="16"/>
                <w:lang w:eastAsia="es-EC"/>
              </w:rPr>
              <w:t>unrecuadro</w:t>
            </w:r>
            <w:proofErr w:type="spellEnd"/>
            <w:r w:rsidRPr="004931AB">
              <w:rPr>
                <w:rFonts w:ascii="Calibri" w:eastAsia="Times New Roman" w:hAnsi="Calibri" w:cs="Calibri"/>
                <w:sz w:val="16"/>
                <w:szCs w:val="16"/>
                <w:lang w:eastAsia="es-EC"/>
              </w:rPr>
              <w:t xml:space="preserve"> (cabeza), una línea principal (columna vertebral) y 4 o más líneas </w:t>
            </w:r>
            <w:proofErr w:type="spellStart"/>
            <w:r w:rsidRPr="004931AB">
              <w:rPr>
                <w:rFonts w:ascii="Calibri" w:eastAsia="Times New Roman" w:hAnsi="Calibri" w:cs="Calibri"/>
                <w:sz w:val="16"/>
                <w:szCs w:val="16"/>
                <w:lang w:eastAsia="es-EC"/>
              </w:rPr>
              <w:t>queapuntan</w:t>
            </w:r>
            <w:proofErr w:type="spellEnd"/>
            <w:r w:rsidRPr="004931AB">
              <w:rPr>
                <w:rFonts w:ascii="Calibri" w:eastAsia="Times New Roman" w:hAnsi="Calibri" w:cs="Calibri"/>
                <w:sz w:val="16"/>
                <w:szCs w:val="16"/>
                <w:lang w:eastAsia="es-EC"/>
              </w:rPr>
              <w:t xml:space="preserve"> a la línea principal formando un ángulo de aproximadamente 70</w:t>
            </w:r>
            <w:proofErr w:type="gramStart"/>
            <w:r w:rsidRPr="004931AB">
              <w:rPr>
                <w:rFonts w:ascii="Calibri" w:eastAsia="Times New Roman" w:hAnsi="Calibri" w:cs="Calibri"/>
                <w:sz w:val="16"/>
                <w:szCs w:val="16"/>
                <w:lang w:eastAsia="es-EC"/>
              </w:rPr>
              <w:t>º(</w:t>
            </w:r>
            <w:proofErr w:type="gramEnd"/>
            <w:r w:rsidRPr="004931AB">
              <w:rPr>
                <w:rFonts w:ascii="Calibri" w:eastAsia="Times New Roman" w:hAnsi="Calibri" w:cs="Calibri"/>
                <w:sz w:val="16"/>
                <w:szCs w:val="16"/>
                <w:lang w:eastAsia="es-EC"/>
              </w:rPr>
              <w:t xml:space="preserve">espinas principales). Estas últimas poseen a su vez dos o tres </w:t>
            </w:r>
            <w:proofErr w:type="spellStart"/>
            <w:r w:rsidRPr="004931AB">
              <w:rPr>
                <w:rFonts w:ascii="Calibri" w:eastAsia="Times New Roman" w:hAnsi="Calibri" w:cs="Calibri"/>
                <w:sz w:val="16"/>
                <w:szCs w:val="16"/>
                <w:lang w:eastAsia="es-EC"/>
              </w:rPr>
              <w:t>líneasinclinadas</w:t>
            </w:r>
            <w:proofErr w:type="spellEnd"/>
            <w:r w:rsidRPr="004931AB">
              <w:rPr>
                <w:rFonts w:ascii="Calibri" w:eastAsia="Times New Roman" w:hAnsi="Calibri" w:cs="Calibri"/>
                <w:sz w:val="16"/>
                <w:szCs w:val="16"/>
                <w:lang w:eastAsia="es-EC"/>
              </w:rPr>
              <w:t xml:space="preserve"> (espinas), y así sucesivamente (espinas menores), según </w:t>
            </w:r>
            <w:proofErr w:type="spellStart"/>
            <w:r w:rsidRPr="004931AB">
              <w:rPr>
                <w:rFonts w:ascii="Calibri" w:eastAsia="Times New Roman" w:hAnsi="Calibri" w:cs="Calibri"/>
                <w:sz w:val="16"/>
                <w:szCs w:val="16"/>
                <w:lang w:eastAsia="es-EC"/>
              </w:rPr>
              <w:t>seanecesario</w:t>
            </w:r>
            <w:proofErr w:type="spellEnd"/>
            <w:r w:rsidRPr="004931AB">
              <w:rPr>
                <w:rFonts w:ascii="Calibri" w:eastAsia="Times New Roman" w:hAnsi="Calibri" w:cs="Calibri"/>
                <w:sz w:val="16"/>
                <w:szCs w:val="16"/>
                <w:lang w:eastAsia="es-EC"/>
              </w:rPr>
              <w:t xml:space="preserve"> de acuerdo a la complejidad de la información que se va a tratar.</w:t>
            </w:r>
          </w:p>
          <w:p w:rsidR="00A61AA8" w:rsidRDefault="00A61AA8" w:rsidP="004931AB">
            <w:pPr>
              <w:jc w:val="both"/>
              <w:rPr>
                <w:rFonts w:ascii="Calibri" w:eastAsia="Times New Roman" w:hAnsi="Calibri" w:cs="Calibri"/>
                <w:sz w:val="16"/>
                <w:szCs w:val="16"/>
                <w:lang w:eastAsia="es-EC"/>
              </w:rPr>
            </w:pPr>
          </w:p>
          <w:p w:rsidR="00AF21B7" w:rsidRDefault="00AF21B7" w:rsidP="004931AB">
            <w:pPr>
              <w:jc w:val="both"/>
              <w:rPr>
                <w:rFonts w:ascii="Calibri" w:eastAsia="Times New Roman" w:hAnsi="Calibri" w:cs="Calibri"/>
                <w:sz w:val="16"/>
                <w:szCs w:val="16"/>
                <w:lang w:eastAsia="es-EC"/>
              </w:rPr>
            </w:pPr>
          </w:p>
          <w:p w:rsidR="00A61AA8" w:rsidRDefault="00AF21B7" w:rsidP="00AF21B7">
            <w:pPr>
              <w:jc w:val="center"/>
            </w:pPr>
            <w:r>
              <w:object w:dxaOrig="6750" w:dyaOrig="4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85pt;height:191.25pt" o:ole="">
                  <v:imagedata r:id="rId23" o:title=""/>
                </v:shape>
                <o:OLEObject Type="Embed" ProgID="PBrush" ShapeID="_x0000_i1025" DrawAspect="Content" ObjectID="_1440842013" r:id="rId24"/>
              </w:object>
            </w:r>
          </w:p>
          <w:p w:rsidR="00AF21B7" w:rsidRDefault="00AF21B7" w:rsidP="00AF21B7">
            <w:pPr>
              <w:jc w:val="center"/>
            </w:pPr>
          </w:p>
          <w:p w:rsidR="00AF21B7" w:rsidRDefault="00AF21B7" w:rsidP="00AF21B7">
            <w:pPr>
              <w:rPr>
                <w:rFonts w:ascii="Calibri" w:eastAsia="Times New Roman" w:hAnsi="Calibri" w:cs="Calibri"/>
                <w:sz w:val="16"/>
                <w:szCs w:val="16"/>
                <w:lang w:eastAsia="es-EC"/>
              </w:rPr>
            </w:pPr>
          </w:p>
          <w:p w:rsidR="00A61AA8" w:rsidRDefault="00AF21B7" w:rsidP="004931AB">
            <w:pPr>
              <w:jc w:val="both"/>
              <w:rPr>
                <w:rFonts w:ascii="Calibri" w:eastAsia="Times New Roman" w:hAnsi="Calibri" w:cs="Calibri"/>
                <w:sz w:val="16"/>
                <w:szCs w:val="16"/>
                <w:lang w:eastAsia="es-EC"/>
              </w:rPr>
            </w:pPr>
            <w:r>
              <w:rPr>
                <w:rFonts w:ascii="Calibri" w:eastAsia="Times New Roman" w:hAnsi="Calibri" w:cs="Calibri"/>
                <w:sz w:val="16"/>
                <w:szCs w:val="16"/>
                <w:lang w:eastAsia="es-EC"/>
              </w:rPr>
              <w:t xml:space="preserve">Fuente : </w:t>
            </w:r>
            <w:hyperlink r:id="rId25" w:history="1">
              <w:r w:rsidRPr="007573D9">
                <w:rPr>
                  <w:rStyle w:val="Hipervnculo"/>
                  <w:rFonts w:ascii="Calibri" w:eastAsia="Times New Roman" w:hAnsi="Calibri" w:cs="Calibri"/>
                  <w:sz w:val="16"/>
                  <w:szCs w:val="16"/>
                  <w:lang w:eastAsia="es-EC"/>
                </w:rPr>
                <w:t>http://es.scribd.com/doc/31751035/Tipos-de-organizadores-graficos</w:t>
              </w:r>
            </w:hyperlink>
          </w:p>
          <w:p w:rsidR="00A61AA8" w:rsidRPr="004931AB" w:rsidRDefault="00A61AA8" w:rsidP="00E019FD">
            <w:pPr>
              <w:jc w:val="both"/>
              <w:rPr>
                <w:rFonts w:ascii="Calibri" w:eastAsia="Times New Roman" w:hAnsi="Calibri" w:cs="Calibri"/>
                <w:sz w:val="16"/>
                <w:szCs w:val="16"/>
                <w:lang w:eastAsia="es-EC"/>
              </w:rPr>
            </w:pPr>
          </w:p>
        </w:tc>
      </w:tr>
    </w:tbl>
    <w:p w:rsidR="00127CE6" w:rsidRDefault="00127CE6" w:rsidP="00127CE6"/>
    <w:tbl>
      <w:tblPr>
        <w:tblStyle w:val="Tablaconcuadrcula"/>
        <w:tblW w:w="0" w:type="auto"/>
        <w:shd w:val="pct10" w:color="auto" w:fill="auto"/>
        <w:tblLayout w:type="fixed"/>
        <w:tblLook w:val="04A0" w:firstRow="1" w:lastRow="0" w:firstColumn="1" w:lastColumn="0" w:noHBand="0" w:noVBand="1"/>
      </w:tblPr>
      <w:tblGrid>
        <w:gridCol w:w="1668"/>
        <w:gridCol w:w="9014"/>
      </w:tblGrid>
      <w:tr w:rsidR="002C69E7" w:rsidTr="005A3B4B">
        <w:tc>
          <w:tcPr>
            <w:tcW w:w="10682" w:type="dxa"/>
            <w:gridSpan w:val="2"/>
            <w:shd w:val="pct10" w:color="auto" w:fill="auto"/>
          </w:tcPr>
          <w:p w:rsidR="002C69E7" w:rsidRPr="002C69E7" w:rsidRDefault="002C69E7" w:rsidP="00127CE6">
            <w:pPr>
              <w:rPr>
                <w:b/>
                <w:sz w:val="20"/>
                <w:szCs w:val="20"/>
              </w:rPr>
            </w:pPr>
            <w:r w:rsidRPr="002C69E7">
              <w:rPr>
                <w:b/>
                <w:sz w:val="20"/>
                <w:szCs w:val="20"/>
              </w:rPr>
              <w:t>LINEAS DE TIEMPO</w:t>
            </w:r>
          </w:p>
        </w:tc>
      </w:tr>
      <w:tr w:rsidR="002C69E7" w:rsidTr="005A3B4B">
        <w:tc>
          <w:tcPr>
            <w:tcW w:w="1668" w:type="dxa"/>
            <w:shd w:val="pct10" w:color="auto" w:fill="auto"/>
          </w:tcPr>
          <w:p w:rsidR="002C69E7" w:rsidRDefault="002C69E7" w:rsidP="002C69E7">
            <w:pPr>
              <w:rPr>
                <w:rFonts w:cstheme="minorHAnsi"/>
                <w:b/>
                <w:sz w:val="18"/>
                <w:szCs w:val="18"/>
              </w:rPr>
            </w:pPr>
          </w:p>
          <w:p w:rsidR="002C69E7" w:rsidRPr="00350746" w:rsidRDefault="002C69E7" w:rsidP="002C69E7">
            <w:pPr>
              <w:rPr>
                <w:rFonts w:cstheme="minorHAnsi"/>
                <w:b/>
                <w:sz w:val="18"/>
                <w:szCs w:val="18"/>
              </w:rPr>
            </w:pPr>
            <w:r w:rsidRPr="00350746">
              <w:rPr>
                <w:rFonts w:cstheme="minorHAnsi"/>
                <w:b/>
                <w:sz w:val="18"/>
                <w:szCs w:val="18"/>
              </w:rPr>
              <w:t>ORGANIZADOR GRAFICO:</w:t>
            </w:r>
          </w:p>
          <w:p w:rsidR="002C69E7" w:rsidRPr="00350746" w:rsidRDefault="002C69E7" w:rsidP="002C69E7">
            <w:pPr>
              <w:rPr>
                <w:rFonts w:cstheme="minorHAnsi"/>
                <w:b/>
                <w:sz w:val="18"/>
                <w:szCs w:val="18"/>
              </w:rPr>
            </w:pPr>
            <w:r>
              <w:rPr>
                <w:rFonts w:cstheme="minorHAnsi"/>
                <w:b/>
                <w:sz w:val="18"/>
                <w:szCs w:val="18"/>
              </w:rPr>
              <w:t>LINEAS DE TIEMPO</w:t>
            </w:r>
          </w:p>
          <w:p w:rsidR="002C69E7" w:rsidRDefault="002C69E7" w:rsidP="00127CE6"/>
        </w:tc>
        <w:tc>
          <w:tcPr>
            <w:tcW w:w="9014" w:type="dxa"/>
            <w:shd w:val="pct10" w:color="auto" w:fill="auto"/>
          </w:tcPr>
          <w:p w:rsidR="002C69E7" w:rsidRDefault="002C69E7" w:rsidP="002C69E7">
            <w:pPr>
              <w:pStyle w:val="Default"/>
              <w:jc w:val="both"/>
              <w:rPr>
                <w:rFonts w:asciiTheme="minorHAnsi" w:hAnsiTheme="minorHAnsi" w:cstheme="minorHAnsi"/>
                <w:sz w:val="16"/>
                <w:szCs w:val="16"/>
              </w:rPr>
            </w:pPr>
          </w:p>
          <w:p w:rsidR="002C69E7" w:rsidRDefault="002C69E7" w:rsidP="002C69E7">
            <w:pPr>
              <w:pStyle w:val="Default"/>
              <w:jc w:val="both"/>
              <w:rPr>
                <w:rFonts w:asciiTheme="minorHAnsi" w:hAnsiTheme="minorHAnsi" w:cstheme="minorHAnsi"/>
                <w:sz w:val="16"/>
                <w:szCs w:val="16"/>
              </w:rPr>
            </w:pPr>
            <w:r w:rsidRPr="002C69E7">
              <w:rPr>
                <w:rFonts w:asciiTheme="minorHAnsi" w:hAnsiTheme="minorHAnsi" w:cstheme="minorHAnsi"/>
                <w:sz w:val="16"/>
                <w:szCs w:val="16"/>
              </w:rPr>
              <w:t xml:space="preserve">Esta herramienta del conjunto de Organizadores Gráficos (OG) permite ordenar una secuencia de eventos o de hitos sobre un tema, de tal forma que se visualice con claridad la relación temporal entre ellos. </w:t>
            </w:r>
          </w:p>
          <w:p w:rsidR="002C69E7" w:rsidRDefault="002C69E7" w:rsidP="002C69E7">
            <w:pPr>
              <w:pStyle w:val="Default"/>
              <w:jc w:val="both"/>
              <w:rPr>
                <w:rFonts w:asciiTheme="minorHAnsi" w:hAnsiTheme="minorHAnsi" w:cstheme="minorHAnsi"/>
                <w:sz w:val="16"/>
                <w:szCs w:val="16"/>
              </w:rPr>
            </w:pPr>
          </w:p>
          <w:p w:rsidR="002C69E7" w:rsidRDefault="002C69E7" w:rsidP="002C69E7">
            <w:pPr>
              <w:pStyle w:val="Default"/>
              <w:jc w:val="both"/>
              <w:rPr>
                <w:rFonts w:asciiTheme="minorHAnsi" w:hAnsiTheme="minorHAnsi" w:cstheme="minorHAnsi"/>
                <w:sz w:val="16"/>
                <w:szCs w:val="16"/>
              </w:rPr>
            </w:pPr>
          </w:p>
          <w:p w:rsidR="002C69E7" w:rsidRDefault="00656DE4" w:rsidP="00656DE4">
            <w:pPr>
              <w:pStyle w:val="Default"/>
              <w:jc w:val="center"/>
              <w:rPr>
                <w:rFonts w:asciiTheme="minorHAnsi" w:hAnsiTheme="minorHAnsi" w:cstheme="minorHAnsi"/>
                <w:sz w:val="16"/>
                <w:szCs w:val="16"/>
              </w:rPr>
            </w:pPr>
            <w:r>
              <w:object w:dxaOrig="6840" w:dyaOrig="5115">
                <v:shape id="_x0000_i1026" type="#_x0000_t75" style="width:294.9pt;height:220.6pt" o:ole="">
                  <v:imagedata r:id="rId26" o:title=""/>
                </v:shape>
                <o:OLEObject Type="Embed" ProgID="PBrush" ShapeID="_x0000_i1026" DrawAspect="Content" ObjectID="_1440842014" r:id="rId27"/>
              </w:object>
            </w:r>
          </w:p>
          <w:p w:rsidR="002C69E7" w:rsidRDefault="002C69E7" w:rsidP="002C69E7">
            <w:pPr>
              <w:pStyle w:val="Default"/>
              <w:jc w:val="both"/>
              <w:rPr>
                <w:rFonts w:asciiTheme="minorHAnsi" w:hAnsiTheme="minorHAnsi" w:cstheme="minorHAnsi"/>
                <w:sz w:val="16"/>
                <w:szCs w:val="16"/>
              </w:rPr>
            </w:pPr>
          </w:p>
          <w:p w:rsidR="002C69E7" w:rsidRDefault="002C69E7" w:rsidP="002C69E7">
            <w:pPr>
              <w:pStyle w:val="Default"/>
              <w:jc w:val="both"/>
              <w:rPr>
                <w:rFonts w:asciiTheme="minorHAnsi" w:hAnsiTheme="minorHAnsi" w:cstheme="minorHAnsi"/>
                <w:sz w:val="16"/>
                <w:szCs w:val="16"/>
              </w:rPr>
            </w:pPr>
          </w:p>
          <w:p w:rsidR="00656DE4" w:rsidRDefault="00656DE4" w:rsidP="00656DE4">
            <w:pPr>
              <w:pStyle w:val="Default"/>
              <w:jc w:val="both"/>
              <w:rPr>
                <w:rFonts w:asciiTheme="minorHAnsi" w:hAnsiTheme="minorHAnsi" w:cstheme="minorHAnsi"/>
                <w:sz w:val="16"/>
                <w:szCs w:val="16"/>
              </w:rPr>
            </w:pPr>
            <w:r>
              <w:rPr>
                <w:rFonts w:asciiTheme="minorHAnsi" w:hAnsiTheme="minorHAnsi" w:cstheme="minorHAnsi"/>
                <w:sz w:val="16"/>
                <w:szCs w:val="16"/>
              </w:rPr>
              <w:t>Fuente:</w:t>
            </w:r>
          </w:p>
          <w:p w:rsidR="00656DE4" w:rsidRDefault="00656DE4" w:rsidP="00656DE4">
            <w:pPr>
              <w:pStyle w:val="Default"/>
              <w:jc w:val="both"/>
              <w:rPr>
                <w:rFonts w:asciiTheme="minorHAnsi" w:hAnsiTheme="minorHAnsi" w:cstheme="minorHAnsi"/>
                <w:sz w:val="16"/>
                <w:szCs w:val="16"/>
              </w:rPr>
            </w:pPr>
            <w:r w:rsidRPr="002C69E7">
              <w:rPr>
                <w:rFonts w:asciiTheme="minorHAnsi" w:hAnsiTheme="minorHAnsi" w:cstheme="minorHAnsi"/>
                <w:sz w:val="16"/>
                <w:szCs w:val="16"/>
              </w:rPr>
              <w:t>http://problemasdeaprendizaje.bligoo.es/media/users/20/1029727/files/253620/Organizadores_gr_ficos_maria_elena_agreda_calderon_.pdf</w:t>
            </w:r>
          </w:p>
          <w:p w:rsidR="00656DE4" w:rsidRDefault="00656DE4" w:rsidP="00656DE4">
            <w:pPr>
              <w:pStyle w:val="Default"/>
              <w:jc w:val="both"/>
              <w:rPr>
                <w:rFonts w:asciiTheme="minorHAnsi" w:hAnsiTheme="minorHAnsi" w:cstheme="minorHAnsi"/>
                <w:sz w:val="16"/>
                <w:szCs w:val="16"/>
              </w:rPr>
            </w:pPr>
          </w:p>
          <w:p w:rsidR="002C69E7" w:rsidRDefault="002C69E7" w:rsidP="00127CE6"/>
        </w:tc>
      </w:tr>
    </w:tbl>
    <w:p w:rsidR="002C69E7" w:rsidRDefault="002C69E7" w:rsidP="00127CE6"/>
    <w:tbl>
      <w:tblPr>
        <w:tblStyle w:val="Tablaconcuadrcula"/>
        <w:tblW w:w="0" w:type="auto"/>
        <w:tblLook w:val="04A0" w:firstRow="1" w:lastRow="0" w:firstColumn="1" w:lastColumn="0" w:noHBand="0" w:noVBand="1"/>
      </w:tblPr>
      <w:tblGrid>
        <w:gridCol w:w="1923"/>
        <w:gridCol w:w="8759"/>
      </w:tblGrid>
      <w:tr w:rsidR="007F0150" w:rsidTr="00D1582A">
        <w:tc>
          <w:tcPr>
            <w:tcW w:w="10682" w:type="dxa"/>
            <w:gridSpan w:val="2"/>
            <w:shd w:val="pct10" w:color="auto" w:fill="auto"/>
          </w:tcPr>
          <w:p w:rsidR="007F0150" w:rsidRPr="007F0150" w:rsidRDefault="007F0150" w:rsidP="00127CE6">
            <w:pPr>
              <w:rPr>
                <w:b/>
                <w:sz w:val="24"/>
                <w:szCs w:val="24"/>
              </w:rPr>
            </w:pPr>
            <w:r w:rsidRPr="007F0150">
              <w:rPr>
                <w:b/>
                <w:sz w:val="24"/>
                <w:szCs w:val="24"/>
              </w:rPr>
              <w:t>DESARROLLO DE LA TAREA</w:t>
            </w:r>
          </w:p>
        </w:tc>
      </w:tr>
      <w:tr w:rsidR="007F0150" w:rsidTr="00D1582A">
        <w:tc>
          <w:tcPr>
            <w:tcW w:w="1923" w:type="dxa"/>
            <w:shd w:val="clear" w:color="auto" w:fill="FDE9D9" w:themeFill="accent6" w:themeFillTint="33"/>
          </w:tcPr>
          <w:p w:rsidR="007F0150" w:rsidRDefault="007F0150" w:rsidP="00127CE6"/>
          <w:p w:rsidR="007F0150" w:rsidRDefault="007F0150" w:rsidP="007F0150">
            <w:pPr>
              <w:ind w:left="284" w:hanging="284"/>
              <w:rPr>
                <w:b/>
                <w:sz w:val="18"/>
                <w:szCs w:val="18"/>
              </w:rPr>
            </w:pPr>
            <w:r w:rsidRPr="007F0150">
              <w:rPr>
                <w:b/>
                <w:sz w:val="18"/>
                <w:szCs w:val="18"/>
              </w:rPr>
              <w:t>1.    Investigación Tema</w:t>
            </w:r>
            <w:r>
              <w:rPr>
                <w:b/>
                <w:sz w:val="18"/>
                <w:szCs w:val="18"/>
              </w:rPr>
              <w:t xml:space="preserve">:                  </w:t>
            </w:r>
          </w:p>
          <w:p w:rsidR="00C57A4A" w:rsidRDefault="003E4892" w:rsidP="003E4892">
            <w:pPr>
              <w:ind w:left="284"/>
              <w:rPr>
                <w:rFonts w:cs="Calibri"/>
                <w:b/>
                <w:sz w:val="16"/>
                <w:szCs w:val="16"/>
              </w:rPr>
            </w:pPr>
            <w:r w:rsidRPr="003E4892">
              <w:rPr>
                <w:rFonts w:cs="Calibri"/>
                <w:b/>
                <w:sz w:val="16"/>
                <w:szCs w:val="16"/>
              </w:rPr>
              <w:t>I</w:t>
            </w:r>
          </w:p>
          <w:p w:rsidR="003E4892" w:rsidRPr="003E4892" w:rsidRDefault="003E4892" w:rsidP="003E4892">
            <w:pPr>
              <w:ind w:left="284"/>
              <w:rPr>
                <w:rFonts w:cs="Calibri"/>
                <w:b/>
                <w:sz w:val="16"/>
                <w:szCs w:val="16"/>
              </w:rPr>
            </w:pPr>
            <w:r w:rsidRPr="003E4892">
              <w:rPr>
                <w:rFonts w:cs="Calibri"/>
                <w:b/>
                <w:sz w:val="16"/>
                <w:szCs w:val="16"/>
              </w:rPr>
              <w:t>NTRODUCCION AL ANALISIS MACROECONOMICO</w:t>
            </w:r>
            <w:r>
              <w:rPr>
                <w:rFonts w:cs="Calibri"/>
                <w:b/>
                <w:sz w:val="16"/>
                <w:szCs w:val="16"/>
              </w:rPr>
              <w:t>.</w:t>
            </w:r>
          </w:p>
          <w:p w:rsidR="003E4892" w:rsidRPr="007F0150" w:rsidRDefault="003E4892" w:rsidP="007F0150">
            <w:pPr>
              <w:ind w:left="284" w:hanging="284"/>
              <w:rPr>
                <w:b/>
                <w:sz w:val="18"/>
                <w:szCs w:val="18"/>
              </w:rPr>
            </w:pPr>
          </w:p>
          <w:p w:rsidR="008B05EB" w:rsidRDefault="008B05EB" w:rsidP="008B05EB"/>
          <w:p w:rsidR="008B05EB" w:rsidRPr="008B05EB" w:rsidRDefault="008B05EB" w:rsidP="008B05EB">
            <w:pPr>
              <w:ind w:left="284" w:hanging="284"/>
              <w:rPr>
                <w:sz w:val="16"/>
                <w:szCs w:val="16"/>
              </w:rPr>
            </w:pPr>
            <w:r w:rsidRPr="008B05EB">
              <w:rPr>
                <w:sz w:val="16"/>
                <w:szCs w:val="16"/>
              </w:rPr>
              <w:t>1.1   Conceptos de macroeconomía</w:t>
            </w:r>
          </w:p>
          <w:p w:rsidR="008B05EB" w:rsidRPr="008B05EB" w:rsidRDefault="008B05EB" w:rsidP="008B05EB">
            <w:pPr>
              <w:ind w:left="284" w:hanging="284"/>
              <w:rPr>
                <w:sz w:val="16"/>
                <w:szCs w:val="16"/>
              </w:rPr>
            </w:pPr>
            <w:r>
              <w:rPr>
                <w:sz w:val="16"/>
                <w:szCs w:val="16"/>
              </w:rPr>
              <w:t xml:space="preserve">1.2  </w:t>
            </w:r>
            <w:r w:rsidRPr="008B05EB">
              <w:rPr>
                <w:sz w:val="16"/>
                <w:szCs w:val="16"/>
              </w:rPr>
              <w:t>Historia de la macroeconomía</w:t>
            </w:r>
          </w:p>
          <w:p w:rsidR="008B05EB" w:rsidRPr="008B05EB" w:rsidRDefault="008B05EB" w:rsidP="008B05EB">
            <w:pPr>
              <w:ind w:left="284" w:hanging="284"/>
              <w:rPr>
                <w:sz w:val="16"/>
                <w:szCs w:val="16"/>
              </w:rPr>
            </w:pPr>
            <w:r>
              <w:rPr>
                <w:sz w:val="16"/>
                <w:szCs w:val="16"/>
              </w:rPr>
              <w:t xml:space="preserve">1.3  </w:t>
            </w:r>
            <w:r w:rsidRPr="008B05EB">
              <w:rPr>
                <w:sz w:val="16"/>
                <w:szCs w:val="16"/>
              </w:rPr>
              <w:t>La Gran depresión de los años Treinta.</w:t>
            </w:r>
          </w:p>
          <w:p w:rsidR="007F0150" w:rsidRDefault="008B05EB" w:rsidP="008B05EB">
            <w:pPr>
              <w:ind w:left="284" w:hanging="284"/>
              <w:rPr>
                <w:sz w:val="16"/>
                <w:szCs w:val="16"/>
              </w:rPr>
            </w:pPr>
            <w:r>
              <w:rPr>
                <w:sz w:val="16"/>
                <w:szCs w:val="16"/>
              </w:rPr>
              <w:t xml:space="preserve">1.4  </w:t>
            </w:r>
            <w:r w:rsidRPr="008B05EB">
              <w:rPr>
                <w:sz w:val="16"/>
                <w:szCs w:val="16"/>
              </w:rPr>
              <w:t>Cambios en el pensamiento económico.</w:t>
            </w:r>
          </w:p>
          <w:p w:rsidR="009775E2" w:rsidRDefault="009775E2" w:rsidP="008B05EB">
            <w:pPr>
              <w:ind w:left="284" w:hanging="284"/>
              <w:rPr>
                <w:sz w:val="16"/>
                <w:szCs w:val="16"/>
              </w:rPr>
            </w:pPr>
          </w:p>
          <w:p w:rsidR="00C3168E" w:rsidRDefault="00C3168E" w:rsidP="00D1582A">
            <w:pPr>
              <w:rPr>
                <w:sz w:val="16"/>
                <w:szCs w:val="16"/>
              </w:rPr>
            </w:pPr>
          </w:p>
          <w:p w:rsidR="009775E2" w:rsidRDefault="009775E2" w:rsidP="008B05EB">
            <w:pPr>
              <w:ind w:left="284" w:hanging="284"/>
            </w:pPr>
            <w:r w:rsidRPr="009775E2">
              <w:rPr>
                <w:noProof/>
                <w:lang w:eastAsia="es-ES"/>
              </w:rPr>
              <w:drawing>
                <wp:inline distT="0" distB="0" distL="0" distR="0">
                  <wp:extent cx="1017309" cy="762000"/>
                  <wp:effectExtent l="0" t="0" r="0" b="0"/>
                  <wp:docPr id="4" name="Imagen 4" descr="https://encrypted-tbn1.gstatic.com/images?q=tbn:ANd9GcSj7iLJnwm4Cdcej6plsXMRlCqHIK9oidjLm0X6dHAS4FONx1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Sj7iLJnwm4Cdcej6plsXMRlCqHIK9oidjLm0X6dHAS4FONx1k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7309" cy="762000"/>
                          </a:xfrm>
                          <a:prstGeom prst="rect">
                            <a:avLst/>
                          </a:prstGeom>
                          <a:noFill/>
                          <a:ln>
                            <a:noFill/>
                          </a:ln>
                        </pic:spPr>
                      </pic:pic>
                    </a:graphicData>
                  </a:graphic>
                </wp:inline>
              </w:drawing>
            </w:r>
          </w:p>
        </w:tc>
        <w:tc>
          <w:tcPr>
            <w:tcW w:w="8759" w:type="dxa"/>
          </w:tcPr>
          <w:p w:rsidR="007F0150" w:rsidRDefault="007F0150" w:rsidP="00127CE6"/>
          <w:p w:rsidR="007F0150" w:rsidRDefault="004E36AD" w:rsidP="007C197E">
            <w:pPr>
              <w:rPr>
                <w:rFonts w:ascii="Calibri" w:eastAsia="Times New Roman" w:hAnsi="Calibri" w:cs="Calibri"/>
                <w:sz w:val="16"/>
                <w:szCs w:val="16"/>
                <w:lang w:val="es-EC" w:eastAsia="es-EC"/>
              </w:rPr>
            </w:pPr>
            <w:r>
              <w:rPr>
                <w:rFonts w:ascii="Calibri" w:eastAsia="Times New Roman" w:hAnsi="Calibri" w:cs="Calibri"/>
                <w:noProof/>
                <w:sz w:val="16"/>
                <w:szCs w:val="16"/>
                <w:lang w:eastAsia="es-ES"/>
              </w:rPr>
              <w:pict>
                <v:shapetype id="_x0000_t32" coordsize="21600,21600" o:spt="32" o:oned="t" path="m,l21600,21600e" filled="f">
                  <v:path arrowok="t" fillok="f" o:connecttype="none"/>
                  <o:lock v:ext="edit" shapetype="t"/>
                </v:shapetype>
                <v:shape id="160 Conector recto de flecha" o:spid="_x0000_s1026" type="#_x0000_t32" style="position:absolute;margin-left:67.05pt;margin-top:8.4pt;width:51.75pt;height:4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" strokecolor="red" strokeweight="1.5pt">
                  <v:stroke endarrow="open"/>
                </v:shape>
              </w:pict>
            </w:r>
            <w:r w:rsidR="007F0150">
              <w:rPr>
                <w:rFonts w:ascii="Calibri" w:eastAsia="Times New Roman" w:hAnsi="Calibri" w:cs="Calibri"/>
                <w:sz w:val="16"/>
                <w:szCs w:val="16"/>
                <w:lang w:val="es-EC" w:eastAsia="es-EC"/>
              </w:rPr>
              <w:t xml:space="preserve">Investigue en la web  sobre  la globalización  y remita </w:t>
            </w:r>
            <w:r w:rsidR="0061707C">
              <w:rPr>
                <w:rFonts w:ascii="Calibri" w:eastAsia="Times New Roman" w:hAnsi="Calibri" w:cs="Calibri"/>
                <w:sz w:val="16"/>
                <w:szCs w:val="16"/>
                <w:lang w:val="es-EC" w:eastAsia="es-EC"/>
              </w:rPr>
              <w:t xml:space="preserve"> como anexo a este documento </w:t>
            </w:r>
            <w:r w:rsidR="007F0150">
              <w:rPr>
                <w:rFonts w:ascii="Calibri" w:eastAsia="Times New Roman" w:hAnsi="Calibri" w:cs="Calibri"/>
                <w:sz w:val="16"/>
                <w:szCs w:val="16"/>
                <w:lang w:val="es-EC" w:eastAsia="es-EC"/>
              </w:rPr>
              <w:t xml:space="preserve">el </w:t>
            </w:r>
            <w:r w:rsidR="007F0150" w:rsidRPr="0061707C">
              <w:rPr>
                <w:rFonts w:ascii="Calibri" w:eastAsia="Times New Roman" w:hAnsi="Calibri" w:cs="Calibri"/>
                <w:b/>
                <w:sz w:val="16"/>
                <w:szCs w:val="16"/>
                <w:lang w:val="es-EC" w:eastAsia="es-EC"/>
              </w:rPr>
              <w:t>archivo  en Word o PDF</w:t>
            </w:r>
            <w:r w:rsidR="007C197E">
              <w:rPr>
                <w:rFonts w:ascii="Calibri" w:eastAsia="Times New Roman" w:hAnsi="Calibri" w:cs="Calibri"/>
                <w:b/>
                <w:sz w:val="16"/>
                <w:szCs w:val="16"/>
                <w:lang w:val="es-EC" w:eastAsia="es-EC"/>
              </w:rPr>
              <w:t xml:space="preserve">.  </w:t>
            </w:r>
            <w:r w:rsidR="007C197E" w:rsidRPr="007C197E">
              <w:rPr>
                <w:rFonts w:ascii="Calibri" w:eastAsia="Times New Roman" w:hAnsi="Calibri" w:cs="Calibri"/>
                <w:sz w:val="16"/>
                <w:szCs w:val="16"/>
                <w:lang w:val="es-EC" w:eastAsia="es-EC"/>
              </w:rPr>
              <w:t>Precise el sitio web o bibliografía.</w:t>
            </w:r>
          </w:p>
          <w:p w:rsidR="00D6793C" w:rsidRDefault="00D6793C" w:rsidP="007C197E">
            <w:pPr>
              <w:rPr>
                <w:rFonts w:ascii="Calibri" w:eastAsia="Times New Roman" w:hAnsi="Calibri" w:cs="Calibri"/>
                <w:sz w:val="16"/>
                <w:szCs w:val="16"/>
                <w:lang w:val="es-EC" w:eastAsia="es-EC"/>
              </w:rPr>
            </w:pPr>
          </w:p>
          <w:p w:rsidR="00D6793C" w:rsidRDefault="00D6793C" w:rsidP="00D6793C">
            <w:pPr>
              <w:jc w:val="center"/>
              <w:rPr>
                <w:rFonts w:ascii="Calibri" w:eastAsia="Times New Roman" w:hAnsi="Calibri" w:cs="Calibri"/>
                <w:sz w:val="16"/>
                <w:szCs w:val="16"/>
                <w:lang w:val="es-EC" w:eastAsia="es-EC"/>
              </w:rPr>
            </w:pPr>
            <w:r>
              <w:rPr>
                <w:noProof/>
                <w:lang w:eastAsia="es-ES"/>
              </w:rPr>
              <w:drawing>
                <wp:inline distT="0" distB="0" distL="0" distR="0">
                  <wp:extent cx="2924175" cy="2207280"/>
                  <wp:effectExtent l="0" t="0" r="0" b="254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8465" cy="2210518"/>
                          </a:xfrm>
                          <a:prstGeom prst="rect">
                            <a:avLst/>
                          </a:prstGeom>
                          <a:noFill/>
                          <a:ln>
                            <a:noFill/>
                          </a:ln>
                        </pic:spPr>
                      </pic:pic>
                    </a:graphicData>
                  </a:graphic>
                </wp:inline>
              </w:drawing>
            </w: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6D5B98">
            <w:pP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733661" w:rsidRDefault="00733661" w:rsidP="00D6793C">
            <w:pPr>
              <w:jc w:val="center"/>
              <w:rPr>
                <w:rFonts w:ascii="Calibri" w:eastAsia="Times New Roman" w:hAnsi="Calibri" w:cs="Calibri"/>
                <w:sz w:val="16"/>
                <w:szCs w:val="16"/>
                <w:lang w:val="es-EC" w:eastAsia="es-EC"/>
              </w:rPr>
            </w:pPr>
          </w:p>
          <w:p w:rsidR="00AC7444" w:rsidRDefault="00AC7444" w:rsidP="00D6793C">
            <w:pPr>
              <w:jc w:val="center"/>
              <w:rPr>
                <w:rFonts w:ascii="Calibri" w:eastAsia="Times New Roman" w:hAnsi="Calibri" w:cs="Calibri"/>
                <w:sz w:val="16"/>
                <w:szCs w:val="16"/>
                <w:lang w:val="es-EC" w:eastAsia="es-EC"/>
              </w:rPr>
            </w:pPr>
          </w:p>
          <w:p w:rsidR="00734322" w:rsidRDefault="00734322" w:rsidP="00D6793C">
            <w:pPr>
              <w:jc w:val="center"/>
              <w:rPr>
                <w:rFonts w:ascii="Calibri" w:eastAsia="Times New Roman" w:hAnsi="Calibri" w:cs="Calibri"/>
                <w:sz w:val="16"/>
                <w:szCs w:val="16"/>
                <w:lang w:val="es-EC" w:eastAsia="es-EC"/>
              </w:rPr>
            </w:pPr>
          </w:p>
          <w:p w:rsidR="00AC7444" w:rsidRPr="007C197E" w:rsidRDefault="00AC7444" w:rsidP="00D6793C">
            <w:pPr>
              <w:jc w:val="center"/>
              <w:rPr>
                <w:rFonts w:ascii="Calibri" w:eastAsia="Times New Roman" w:hAnsi="Calibri" w:cs="Calibri"/>
                <w:sz w:val="16"/>
                <w:szCs w:val="16"/>
                <w:lang w:val="es-EC" w:eastAsia="es-EC"/>
              </w:rPr>
            </w:pPr>
          </w:p>
          <w:p w:rsidR="007F0150" w:rsidRDefault="007F0150" w:rsidP="00127CE6">
            <w:pPr>
              <w:rPr>
                <w:lang w:val="es-EC"/>
              </w:rPr>
            </w:pPr>
          </w:p>
          <w:p w:rsidR="005337E7" w:rsidRDefault="005337E7" w:rsidP="00127CE6">
            <w:pPr>
              <w:rPr>
                <w:lang w:val="es-EC"/>
              </w:rPr>
            </w:pPr>
          </w:p>
          <w:p w:rsidR="00214F6F" w:rsidRDefault="00214F6F" w:rsidP="00E7756C"/>
          <w:p w:rsidR="00C3168E" w:rsidRPr="00214F6F" w:rsidRDefault="00C3168E" w:rsidP="00E7756C"/>
        </w:tc>
      </w:tr>
    </w:tbl>
    <w:tbl>
      <w:tblPr>
        <w:tblStyle w:val="Tablaconcuadrcula"/>
        <w:tblpPr w:leftFromText="141" w:rightFromText="141" w:vertAnchor="text" w:horzAnchor="margin" w:tblpY="76"/>
        <w:tblW w:w="0" w:type="auto"/>
        <w:tblLook w:val="04A0" w:firstRow="1" w:lastRow="0" w:firstColumn="1" w:lastColumn="0" w:noHBand="0" w:noVBand="1"/>
      </w:tblPr>
      <w:tblGrid>
        <w:gridCol w:w="1973"/>
        <w:gridCol w:w="8709"/>
      </w:tblGrid>
      <w:tr w:rsidR="00D1582A" w:rsidTr="00D1582A">
        <w:tc>
          <w:tcPr>
            <w:tcW w:w="10682" w:type="dxa"/>
            <w:gridSpan w:val="2"/>
            <w:shd w:val="pct10" w:color="auto" w:fill="auto"/>
          </w:tcPr>
          <w:p w:rsidR="00D1582A" w:rsidRPr="00F263FB" w:rsidRDefault="00D1582A" w:rsidP="00D1582A">
            <w:pPr>
              <w:rPr>
                <w:b/>
              </w:rPr>
            </w:pPr>
            <w:r w:rsidRPr="00F263FB">
              <w:rPr>
                <w:b/>
              </w:rPr>
              <w:t>ORGANIZADORES GRAFICOS</w:t>
            </w:r>
          </w:p>
        </w:tc>
      </w:tr>
      <w:tr w:rsidR="00D1582A" w:rsidTr="00D1582A">
        <w:tc>
          <w:tcPr>
            <w:tcW w:w="2016" w:type="dxa"/>
            <w:shd w:val="clear" w:color="auto" w:fill="FDE9D9" w:themeFill="accent6" w:themeFillTint="33"/>
          </w:tcPr>
          <w:p w:rsidR="00D1582A" w:rsidRDefault="00D1582A" w:rsidP="00D1582A">
            <w:pPr>
              <w:ind w:left="284" w:hanging="284"/>
              <w:rPr>
                <w:b/>
                <w:sz w:val="18"/>
                <w:szCs w:val="18"/>
              </w:rPr>
            </w:pPr>
          </w:p>
          <w:p w:rsidR="00D1582A" w:rsidRDefault="00D1582A" w:rsidP="00D1582A">
            <w:pPr>
              <w:ind w:left="284" w:hanging="284"/>
              <w:rPr>
                <w:b/>
                <w:sz w:val="16"/>
                <w:szCs w:val="16"/>
                <w:shd w:val="clear" w:color="auto" w:fill="FDE9D9" w:themeFill="accent6" w:themeFillTint="33"/>
              </w:rPr>
            </w:pPr>
            <w:r w:rsidRPr="0094468B">
              <w:rPr>
                <w:b/>
                <w:sz w:val="16"/>
                <w:szCs w:val="16"/>
                <w:shd w:val="clear" w:color="auto" w:fill="FDE9D9" w:themeFill="accent6" w:themeFillTint="33"/>
              </w:rPr>
              <w:t>2.    Realice 2 organizadores gráficos a elección, con los contenidos  de la Historia de la macroeconomía y la gran depresión de los años 30.</w:t>
            </w:r>
          </w:p>
          <w:p w:rsidR="00D1582A" w:rsidRDefault="00D1582A" w:rsidP="00D1582A">
            <w:pPr>
              <w:ind w:left="284" w:hanging="284"/>
              <w:rPr>
                <w:b/>
                <w:sz w:val="16"/>
                <w:szCs w:val="16"/>
                <w:shd w:val="clear" w:color="auto" w:fill="FDE9D9" w:themeFill="accent6" w:themeFillTint="33"/>
              </w:rPr>
            </w:pPr>
          </w:p>
          <w:p w:rsidR="00D1582A" w:rsidRDefault="00D1582A" w:rsidP="00D1582A">
            <w:pPr>
              <w:ind w:left="284" w:hanging="284"/>
              <w:rPr>
                <w:b/>
                <w:sz w:val="16"/>
                <w:szCs w:val="16"/>
                <w:shd w:val="clear" w:color="auto" w:fill="FDE9D9" w:themeFill="accent6" w:themeFillTint="33"/>
              </w:rPr>
            </w:pPr>
          </w:p>
          <w:p w:rsidR="00D1582A" w:rsidRDefault="00D1582A" w:rsidP="00642A3C">
            <w:pPr>
              <w:rPr>
                <w:noProof/>
                <w:lang w:eastAsia="es-ES"/>
              </w:rPr>
            </w:pPr>
          </w:p>
          <w:p w:rsidR="00D1582A" w:rsidRPr="00365932" w:rsidRDefault="00D1582A" w:rsidP="00D1582A">
            <w:pPr>
              <w:ind w:left="284" w:hanging="284"/>
              <w:rPr>
                <w:sz w:val="16"/>
                <w:szCs w:val="16"/>
              </w:rPr>
            </w:pPr>
            <w:r>
              <w:rPr>
                <w:noProof/>
                <w:lang w:eastAsia="es-ES"/>
              </w:rPr>
              <w:drawing>
                <wp:inline distT="0" distB="0" distL="0" distR="0">
                  <wp:extent cx="1137886" cy="847725"/>
                  <wp:effectExtent l="0" t="0" r="5715" b="0"/>
                  <wp:docPr id="5" name="irc_mi" descr="https://encrypted-tbn3.gstatic.com/images?q=tbn:ANd9GcRb5StXNqaYHOKHzZ9rXtwhc7ZmK34k8tcB8a_yeZDAxGKfhAM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b5StXNqaYHOKHzZ9rXtwhc7ZmK34k8tcB8a_yeZDAxGKfhAMA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7886" cy="847725"/>
                          </a:xfrm>
                          <a:prstGeom prst="rect">
                            <a:avLst/>
                          </a:prstGeom>
                          <a:noFill/>
                          <a:ln>
                            <a:noFill/>
                          </a:ln>
                        </pic:spPr>
                      </pic:pic>
                    </a:graphicData>
                  </a:graphic>
                </wp:inline>
              </w:drawing>
            </w:r>
          </w:p>
        </w:tc>
        <w:tc>
          <w:tcPr>
            <w:tcW w:w="8666" w:type="dxa"/>
          </w:tcPr>
          <w:p w:rsidR="00D1582A" w:rsidRDefault="00D1582A" w:rsidP="00D1582A">
            <w:pPr>
              <w:rPr>
                <w:sz w:val="18"/>
                <w:szCs w:val="18"/>
              </w:rPr>
            </w:pPr>
          </w:p>
          <w:p w:rsidR="00D1582A" w:rsidRDefault="00D1582A" w:rsidP="00D1582A">
            <w:pPr>
              <w:rPr>
                <w:sz w:val="18"/>
                <w:szCs w:val="18"/>
              </w:rPr>
            </w:pPr>
            <w:r w:rsidRPr="00F263FB">
              <w:rPr>
                <w:sz w:val="18"/>
                <w:szCs w:val="18"/>
              </w:rPr>
              <w:t>Lea instrucciones</w:t>
            </w:r>
            <w:r>
              <w:rPr>
                <w:sz w:val="18"/>
                <w:szCs w:val="18"/>
              </w:rPr>
              <w:t xml:space="preserve"> y tome como referente el modelo de presentación planteado.</w:t>
            </w:r>
          </w:p>
          <w:p w:rsidR="00D1582A" w:rsidRDefault="00D1582A" w:rsidP="00D1582A">
            <w:pPr>
              <w:rPr>
                <w:sz w:val="18"/>
                <w:szCs w:val="18"/>
              </w:rPr>
            </w:pPr>
          </w:p>
          <w:p w:rsidR="00D1582A" w:rsidRPr="00AC7444" w:rsidRDefault="00D1582A" w:rsidP="00D1582A">
            <w:pPr>
              <w:rPr>
                <w:b/>
                <w:sz w:val="18"/>
                <w:szCs w:val="18"/>
              </w:rPr>
            </w:pPr>
          </w:p>
          <w:p w:rsidR="00D1582A" w:rsidRPr="00F31AC5" w:rsidRDefault="00D1582A" w:rsidP="00D1582A">
            <w:pPr>
              <w:rPr>
                <w:b/>
                <w:sz w:val="20"/>
                <w:szCs w:val="20"/>
              </w:rPr>
            </w:pPr>
            <w:r w:rsidRPr="00F31AC5">
              <w:rPr>
                <w:b/>
                <w:sz w:val="20"/>
                <w:szCs w:val="20"/>
              </w:rPr>
              <w:t>ORGANIZADOR GRAFICO No.1</w:t>
            </w:r>
          </w:p>
          <w:p w:rsidR="00D1582A" w:rsidRDefault="00D1582A" w:rsidP="00D1582A">
            <w:pPr>
              <w:rPr>
                <w:b/>
                <w:sz w:val="18"/>
                <w:szCs w:val="18"/>
              </w:rPr>
            </w:pPr>
          </w:p>
          <w:p w:rsidR="00D1582A" w:rsidRPr="00AC7444" w:rsidRDefault="00D1582A" w:rsidP="00D1582A">
            <w:pPr>
              <w:rPr>
                <w:b/>
                <w:sz w:val="18"/>
                <w:szCs w:val="18"/>
              </w:rPr>
            </w:pPr>
            <w:r>
              <w:rPr>
                <w:b/>
                <w:sz w:val="18"/>
                <w:szCs w:val="18"/>
              </w:rPr>
              <w:t xml:space="preserve">TIPO DE ORGANIZADOR  : </w:t>
            </w:r>
          </w:p>
          <w:p w:rsidR="00D1582A" w:rsidRDefault="00D1582A" w:rsidP="00D1582A">
            <w:pPr>
              <w:rPr>
                <w:sz w:val="18"/>
                <w:szCs w:val="18"/>
              </w:rPr>
            </w:pPr>
          </w:p>
          <w:p w:rsidR="00D1582A" w:rsidRDefault="00D1582A" w:rsidP="00D1582A">
            <w:pPr>
              <w:rPr>
                <w:sz w:val="18"/>
                <w:szCs w:val="18"/>
              </w:rPr>
            </w:pPr>
          </w:p>
          <w:p w:rsidR="00D1582A" w:rsidRDefault="00D1582A" w:rsidP="00D1582A">
            <w:pPr>
              <w:rPr>
                <w:b/>
                <w:sz w:val="18"/>
                <w:szCs w:val="18"/>
              </w:rPr>
            </w:pPr>
          </w:p>
          <w:p w:rsidR="00D1582A" w:rsidRDefault="00D1582A" w:rsidP="00D1582A">
            <w:pPr>
              <w:rPr>
                <w:b/>
                <w:sz w:val="18"/>
                <w:szCs w:val="18"/>
              </w:rPr>
            </w:pPr>
          </w:p>
          <w:p w:rsidR="00D1582A" w:rsidRPr="00365932" w:rsidRDefault="00D1582A" w:rsidP="00D1582A">
            <w:pPr>
              <w:rPr>
                <w:b/>
                <w:sz w:val="18"/>
                <w:szCs w:val="18"/>
              </w:rPr>
            </w:pPr>
            <w:r w:rsidRPr="00365932">
              <w:rPr>
                <w:b/>
                <w:sz w:val="18"/>
                <w:szCs w:val="18"/>
              </w:rPr>
              <w:t xml:space="preserve">SUBTEMA : </w:t>
            </w:r>
            <w:r w:rsidRPr="00365932">
              <w:rPr>
                <w:b/>
                <w:sz w:val="16"/>
                <w:szCs w:val="16"/>
              </w:rPr>
              <w:t>HISTORIA DE LA MACROECONOMÍA</w:t>
            </w: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8E759D" w:rsidP="00D1582A">
            <w:pPr>
              <w:rPr>
                <w:sz w:val="18"/>
                <w:szCs w:val="18"/>
              </w:rPr>
            </w:pPr>
            <w:r>
              <w:rPr>
                <w:noProof/>
                <w:sz w:val="18"/>
                <w:szCs w:val="18"/>
                <w:lang w:eastAsia="es-ES"/>
              </w:rPr>
              <w:drawing>
                <wp:inline distT="0" distB="0" distL="0" distR="0">
                  <wp:extent cx="5486400" cy="5917997"/>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Pr="00F31AC5" w:rsidRDefault="00D1582A" w:rsidP="00D1582A">
            <w:pPr>
              <w:rPr>
                <w:b/>
                <w:sz w:val="20"/>
                <w:szCs w:val="20"/>
              </w:rPr>
            </w:pPr>
            <w:r w:rsidRPr="00F31AC5">
              <w:rPr>
                <w:b/>
                <w:sz w:val="20"/>
                <w:szCs w:val="20"/>
              </w:rPr>
              <w:t>ORGANIZADOR GRAFICO No.2</w:t>
            </w:r>
          </w:p>
          <w:p w:rsidR="00D1582A" w:rsidRDefault="00D1582A" w:rsidP="00D1582A">
            <w:pPr>
              <w:rPr>
                <w:b/>
                <w:sz w:val="18"/>
                <w:szCs w:val="18"/>
              </w:rPr>
            </w:pPr>
          </w:p>
          <w:p w:rsidR="00D1582A" w:rsidRPr="00AC7444" w:rsidRDefault="00D1582A" w:rsidP="00D1582A">
            <w:pPr>
              <w:rPr>
                <w:b/>
                <w:sz w:val="18"/>
                <w:szCs w:val="18"/>
              </w:rPr>
            </w:pPr>
            <w:r>
              <w:rPr>
                <w:b/>
                <w:sz w:val="18"/>
                <w:szCs w:val="18"/>
              </w:rPr>
              <w:t xml:space="preserve">TIPO DE ORGANIZADOR  : </w:t>
            </w:r>
          </w:p>
          <w:p w:rsidR="00D1582A" w:rsidRDefault="00D1582A" w:rsidP="00D1582A">
            <w:pPr>
              <w:rPr>
                <w:sz w:val="18"/>
                <w:szCs w:val="18"/>
              </w:rPr>
            </w:pPr>
          </w:p>
          <w:p w:rsidR="00D1582A" w:rsidRDefault="00D1582A" w:rsidP="00D1582A">
            <w:pPr>
              <w:rPr>
                <w:sz w:val="18"/>
                <w:szCs w:val="18"/>
              </w:rPr>
            </w:pPr>
          </w:p>
          <w:p w:rsidR="00D1582A" w:rsidRPr="00F31AC5" w:rsidRDefault="00D1582A" w:rsidP="00D1582A">
            <w:pPr>
              <w:rPr>
                <w:b/>
                <w:sz w:val="18"/>
                <w:szCs w:val="18"/>
              </w:rPr>
            </w:pPr>
            <w:r w:rsidRPr="00F31AC5">
              <w:rPr>
                <w:b/>
                <w:sz w:val="18"/>
                <w:szCs w:val="18"/>
              </w:rPr>
              <w:t xml:space="preserve">SUBTEMA: </w:t>
            </w:r>
            <w:r w:rsidRPr="00F31AC5">
              <w:rPr>
                <w:b/>
                <w:sz w:val="16"/>
                <w:szCs w:val="16"/>
              </w:rPr>
              <w:t>LA GRAN DEPRESIÓN DE LOS AÑOS 30.</w:t>
            </w:r>
          </w:p>
          <w:p w:rsidR="00D1582A" w:rsidRDefault="00D1582A" w:rsidP="00D1582A">
            <w:pPr>
              <w:rPr>
                <w:sz w:val="18"/>
                <w:szCs w:val="18"/>
              </w:rPr>
            </w:pPr>
          </w:p>
          <w:p w:rsidR="00D1582A" w:rsidRDefault="008E759D" w:rsidP="00D1582A">
            <w:pPr>
              <w:rPr>
                <w:sz w:val="18"/>
                <w:szCs w:val="18"/>
              </w:rPr>
            </w:pPr>
            <w:r>
              <w:rPr>
                <w:noProof/>
                <w:sz w:val="18"/>
                <w:szCs w:val="18"/>
                <w:lang w:eastAsia="es-ES"/>
              </w:rPr>
              <w:drawing>
                <wp:inline distT="0" distB="0" distL="0" distR="0">
                  <wp:extent cx="5486400" cy="5793638"/>
                  <wp:effectExtent l="0" t="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Default="00D1582A" w:rsidP="00D1582A">
            <w:pPr>
              <w:rPr>
                <w:sz w:val="18"/>
                <w:szCs w:val="18"/>
              </w:rPr>
            </w:pPr>
          </w:p>
          <w:p w:rsidR="00D1582A" w:rsidRPr="00F263FB" w:rsidRDefault="00D1582A" w:rsidP="00D1582A">
            <w:pPr>
              <w:rPr>
                <w:sz w:val="18"/>
                <w:szCs w:val="18"/>
              </w:rPr>
            </w:pPr>
          </w:p>
        </w:tc>
      </w:tr>
    </w:tbl>
    <w:p w:rsidR="002C69E7" w:rsidRDefault="002C69E7" w:rsidP="00127CE6"/>
    <w:tbl>
      <w:tblPr>
        <w:tblStyle w:val="Tablaconcuadrcula"/>
        <w:tblpPr w:leftFromText="141" w:rightFromText="141" w:vertAnchor="text" w:tblpY="-14"/>
        <w:tblW w:w="0" w:type="auto"/>
        <w:shd w:val="pct10" w:color="auto" w:fill="auto"/>
        <w:tblLook w:val="04A0" w:firstRow="1" w:lastRow="0" w:firstColumn="1" w:lastColumn="0" w:noHBand="0" w:noVBand="1"/>
      </w:tblPr>
      <w:tblGrid>
        <w:gridCol w:w="714"/>
        <w:gridCol w:w="9968"/>
      </w:tblGrid>
      <w:tr w:rsidR="00E176C3" w:rsidTr="00E176C3">
        <w:tc>
          <w:tcPr>
            <w:tcW w:w="10606" w:type="dxa"/>
            <w:gridSpan w:val="2"/>
            <w:tcBorders>
              <w:bottom w:val="single" w:sz="4" w:space="0" w:color="auto"/>
            </w:tcBorders>
            <w:shd w:val="pct10" w:color="auto" w:fill="auto"/>
          </w:tcPr>
          <w:p w:rsidR="00E176C3" w:rsidRPr="00F263FB" w:rsidRDefault="00E176C3" w:rsidP="00E176C3">
            <w:pPr>
              <w:rPr>
                <w:b/>
              </w:rPr>
            </w:pPr>
            <w:r w:rsidRPr="00F263FB">
              <w:rPr>
                <w:b/>
              </w:rPr>
              <w:t>DIAPOSITIVAS</w:t>
            </w:r>
          </w:p>
        </w:tc>
      </w:tr>
      <w:tr w:rsidR="00E176C3" w:rsidTr="00E176C3">
        <w:tc>
          <w:tcPr>
            <w:tcW w:w="1809" w:type="dxa"/>
            <w:shd w:val="clear" w:color="auto" w:fill="FDE9D9" w:themeFill="accent6" w:themeFillTint="33"/>
          </w:tcPr>
          <w:p w:rsidR="00E176C3" w:rsidRDefault="00E176C3" w:rsidP="00E176C3">
            <w:pPr>
              <w:rPr>
                <w:b/>
                <w:sz w:val="18"/>
                <w:szCs w:val="18"/>
              </w:rPr>
            </w:pPr>
          </w:p>
          <w:p w:rsidR="00E176C3" w:rsidRDefault="00E176C3" w:rsidP="00E176C3">
            <w:pPr>
              <w:rPr>
                <w:b/>
                <w:sz w:val="16"/>
                <w:szCs w:val="16"/>
              </w:rPr>
            </w:pPr>
            <w:r w:rsidRPr="00C57A4A">
              <w:rPr>
                <w:b/>
                <w:sz w:val="16"/>
                <w:szCs w:val="16"/>
              </w:rPr>
              <w:t xml:space="preserve">3.  Diapositivas </w:t>
            </w:r>
          </w:p>
          <w:p w:rsidR="00E176C3" w:rsidRDefault="00E176C3" w:rsidP="00E176C3">
            <w:pPr>
              <w:rPr>
                <w:b/>
                <w:sz w:val="16"/>
                <w:szCs w:val="16"/>
              </w:rPr>
            </w:pPr>
          </w:p>
          <w:p w:rsidR="00E176C3" w:rsidRDefault="00E176C3" w:rsidP="00E176C3">
            <w:pPr>
              <w:rPr>
                <w:b/>
                <w:sz w:val="16"/>
                <w:szCs w:val="16"/>
              </w:rPr>
            </w:pPr>
          </w:p>
          <w:p w:rsidR="00E176C3" w:rsidRDefault="00E176C3" w:rsidP="00E176C3">
            <w:pPr>
              <w:rPr>
                <w:b/>
                <w:sz w:val="16"/>
                <w:szCs w:val="16"/>
              </w:rPr>
            </w:pPr>
          </w:p>
          <w:p w:rsidR="00E176C3" w:rsidRPr="00C57A4A" w:rsidRDefault="00E176C3" w:rsidP="00E176C3">
            <w:pPr>
              <w:rPr>
                <w:b/>
                <w:sz w:val="16"/>
                <w:szCs w:val="16"/>
              </w:rPr>
            </w:pPr>
            <w:r>
              <w:rPr>
                <w:noProof/>
                <w:lang w:eastAsia="es-ES"/>
              </w:rPr>
              <w:drawing>
                <wp:inline distT="0" distB="0" distL="0" distR="0">
                  <wp:extent cx="933450" cy="933450"/>
                  <wp:effectExtent l="0" t="0" r="0" b="0"/>
                  <wp:docPr id="7" name="irc_mi" descr="http://imagenes.es.sftcdn.net/es/scrn/130000/130226/microsoft-powerpoin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es.sftcdn.net/es/scrn/130000/130226/microsoft-powerpoint-3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8797" w:type="dxa"/>
            <w:shd w:val="clear" w:color="auto" w:fill="auto"/>
          </w:tcPr>
          <w:p w:rsidR="00E176C3" w:rsidRDefault="00E176C3" w:rsidP="00E176C3">
            <w:pPr>
              <w:rPr>
                <w:rFonts w:ascii="Calibri" w:eastAsia="Times New Roman" w:hAnsi="Calibri" w:cs="Calibri"/>
                <w:sz w:val="16"/>
                <w:szCs w:val="16"/>
                <w:lang w:val="es-EC" w:eastAsia="es-EC"/>
              </w:rPr>
            </w:pPr>
          </w:p>
          <w:p w:rsidR="00E176C3" w:rsidRDefault="00E176C3" w:rsidP="00E176C3">
            <w:pPr>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 xml:space="preserve">Ubique  y remita   </w:t>
            </w:r>
            <w:r w:rsidRPr="0061707C">
              <w:rPr>
                <w:rFonts w:ascii="Calibri" w:eastAsia="Times New Roman" w:hAnsi="Calibri" w:cs="Calibri"/>
                <w:b/>
                <w:sz w:val="16"/>
                <w:szCs w:val="16"/>
                <w:lang w:val="es-EC" w:eastAsia="es-EC"/>
              </w:rPr>
              <w:t>2 archivos  de diapositivas</w:t>
            </w:r>
            <w:r>
              <w:rPr>
                <w:rFonts w:ascii="Calibri" w:eastAsia="Times New Roman" w:hAnsi="Calibri" w:cs="Calibri"/>
                <w:sz w:val="16"/>
                <w:szCs w:val="16"/>
                <w:lang w:val="es-EC" w:eastAsia="es-EC"/>
              </w:rPr>
              <w:t xml:space="preserve">  en </w:t>
            </w:r>
            <w:proofErr w:type="spellStart"/>
            <w:r>
              <w:rPr>
                <w:rFonts w:ascii="Calibri" w:eastAsia="Times New Roman" w:hAnsi="Calibri" w:cs="Calibri"/>
                <w:sz w:val="16"/>
                <w:szCs w:val="16"/>
                <w:lang w:val="es-EC" w:eastAsia="es-EC"/>
              </w:rPr>
              <w:t>power</w:t>
            </w:r>
            <w:proofErr w:type="spellEnd"/>
            <w:r>
              <w:rPr>
                <w:rFonts w:ascii="Calibri" w:eastAsia="Times New Roman" w:hAnsi="Calibri" w:cs="Calibri"/>
                <w:sz w:val="16"/>
                <w:szCs w:val="16"/>
                <w:lang w:val="es-EC" w:eastAsia="es-EC"/>
              </w:rPr>
              <w:t xml:space="preserve"> </w:t>
            </w:r>
            <w:proofErr w:type="spellStart"/>
            <w:r>
              <w:rPr>
                <w:rFonts w:ascii="Calibri" w:eastAsia="Times New Roman" w:hAnsi="Calibri" w:cs="Calibri"/>
                <w:sz w:val="16"/>
                <w:szCs w:val="16"/>
                <w:lang w:val="es-EC" w:eastAsia="es-EC"/>
              </w:rPr>
              <w:t>point</w:t>
            </w:r>
            <w:proofErr w:type="spellEnd"/>
            <w:r>
              <w:rPr>
                <w:rFonts w:ascii="Calibri" w:eastAsia="Times New Roman" w:hAnsi="Calibri" w:cs="Calibri"/>
                <w:sz w:val="16"/>
                <w:szCs w:val="16"/>
                <w:lang w:val="es-EC" w:eastAsia="es-EC"/>
              </w:rPr>
              <w:t xml:space="preserve">  sobre las temáticas  investigadas, precisando adicionalmente el respectivo sitio web.  Envié como anexo a este documento.</w:t>
            </w:r>
          </w:p>
          <w:p w:rsidR="00E176C3" w:rsidRDefault="00E176C3" w:rsidP="00E176C3">
            <w:pPr>
              <w:rPr>
                <w:rFonts w:ascii="Calibri" w:eastAsia="Times New Roman" w:hAnsi="Calibri" w:cs="Calibri"/>
                <w:sz w:val="16"/>
                <w:szCs w:val="16"/>
                <w:lang w:val="es-EC" w:eastAsia="es-EC"/>
              </w:rPr>
            </w:pPr>
          </w:p>
          <w:p w:rsidR="00E176C3" w:rsidRDefault="00E176C3" w:rsidP="00E176C3">
            <w:pPr>
              <w:rPr>
                <w:rFonts w:ascii="Calibri" w:eastAsia="Times New Roman" w:hAnsi="Calibri" w:cs="Calibri"/>
                <w:sz w:val="16"/>
                <w:szCs w:val="16"/>
                <w:lang w:val="es-EC" w:eastAsia="es-EC"/>
              </w:rPr>
            </w:pPr>
          </w:p>
          <w:p w:rsidR="00E176C3" w:rsidRDefault="004E36AD" w:rsidP="00E176C3">
            <w:pPr>
              <w:jc w:val="center"/>
              <w:rPr>
                <w:rFonts w:ascii="Calibri" w:eastAsia="Times New Roman" w:hAnsi="Calibri" w:cs="Calibri"/>
                <w:sz w:val="16"/>
                <w:szCs w:val="16"/>
                <w:lang w:val="es-EC" w:eastAsia="es-EC"/>
              </w:rPr>
            </w:pPr>
            <w:r>
              <w:rPr>
                <w:noProof/>
                <w:lang w:eastAsia="es-ES"/>
              </w:rPr>
              <w:pict>
                <v:shape id="159 Conector recto de flecha" o:spid="_x0000_s1029" type="#_x0000_t32" style="position:absolute;left:0;text-align:left;margin-left:288.3pt;margin-top:48.2pt;width:65.25pt;height:39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" strokecolor="red" strokeweight="1.5pt">
                  <v:stroke endarrow="open"/>
                </v:shape>
              </w:pict>
            </w:r>
            <w:r w:rsidR="00E176C3">
              <w:rPr>
                <w:noProof/>
                <w:lang w:eastAsia="es-ES"/>
              </w:rPr>
              <w:drawing>
                <wp:inline distT="0" distB="0" distL="0" distR="0">
                  <wp:extent cx="3885185" cy="3019425"/>
                  <wp:effectExtent l="0" t="0" r="127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1704" cy="3024491"/>
                          </a:xfrm>
                          <a:prstGeom prst="rect">
                            <a:avLst/>
                          </a:prstGeom>
                          <a:noFill/>
                          <a:ln>
                            <a:noFill/>
                          </a:ln>
                        </pic:spPr>
                      </pic:pic>
                    </a:graphicData>
                  </a:graphic>
                </wp:inline>
              </w:drawing>
            </w:r>
          </w:p>
          <w:p w:rsidR="00E176C3" w:rsidRDefault="00E176C3" w:rsidP="00E176C3">
            <w:pPr>
              <w:jc w:val="center"/>
              <w:rPr>
                <w:rFonts w:ascii="Calibri" w:eastAsia="Times New Roman" w:hAnsi="Calibri" w:cs="Calibri"/>
                <w:sz w:val="16"/>
                <w:szCs w:val="16"/>
                <w:lang w:val="es-EC" w:eastAsia="es-EC"/>
              </w:rPr>
            </w:pPr>
          </w:p>
          <w:p w:rsidR="00E176C3" w:rsidRDefault="00E176C3" w:rsidP="00E176C3">
            <w:pPr>
              <w:jc w:val="center"/>
              <w:rPr>
                <w:rFonts w:ascii="Calibri" w:eastAsia="Times New Roman" w:hAnsi="Calibri" w:cs="Calibri"/>
                <w:sz w:val="16"/>
                <w:szCs w:val="16"/>
                <w:lang w:val="es-EC" w:eastAsia="es-EC"/>
              </w:rPr>
            </w:pPr>
          </w:p>
          <w:p w:rsidR="00E176C3" w:rsidRDefault="00E176C3" w:rsidP="00E176C3">
            <w:pPr>
              <w:jc w:val="center"/>
              <w:rPr>
                <w:rFonts w:ascii="Calibri" w:eastAsia="Times New Roman" w:hAnsi="Calibri" w:cs="Calibri"/>
                <w:sz w:val="16"/>
                <w:szCs w:val="16"/>
                <w:lang w:val="es-EC" w:eastAsia="es-EC"/>
              </w:rPr>
            </w:pPr>
          </w:p>
          <w:p w:rsidR="00E176C3" w:rsidRDefault="00E176C3" w:rsidP="00E176C3">
            <w:pPr>
              <w:jc w:val="center"/>
              <w:rPr>
                <w:rFonts w:ascii="Calibri" w:eastAsia="Times New Roman" w:hAnsi="Calibri" w:cs="Calibri"/>
                <w:sz w:val="16"/>
                <w:szCs w:val="16"/>
                <w:lang w:val="es-EC" w:eastAsia="es-EC"/>
              </w:rPr>
            </w:pPr>
          </w:p>
          <w:p w:rsidR="00E176C3" w:rsidRDefault="00E176C3" w:rsidP="00E176C3">
            <w:pPr>
              <w:rPr>
                <w:rFonts w:ascii="Calibri" w:eastAsia="Times New Roman" w:hAnsi="Calibri" w:cs="Calibri"/>
                <w:b/>
                <w:sz w:val="16"/>
                <w:szCs w:val="16"/>
                <w:lang w:val="es-EC" w:eastAsia="es-EC"/>
              </w:rPr>
            </w:pPr>
            <w:r>
              <w:rPr>
                <w:rFonts w:ascii="Calibri" w:eastAsia="Times New Roman" w:hAnsi="Calibri" w:cs="Calibri"/>
                <w:b/>
                <w:sz w:val="16"/>
                <w:szCs w:val="16"/>
                <w:lang w:val="es-EC" w:eastAsia="es-EC"/>
              </w:rPr>
              <w:t xml:space="preserve">3.1   </w:t>
            </w:r>
            <w:r w:rsidRPr="002D1C72">
              <w:rPr>
                <w:rFonts w:ascii="Calibri" w:eastAsia="Times New Roman" w:hAnsi="Calibri" w:cs="Calibri"/>
                <w:b/>
                <w:sz w:val="16"/>
                <w:szCs w:val="16"/>
                <w:lang w:val="es-EC" w:eastAsia="es-EC"/>
              </w:rPr>
              <w:t>ARCHIVOS</w:t>
            </w:r>
          </w:p>
          <w:p w:rsidR="00E176C3" w:rsidRDefault="00E176C3" w:rsidP="00E176C3">
            <w:pPr>
              <w:rPr>
                <w:rFonts w:ascii="Calibri" w:eastAsia="Times New Roman" w:hAnsi="Calibri" w:cs="Calibri"/>
                <w:b/>
                <w:sz w:val="16"/>
                <w:szCs w:val="16"/>
                <w:lang w:val="es-EC" w:eastAsia="es-EC"/>
              </w:rPr>
            </w:pPr>
          </w:p>
          <w:p w:rsidR="00E176C3" w:rsidRDefault="00E176C3" w:rsidP="00E176C3">
            <w:pPr>
              <w:rPr>
                <w:rFonts w:ascii="Calibri" w:eastAsia="Times New Roman" w:hAnsi="Calibri" w:cs="Calibri"/>
                <w:b/>
                <w:sz w:val="16"/>
                <w:szCs w:val="16"/>
                <w:lang w:val="es-EC" w:eastAsia="es-EC"/>
              </w:rPr>
            </w:pPr>
          </w:p>
          <w:p w:rsidR="00E176C3" w:rsidRPr="002D1C72" w:rsidRDefault="00E176C3" w:rsidP="00E176C3">
            <w:pPr>
              <w:pStyle w:val="Prrafodelista"/>
              <w:numPr>
                <w:ilvl w:val="0"/>
                <w:numId w:val="8"/>
              </w:numPr>
              <w:rPr>
                <w:rFonts w:ascii="Calibri" w:eastAsia="Times New Roman" w:hAnsi="Calibri" w:cs="Calibri"/>
                <w:b/>
                <w:sz w:val="16"/>
                <w:szCs w:val="16"/>
                <w:lang w:val="es-EC" w:eastAsia="es-EC"/>
              </w:rPr>
            </w:pPr>
            <w:r w:rsidRPr="002D1C72">
              <w:rPr>
                <w:rFonts w:ascii="Calibri" w:eastAsia="Times New Roman" w:hAnsi="Calibri" w:cs="Calibri"/>
                <w:b/>
                <w:sz w:val="16"/>
                <w:szCs w:val="16"/>
                <w:lang w:val="es-EC" w:eastAsia="es-EC"/>
              </w:rPr>
              <w:t>Remita el archivo</w:t>
            </w:r>
            <w:r>
              <w:rPr>
                <w:rFonts w:ascii="Calibri" w:eastAsia="Times New Roman" w:hAnsi="Calibri" w:cs="Calibri"/>
                <w:b/>
                <w:sz w:val="16"/>
                <w:szCs w:val="16"/>
                <w:lang w:val="es-EC" w:eastAsia="es-EC"/>
              </w:rPr>
              <w:t xml:space="preserve"> como anexo</w:t>
            </w:r>
          </w:p>
          <w:p w:rsidR="00E176C3" w:rsidRDefault="00E176C3" w:rsidP="00E176C3">
            <w:pPr>
              <w:rPr>
                <w:rFonts w:ascii="Calibri" w:eastAsia="Times New Roman" w:hAnsi="Calibri" w:cs="Calibri"/>
                <w:b/>
                <w:sz w:val="16"/>
                <w:szCs w:val="16"/>
                <w:lang w:val="es-EC" w:eastAsia="es-EC"/>
              </w:rPr>
            </w:pPr>
          </w:p>
          <w:p w:rsidR="00E176C3" w:rsidRPr="002D1C72" w:rsidRDefault="00E176C3" w:rsidP="00E176C3">
            <w:pPr>
              <w:pStyle w:val="Prrafodelista"/>
              <w:numPr>
                <w:ilvl w:val="0"/>
                <w:numId w:val="8"/>
              </w:numPr>
              <w:rPr>
                <w:rFonts w:ascii="Calibri" w:eastAsia="Times New Roman" w:hAnsi="Calibri" w:cs="Calibri"/>
                <w:b/>
                <w:sz w:val="16"/>
                <w:szCs w:val="16"/>
                <w:lang w:val="es-EC" w:eastAsia="es-EC"/>
              </w:rPr>
            </w:pPr>
            <w:r>
              <w:rPr>
                <w:rFonts w:ascii="Calibri" w:eastAsia="Times New Roman" w:hAnsi="Calibri" w:cs="Calibri"/>
                <w:b/>
                <w:sz w:val="16"/>
                <w:szCs w:val="16"/>
                <w:lang w:val="es-EC" w:eastAsia="es-EC"/>
              </w:rPr>
              <w:t xml:space="preserve">Precise aquí  el sitio </w:t>
            </w:r>
            <w:r w:rsidRPr="002D1C72">
              <w:rPr>
                <w:rFonts w:ascii="Calibri" w:eastAsia="Times New Roman" w:hAnsi="Calibri" w:cs="Calibri"/>
                <w:b/>
                <w:sz w:val="16"/>
                <w:szCs w:val="16"/>
                <w:lang w:val="es-EC" w:eastAsia="es-EC"/>
              </w:rPr>
              <w:t>web</w:t>
            </w:r>
          </w:p>
          <w:p w:rsidR="00480CB0" w:rsidRDefault="00480CB0" w:rsidP="00E176C3">
            <w:pPr>
              <w:rPr>
                <w:rFonts w:ascii="Calibri" w:eastAsia="Times New Roman" w:hAnsi="Calibri" w:cs="Calibri"/>
                <w:b/>
                <w:sz w:val="16"/>
                <w:szCs w:val="16"/>
                <w:lang w:val="es-EC" w:eastAsia="es-EC"/>
              </w:rPr>
            </w:pPr>
          </w:p>
          <w:p w:rsidR="00480CB0" w:rsidRDefault="00480CB0" w:rsidP="00E176C3">
            <w:pPr>
              <w:rPr>
                <w:rFonts w:ascii="Calibri" w:eastAsia="Times New Roman" w:hAnsi="Calibri" w:cs="Calibri"/>
                <w:b/>
                <w:sz w:val="16"/>
                <w:szCs w:val="16"/>
                <w:lang w:val="es-EC" w:eastAsia="es-EC"/>
              </w:rPr>
            </w:pPr>
          </w:p>
          <w:p w:rsidR="00E176C3" w:rsidRPr="00467149" w:rsidRDefault="00480CB0" w:rsidP="00480CB0">
            <w:pPr>
              <w:jc w:val="center"/>
              <w:rPr>
                <w:rFonts w:ascii="Calibri" w:eastAsia="Times New Roman" w:hAnsi="Calibri" w:cs="Calibri"/>
                <w:b/>
                <w:sz w:val="18"/>
                <w:szCs w:val="16"/>
                <w:lang w:val="es-EC" w:eastAsia="es-EC"/>
              </w:rPr>
            </w:pPr>
            <w:r w:rsidRPr="00467149">
              <w:rPr>
                <w:rFonts w:ascii="Calibri" w:eastAsia="Times New Roman" w:hAnsi="Calibri" w:cs="Calibri"/>
                <w:b/>
                <w:sz w:val="18"/>
                <w:szCs w:val="16"/>
                <w:lang w:val="es-EC" w:eastAsia="es-EC"/>
              </w:rPr>
              <w:t>La globalización</w:t>
            </w:r>
          </w:p>
          <w:p w:rsidR="00480CB0" w:rsidRDefault="00480CB0" w:rsidP="00E176C3">
            <w:pPr>
              <w:rPr>
                <w:rFonts w:ascii="Calibri" w:eastAsia="Times New Roman" w:hAnsi="Calibri" w:cs="Calibri"/>
                <w:b/>
                <w:sz w:val="16"/>
                <w:szCs w:val="16"/>
                <w:lang w:val="es-EC" w:eastAsia="es-EC"/>
              </w:rPr>
            </w:pPr>
          </w:p>
          <w:p w:rsidR="00480CB0" w:rsidRPr="00480CB0" w:rsidRDefault="004E36AD" w:rsidP="00480CB0">
            <w:pPr>
              <w:rPr>
                <w:rStyle w:val="Hipervnculo"/>
                <w:rFonts w:ascii="Times New Roman" w:hAnsi="Times New Roman" w:cs="Times New Roman"/>
                <w:color w:val="auto"/>
                <w:sz w:val="18"/>
                <w:u w:val="none"/>
              </w:rPr>
            </w:pPr>
            <w:hyperlink r:id="rId43" w:history="1">
              <w:r w:rsidR="00480CB0" w:rsidRPr="00480CB0">
                <w:rPr>
                  <w:rStyle w:val="Hipervnculo"/>
                  <w:rFonts w:ascii="Times New Roman" w:hAnsi="Times New Roman" w:cs="Times New Roman"/>
                  <w:color w:val="auto"/>
                  <w:sz w:val="18"/>
                  <w:u w:val="none"/>
                </w:rPr>
                <w:t>http://www.google.com.ec/url?sa=t&amp;rct=j&amp;q=&amp;esrc=s&amp;source=web&amp;cd=2&amp;ved=0CDAQFjAB&amp;url=http%3A%2F%2Fwww.ascolfa.edu.co%2Fdocumentos%2Fcarlos_e_montealegre_globalizacion.ppt&amp;ei=khk2UtWrEIW69gTDjoGwCA&amp;usg=AFQjCNGBbjp-3ybwmaKYtwCzXurSLSSEpg</w:t>
              </w:r>
            </w:hyperlink>
          </w:p>
          <w:p w:rsidR="00480CB0" w:rsidRPr="00480CB0" w:rsidRDefault="00480CB0" w:rsidP="00480CB0">
            <w:pPr>
              <w:rPr>
                <w:rFonts w:ascii="Times New Roman" w:hAnsi="Times New Roman" w:cs="Times New Roman"/>
                <w:sz w:val="18"/>
              </w:rPr>
            </w:pPr>
          </w:p>
          <w:p w:rsidR="00480CB0" w:rsidRPr="00480CB0" w:rsidRDefault="004E36AD" w:rsidP="00480CB0">
            <w:pPr>
              <w:rPr>
                <w:rFonts w:ascii="Times New Roman" w:hAnsi="Times New Roman" w:cs="Times New Roman"/>
                <w:sz w:val="18"/>
              </w:rPr>
            </w:pPr>
            <w:hyperlink r:id="rId44" w:history="1">
              <w:r w:rsidR="00480CB0" w:rsidRPr="00480CB0">
                <w:rPr>
                  <w:rStyle w:val="Hipervnculo"/>
                  <w:rFonts w:ascii="Times New Roman" w:hAnsi="Times New Roman" w:cs="Times New Roman"/>
                  <w:color w:val="auto"/>
                  <w:sz w:val="18"/>
                  <w:u w:val="none"/>
                </w:rPr>
                <w:t>http://www.google.com.ec/url?sa=t&amp;rct=j&amp;q=&amp;esrc=s&amp;source=web&amp;cd=16&amp;ved=0CEAQFjAFOAo&amp;url=http%3A%2F%2Fwww.suang.com.ar%2Fgaleriamultimedia%2FMiplandeunidad_LaGlobalizacion_2.ppt&amp;ei=-Bk2Uvk4gcz1BN2AgfAK&amp;usg=AFQjCNGAj3fcF4niU7b6lkO_OnXrCheHEw</w:t>
              </w:r>
            </w:hyperlink>
          </w:p>
          <w:p w:rsidR="00E176C3" w:rsidRPr="00480CB0" w:rsidRDefault="00E176C3" w:rsidP="00E176C3">
            <w:pPr>
              <w:rPr>
                <w:rFonts w:ascii="Calibri" w:eastAsia="Times New Roman" w:hAnsi="Calibri" w:cs="Calibri"/>
                <w:b/>
                <w:sz w:val="16"/>
                <w:szCs w:val="16"/>
                <w:lang w:eastAsia="es-EC"/>
              </w:rPr>
            </w:pPr>
          </w:p>
          <w:p w:rsidR="00480CB0" w:rsidRPr="00467149" w:rsidRDefault="00480CB0" w:rsidP="00480CB0">
            <w:pPr>
              <w:jc w:val="center"/>
              <w:rPr>
                <w:b/>
                <w:sz w:val="18"/>
              </w:rPr>
            </w:pPr>
            <w:r w:rsidRPr="00467149">
              <w:rPr>
                <w:b/>
                <w:sz w:val="18"/>
              </w:rPr>
              <w:t>Historia de la macroeconomía</w:t>
            </w:r>
          </w:p>
          <w:p w:rsidR="00480CB0" w:rsidRPr="00480CB0" w:rsidRDefault="004E36AD" w:rsidP="00480CB0">
            <w:pPr>
              <w:rPr>
                <w:rStyle w:val="Hipervnculo"/>
                <w:color w:val="auto"/>
                <w:sz w:val="18"/>
                <w:u w:val="none"/>
              </w:rPr>
            </w:pPr>
            <w:hyperlink r:id="rId45" w:history="1">
              <w:r w:rsidR="00480CB0" w:rsidRPr="00480CB0">
                <w:rPr>
                  <w:rStyle w:val="Hipervnculo"/>
                  <w:color w:val="auto"/>
                  <w:sz w:val="18"/>
                  <w:u w:val="none"/>
                </w:rPr>
                <w:t>http://www.google.com.ec/url?sa=t&amp;rct=j&amp;q=&amp;esrc=s&amp;source=web&amp;cd=16&amp;ved=0CEYQFjAFOAo&amp;url=http%3A%2F%2Fwww.educarm.es%2Ftemplates%2Fportal%2Fimages%2Fficheros%2FetapasEducativas%2Fsecundaria%2F16%2Fsecciones%2F320%2Fcontenidos%2F7664%2Fepilogohistoriadelaeconomia.ppt&amp;ei=kBo2UobGA4rQ8QTu4IHoBg&amp;usg=AFQjCNEFS0badGtFnIDm06Oe0tUDIArrYg</w:t>
              </w:r>
            </w:hyperlink>
          </w:p>
          <w:p w:rsidR="00480CB0" w:rsidRPr="00480CB0" w:rsidRDefault="00480CB0" w:rsidP="00480CB0">
            <w:pPr>
              <w:rPr>
                <w:sz w:val="18"/>
              </w:rPr>
            </w:pPr>
          </w:p>
          <w:p w:rsidR="00480CB0" w:rsidRPr="00480CB0" w:rsidRDefault="004E36AD" w:rsidP="00480CB0">
            <w:pPr>
              <w:rPr>
                <w:sz w:val="18"/>
              </w:rPr>
            </w:pPr>
            <w:hyperlink r:id="rId46" w:history="1">
              <w:r w:rsidR="00480CB0" w:rsidRPr="00480CB0">
                <w:rPr>
                  <w:rStyle w:val="Hipervnculo"/>
                  <w:color w:val="auto"/>
                  <w:sz w:val="18"/>
                  <w:u w:val="none"/>
                </w:rPr>
                <w:t>http://www.google.com.ec/url?sa=t&amp;rct=j&amp;q=&amp;esrc=s&amp;source=web&amp;cd=11&amp;ved=0CCkQFjAAOAo&amp;url=http%3A%2F%2Fwww2.uah.es%2Fecon%2FMacroII%2FPresentaciones%2FTema1_1.ppt&amp;ei=Vh82UoSgIYXO9gSDsIGQCg&amp;usg=AFQjCNHJU_D3kduH7YIRd6pELGrvtxuHOw</w:t>
              </w:r>
            </w:hyperlink>
          </w:p>
          <w:p w:rsidR="00E176C3" w:rsidRPr="00480CB0" w:rsidRDefault="00E176C3" w:rsidP="00480CB0">
            <w:pPr>
              <w:jc w:val="center"/>
              <w:rPr>
                <w:rFonts w:ascii="Calibri" w:eastAsia="Times New Roman" w:hAnsi="Calibri" w:cs="Calibri"/>
                <w:b/>
                <w:sz w:val="16"/>
                <w:szCs w:val="16"/>
                <w:lang w:eastAsia="es-EC"/>
              </w:rPr>
            </w:pPr>
          </w:p>
          <w:p w:rsidR="00467149" w:rsidRPr="002D4610" w:rsidRDefault="00467149" w:rsidP="00467149">
            <w:pPr>
              <w:jc w:val="center"/>
              <w:rPr>
                <w:b/>
                <w:sz w:val="40"/>
              </w:rPr>
            </w:pPr>
            <w:r w:rsidRPr="00467149">
              <w:rPr>
                <w:b/>
                <w:sz w:val="18"/>
              </w:rPr>
              <w:t>Depresión de los años 30</w:t>
            </w:r>
          </w:p>
          <w:p w:rsidR="00467149" w:rsidRPr="00467149" w:rsidRDefault="004E36AD" w:rsidP="00467149">
            <w:pPr>
              <w:rPr>
                <w:rStyle w:val="Hipervnculo"/>
                <w:color w:val="auto"/>
                <w:sz w:val="18"/>
                <w:u w:val="none"/>
              </w:rPr>
            </w:pPr>
            <w:hyperlink r:id="rId47" w:history="1">
              <w:r w:rsidR="00467149" w:rsidRPr="00467149">
                <w:rPr>
                  <w:rStyle w:val="Hipervnculo"/>
                  <w:color w:val="auto"/>
                  <w:sz w:val="18"/>
                  <w:u w:val="none"/>
                </w:rPr>
                <w:t>http://www.google.com.ec/url?sa=t&amp;rct=j&amp;q=&amp;esrc=s&amp;source=web&amp;cd=8&amp;ved=0CFQQFjAH&amp;url=http%3A%2F%2Fricluengo.files.wordpress.com%2F2008%2F03%2Ftema-8-la-crisis-de-los-anos-treinta.ppt&amp;ei=SyM2UtSsKpOm9gS8tICoBA&amp;usg=AFQjCNEg6d5m0mD9ay4ocgef1FpvETYjfg</w:t>
              </w:r>
            </w:hyperlink>
          </w:p>
          <w:p w:rsidR="00467149" w:rsidRPr="00467149" w:rsidRDefault="00467149" w:rsidP="00467149">
            <w:pPr>
              <w:rPr>
                <w:sz w:val="18"/>
              </w:rPr>
            </w:pPr>
          </w:p>
          <w:p w:rsidR="00E176C3" w:rsidRPr="00467149" w:rsidRDefault="004E36AD" w:rsidP="00467149">
            <w:pPr>
              <w:rPr>
                <w:rFonts w:ascii="Calibri" w:eastAsia="Times New Roman" w:hAnsi="Calibri" w:cs="Calibri"/>
                <w:sz w:val="12"/>
                <w:szCs w:val="16"/>
                <w:lang w:val="es-EC" w:eastAsia="es-EC"/>
              </w:rPr>
            </w:pPr>
            <w:hyperlink r:id="rId48" w:history="1">
              <w:r w:rsidR="00467149" w:rsidRPr="00467149">
                <w:rPr>
                  <w:rStyle w:val="Hipervnculo"/>
                  <w:color w:val="auto"/>
                  <w:sz w:val="18"/>
                  <w:u w:val="none"/>
                </w:rPr>
                <w:t>http://www.google.com.ec/url?sa=t&amp;rct=j&amp;q=&amp;esrc=s&amp;source=web&amp;cd=1&amp;ved=0CCoQFjAA&amp;url=http%3A%2F%2Fwww.royert.org%2Ffiles%2FLa_Gran_Depresi_n.ppt&amp;ei=SyM2UtSsKpOm9gS8tICoBA&amp;usg=AFQjCNFIKtKhUwA89HKo9xFy7pJuXn1YQA</w:t>
              </w:r>
            </w:hyperlink>
          </w:p>
          <w:p w:rsidR="00E176C3" w:rsidRDefault="00E176C3" w:rsidP="00467149">
            <w:pPr>
              <w:rPr>
                <w:rFonts w:ascii="Calibri" w:eastAsia="Times New Roman" w:hAnsi="Calibri" w:cs="Calibri"/>
                <w:sz w:val="16"/>
                <w:szCs w:val="16"/>
                <w:lang w:val="es-EC" w:eastAsia="es-EC"/>
              </w:rPr>
            </w:pPr>
          </w:p>
          <w:p w:rsidR="00E176C3" w:rsidRDefault="00E176C3" w:rsidP="00E176C3"/>
        </w:tc>
      </w:tr>
    </w:tbl>
    <w:p w:rsidR="007F0150" w:rsidRDefault="007F0150" w:rsidP="00127CE6"/>
    <w:p w:rsidR="00444D8E" w:rsidRDefault="00444D8E" w:rsidP="00127CE6"/>
    <w:tbl>
      <w:tblPr>
        <w:tblStyle w:val="Tablaconcuadrcula"/>
        <w:tblW w:w="0" w:type="auto"/>
        <w:tblLook w:val="04A0" w:firstRow="1" w:lastRow="0" w:firstColumn="1" w:lastColumn="0" w:noHBand="0" w:noVBand="1"/>
      </w:tblPr>
      <w:tblGrid>
        <w:gridCol w:w="2061"/>
        <w:gridCol w:w="8621"/>
      </w:tblGrid>
      <w:tr w:rsidR="005E1A2E" w:rsidTr="009B0E47">
        <w:tc>
          <w:tcPr>
            <w:tcW w:w="10606" w:type="dxa"/>
            <w:gridSpan w:val="2"/>
            <w:shd w:val="pct10" w:color="auto" w:fill="auto"/>
          </w:tcPr>
          <w:p w:rsidR="005E1A2E" w:rsidRPr="005E1A2E" w:rsidRDefault="005E1A2E" w:rsidP="00127CE6">
            <w:pPr>
              <w:rPr>
                <w:b/>
              </w:rPr>
            </w:pPr>
            <w:r w:rsidRPr="005E1A2E">
              <w:rPr>
                <w:b/>
              </w:rPr>
              <w:t xml:space="preserve">YOUTUBE </w:t>
            </w:r>
            <w:r w:rsidR="000472A3">
              <w:rPr>
                <w:b/>
              </w:rPr>
              <w:t xml:space="preserve"> -  MOT</w:t>
            </w:r>
            <w:r w:rsidR="00734322">
              <w:rPr>
                <w:b/>
              </w:rPr>
              <w:t>ORES DE BUSQUEDA</w:t>
            </w:r>
          </w:p>
        </w:tc>
      </w:tr>
      <w:tr w:rsidR="005E1A2E" w:rsidTr="0094468B">
        <w:tc>
          <w:tcPr>
            <w:tcW w:w="1809" w:type="dxa"/>
            <w:shd w:val="clear" w:color="auto" w:fill="FDE9D9" w:themeFill="accent6" w:themeFillTint="33"/>
          </w:tcPr>
          <w:p w:rsidR="005A5A60" w:rsidRPr="00C57A4A" w:rsidRDefault="005A5A60" w:rsidP="005A5A60">
            <w:pPr>
              <w:ind w:left="284" w:hanging="284"/>
              <w:rPr>
                <w:sz w:val="16"/>
                <w:szCs w:val="16"/>
              </w:rPr>
            </w:pPr>
          </w:p>
          <w:p w:rsidR="005E1A2E" w:rsidRPr="00C57A4A" w:rsidRDefault="005E1A2E" w:rsidP="005A5A60">
            <w:pPr>
              <w:ind w:left="284" w:hanging="284"/>
              <w:rPr>
                <w:b/>
                <w:sz w:val="16"/>
                <w:szCs w:val="16"/>
              </w:rPr>
            </w:pPr>
            <w:r w:rsidRPr="00C57A4A">
              <w:rPr>
                <w:b/>
                <w:sz w:val="16"/>
                <w:szCs w:val="16"/>
              </w:rPr>
              <w:t xml:space="preserve">4.  </w:t>
            </w:r>
            <w:r w:rsidR="001C63D0" w:rsidRPr="00C57A4A">
              <w:rPr>
                <w:b/>
                <w:sz w:val="16"/>
                <w:szCs w:val="16"/>
              </w:rPr>
              <w:t xml:space="preserve"> Sitios  web  T</w:t>
            </w:r>
            <w:r w:rsidR="005A5A60" w:rsidRPr="00C57A4A">
              <w:rPr>
                <w:b/>
                <w:sz w:val="16"/>
                <w:szCs w:val="16"/>
              </w:rPr>
              <w:t>emática</w:t>
            </w:r>
            <w:r w:rsidR="001C63D0" w:rsidRPr="00C57A4A">
              <w:rPr>
                <w:b/>
                <w:sz w:val="16"/>
                <w:szCs w:val="16"/>
              </w:rPr>
              <w:t>s</w:t>
            </w:r>
          </w:p>
          <w:p w:rsidR="0061707C" w:rsidRDefault="0061707C" w:rsidP="005A5A60">
            <w:pPr>
              <w:ind w:left="284" w:hanging="284"/>
              <w:rPr>
                <w:b/>
                <w:sz w:val="18"/>
                <w:szCs w:val="18"/>
              </w:rPr>
            </w:pPr>
          </w:p>
          <w:p w:rsidR="001C63D0" w:rsidRPr="003E4892" w:rsidRDefault="001C63D0" w:rsidP="001C63D0">
            <w:pPr>
              <w:ind w:left="284"/>
              <w:rPr>
                <w:rFonts w:cs="Calibri"/>
                <w:b/>
                <w:sz w:val="16"/>
                <w:szCs w:val="16"/>
              </w:rPr>
            </w:pPr>
            <w:r>
              <w:rPr>
                <w:rFonts w:cs="Calibri"/>
                <w:b/>
                <w:sz w:val="16"/>
                <w:szCs w:val="16"/>
              </w:rPr>
              <w:t>I</w:t>
            </w:r>
            <w:r w:rsidRPr="003E4892">
              <w:rPr>
                <w:rFonts w:cs="Calibri"/>
                <w:b/>
                <w:sz w:val="16"/>
                <w:szCs w:val="16"/>
              </w:rPr>
              <w:t xml:space="preserve">ntroducción al </w:t>
            </w:r>
            <w:r w:rsidR="00C57A4A">
              <w:rPr>
                <w:rFonts w:cs="Calibri"/>
                <w:b/>
                <w:sz w:val="16"/>
                <w:szCs w:val="16"/>
              </w:rPr>
              <w:t>A</w:t>
            </w:r>
            <w:r w:rsidRPr="003E4892">
              <w:rPr>
                <w:rFonts w:cs="Calibri"/>
                <w:b/>
                <w:sz w:val="16"/>
                <w:szCs w:val="16"/>
              </w:rPr>
              <w:t xml:space="preserve">nálisis </w:t>
            </w:r>
            <w:r w:rsidR="00C57A4A">
              <w:rPr>
                <w:rFonts w:cs="Calibri"/>
                <w:b/>
                <w:sz w:val="16"/>
                <w:szCs w:val="16"/>
              </w:rPr>
              <w:t>M</w:t>
            </w:r>
            <w:r w:rsidRPr="003E4892">
              <w:rPr>
                <w:rFonts w:cs="Calibri"/>
                <w:b/>
                <w:sz w:val="16"/>
                <w:szCs w:val="16"/>
              </w:rPr>
              <w:t>acroeconómico</w:t>
            </w:r>
            <w:r>
              <w:rPr>
                <w:rFonts w:cs="Calibri"/>
                <w:b/>
                <w:sz w:val="16"/>
                <w:szCs w:val="16"/>
              </w:rPr>
              <w:t>.</w:t>
            </w:r>
          </w:p>
          <w:p w:rsidR="001C63D0" w:rsidRPr="007F0150" w:rsidRDefault="001C63D0" w:rsidP="001C63D0">
            <w:pPr>
              <w:ind w:left="284" w:hanging="284"/>
              <w:rPr>
                <w:b/>
                <w:sz w:val="18"/>
                <w:szCs w:val="18"/>
              </w:rPr>
            </w:pPr>
          </w:p>
          <w:p w:rsidR="001C63D0" w:rsidRDefault="001C63D0" w:rsidP="001C63D0"/>
          <w:p w:rsidR="001C63D0" w:rsidRPr="008B05EB" w:rsidRDefault="001C63D0" w:rsidP="001C63D0">
            <w:pPr>
              <w:ind w:left="284" w:hanging="284"/>
              <w:rPr>
                <w:sz w:val="16"/>
                <w:szCs w:val="16"/>
              </w:rPr>
            </w:pPr>
            <w:r>
              <w:rPr>
                <w:sz w:val="16"/>
                <w:szCs w:val="16"/>
              </w:rPr>
              <w:t xml:space="preserve">1.1  </w:t>
            </w:r>
            <w:r w:rsidRPr="008B05EB">
              <w:rPr>
                <w:sz w:val="16"/>
                <w:szCs w:val="16"/>
              </w:rPr>
              <w:t>Conceptos de macroeconomía</w:t>
            </w:r>
          </w:p>
          <w:p w:rsidR="001C63D0" w:rsidRPr="008B05EB" w:rsidRDefault="001C63D0" w:rsidP="001C63D0">
            <w:pPr>
              <w:ind w:left="284" w:hanging="284"/>
              <w:rPr>
                <w:sz w:val="16"/>
                <w:szCs w:val="16"/>
              </w:rPr>
            </w:pPr>
            <w:r>
              <w:rPr>
                <w:sz w:val="16"/>
                <w:szCs w:val="16"/>
              </w:rPr>
              <w:t xml:space="preserve">1.2  </w:t>
            </w:r>
            <w:r w:rsidRPr="008B05EB">
              <w:rPr>
                <w:sz w:val="16"/>
                <w:szCs w:val="16"/>
              </w:rPr>
              <w:t>Historia de la macroeconomía</w:t>
            </w:r>
          </w:p>
          <w:p w:rsidR="001C63D0" w:rsidRPr="008B05EB" w:rsidRDefault="001C63D0" w:rsidP="001C63D0">
            <w:pPr>
              <w:ind w:left="284" w:hanging="284"/>
              <w:rPr>
                <w:sz w:val="16"/>
                <w:szCs w:val="16"/>
              </w:rPr>
            </w:pPr>
            <w:r>
              <w:rPr>
                <w:sz w:val="16"/>
                <w:szCs w:val="16"/>
              </w:rPr>
              <w:t xml:space="preserve">1.3  </w:t>
            </w:r>
            <w:r w:rsidRPr="008B05EB">
              <w:rPr>
                <w:sz w:val="16"/>
                <w:szCs w:val="16"/>
              </w:rPr>
              <w:t>La Gran depresión de los años Treinta.</w:t>
            </w:r>
          </w:p>
          <w:p w:rsidR="001C63D0" w:rsidRDefault="001C63D0" w:rsidP="001C63D0">
            <w:pPr>
              <w:ind w:left="284" w:hanging="284"/>
              <w:rPr>
                <w:sz w:val="16"/>
                <w:szCs w:val="16"/>
              </w:rPr>
            </w:pPr>
            <w:r>
              <w:rPr>
                <w:sz w:val="16"/>
                <w:szCs w:val="16"/>
              </w:rPr>
              <w:t xml:space="preserve">1.4  </w:t>
            </w:r>
            <w:r w:rsidRPr="008B05EB">
              <w:rPr>
                <w:sz w:val="16"/>
                <w:szCs w:val="16"/>
              </w:rPr>
              <w:t>Cambios en el pensamiento económico.</w:t>
            </w:r>
          </w:p>
          <w:p w:rsidR="00FD6DE9" w:rsidRDefault="00FD6DE9" w:rsidP="001C63D0">
            <w:pPr>
              <w:ind w:left="284" w:hanging="284"/>
              <w:rPr>
                <w:sz w:val="16"/>
                <w:szCs w:val="16"/>
              </w:rPr>
            </w:pPr>
          </w:p>
          <w:p w:rsidR="00FD6DE9" w:rsidRDefault="00FD6DE9" w:rsidP="001C63D0">
            <w:pPr>
              <w:ind w:left="284" w:hanging="284"/>
              <w:rPr>
                <w:sz w:val="16"/>
                <w:szCs w:val="16"/>
              </w:rPr>
            </w:pPr>
          </w:p>
          <w:p w:rsidR="00FD6DE9" w:rsidRDefault="00FD6DE9" w:rsidP="001C63D0">
            <w:pPr>
              <w:ind w:left="284" w:hanging="284"/>
              <w:rPr>
                <w:b/>
                <w:sz w:val="18"/>
                <w:szCs w:val="18"/>
              </w:rPr>
            </w:pPr>
            <w:r>
              <w:rPr>
                <w:noProof/>
                <w:lang w:eastAsia="es-ES"/>
              </w:rPr>
              <w:drawing>
                <wp:inline distT="0" distB="0" distL="0" distR="0">
                  <wp:extent cx="1171575" cy="702946"/>
                  <wp:effectExtent l="0" t="0" r="0" b="1905"/>
                  <wp:docPr id="8" name="irc_mi" descr="http://es.ubergizmo.com/wp-content/uploads/2012/12/Youtube-Logo-640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ubergizmo.com/wp-content/uploads/2012/12/Youtube-Logo-640x38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9467" cy="707681"/>
                          </a:xfrm>
                          <a:prstGeom prst="rect">
                            <a:avLst/>
                          </a:prstGeom>
                          <a:noFill/>
                          <a:ln>
                            <a:noFill/>
                          </a:ln>
                        </pic:spPr>
                      </pic:pic>
                    </a:graphicData>
                  </a:graphic>
                </wp:inline>
              </w:drawing>
            </w:r>
          </w:p>
          <w:p w:rsidR="00FD6DE9" w:rsidRDefault="00FD6DE9" w:rsidP="001C63D0">
            <w:pPr>
              <w:ind w:left="284" w:hanging="284"/>
              <w:rPr>
                <w:b/>
                <w:sz w:val="18"/>
                <w:szCs w:val="18"/>
              </w:rPr>
            </w:pPr>
          </w:p>
          <w:p w:rsidR="00FD6DE9" w:rsidRPr="0061707C" w:rsidRDefault="00FD6DE9" w:rsidP="001C63D0">
            <w:pPr>
              <w:ind w:left="284" w:hanging="284"/>
              <w:rPr>
                <w:b/>
                <w:sz w:val="18"/>
                <w:szCs w:val="18"/>
              </w:rPr>
            </w:pPr>
            <w:r>
              <w:rPr>
                <w:noProof/>
                <w:lang w:eastAsia="es-ES"/>
              </w:rPr>
              <w:drawing>
                <wp:inline distT="0" distB="0" distL="0" distR="0">
                  <wp:extent cx="1171575" cy="658102"/>
                  <wp:effectExtent l="0" t="0" r="0" b="8890"/>
                  <wp:docPr id="9" name="irc_mi" descr="https://encrypted-tbn1.gstatic.com/images?q=tbn:ANd9GcSSQFLh5fQE8VSvrYCPNiQnwTvXVSTNAtveHbiNiQqMBFcwrz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SQFLh5fQE8VSvrYCPNiQnwTvXVSTNAtveHbiNiQqMBFcwrzM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9973" cy="662820"/>
                          </a:xfrm>
                          <a:prstGeom prst="rect">
                            <a:avLst/>
                          </a:prstGeom>
                          <a:noFill/>
                          <a:ln>
                            <a:noFill/>
                          </a:ln>
                        </pic:spPr>
                      </pic:pic>
                    </a:graphicData>
                  </a:graphic>
                </wp:inline>
              </w:drawing>
            </w:r>
          </w:p>
        </w:tc>
        <w:tc>
          <w:tcPr>
            <w:tcW w:w="8797" w:type="dxa"/>
          </w:tcPr>
          <w:p w:rsidR="005A5A60" w:rsidRDefault="005A5A60" w:rsidP="00127CE6">
            <w:pPr>
              <w:rPr>
                <w:rFonts w:ascii="Calibri" w:eastAsia="Times New Roman" w:hAnsi="Calibri" w:cs="Calibri"/>
                <w:sz w:val="16"/>
                <w:szCs w:val="16"/>
                <w:lang w:val="es-EC" w:eastAsia="es-EC"/>
              </w:rPr>
            </w:pPr>
          </w:p>
          <w:p w:rsidR="005E1A2E" w:rsidRDefault="005E1A2E" w:rsidP="00444D8E">
            <w:pPr>
              <w:pStyle w:val="Prrafodelista"/>
              <w:numPr>
                <w:ilvl w:val="0"/>
                <w:numId w:val="7"/>
              </w:numPr>
              <w:rPr>
                <w:rFonts w:ascii="Calibri" w:eastAsia="Times New Roman" w:hAnsi="Calibri" w:cs="Calibri"/>
                <w:sz w:val="16"/>
                <w:szCs w:val="16"/>
                <w:lang w:val="es-EC" w:eastAsia="es-EC"/>
              </w:rPr>
            </w:pPr>
            <w:proofErr w:type="spellStart"/>
            <w:r w:rsidRPr="00444D8E">
              <w:rPr>
                <w:rFonts w:ascii="Calibri" w:eastAsia="Times New Roman" w:hAnsi="Calibri" w:cs="Calibri"/>
                <w:sz w:val="16"/>
                <w:szCs w:val="16"/>
                <w:lang w:val="es-EC" w:eastAsia="es-EC"/>
              </w:rPr>
              <w:t>Identique</w:t>
            </w:r>
            <w:proofErr w:type="spellEnd"/>
            <w:r w:rsidRPr="00444D8E">
              <w:rPr>
                <w:rFonts w:ascii="Calibri" w:eastAsia="Times New Roman" w:hAnsi="Calibri" w:cs="Calibri"/>
                <w:sz w:val="16"/>
                <w:szCs w:val="16"/>
                <w:lang w:val="es-EC" w:eastAsia="es-EC"/>
              </w:rPr>
              <w:t xml:space="preserve"> y </w:t>
            </w:r>
            <w:r w:rsidR="005A5A60" w:rsidRPr="00444D8E">
              <w:rPr>
                <w:rFonts w:ascii="Calibri" w:eastAsia="Times New Roman" w:hAnsi="Calibri" w:cs="Calibri"/>
                <w:sz w:val="16"/>
                <w:szCs w:val="16"/>
                <w:lang w:val="es-EC" w:eastAsia="es-EC"/>
              </w:rPr>
              <w:t xml:space="preserve">remita  2 </w:t>
            </w:r>
            <w:r w:rsidR="005A5A60" w:rsidRPr="00444D8E">
              <w:rPr>
                <w:rFonts w:ascii="Calibri" w:eastAsia="Times New Roman" w:hAnsi="Calibri" w:cs="Calibri"/>
                <w:b/>
                <w:sz w:val="16"/>
                <w:szCs w:val="16"/>
                <w:lang w:val="es-EC" w:eastAsia="es-EC"/>
              </w:rPr>
              <w:t>direcciones</w:t>
            </w:r>
            <w:r w:rsidRPr="00444D8E">
              <w:rPr>
                <w:rFonts w:ascii="Calibri" w:eastAsia="Times New Roman" w:hAnsi="Calibri" w:cs="Calibri"/>
                <w:b/>
                <w:sz w:val="16"/>
                <w:szCs w:val="16"/>
                <w:lang w:val="es-EC" w:eastAsia="es-EC"/>
              </w:rPr>
              <w:t xml:space="preserve">  web de YouTube</w:t>
            </w:r>
            <w:r w:rsidRPr="00444D8E">
              <w:rPr>
                <w:rFonts w:ascii="Calibri" w:eastAsia="Times New Roman" w:hAnsi="Calibri" w:cs="Calibri"/>
                <w:sz w:val="16"/>
                <w:szCs w:val="16"/>
                <w:lang w:val="es-EC" w:eastAsia="es-EC"/>
              </w:rPr>
              <w:t xml:space="preserve"> relacionada directamente con el tema investigado.</w:t>
            </w:r>
          </w:p>
          <w:p w:rsidR="005B4751" w:rsidRDefault="00444D8E" w:rsidP="00444D8E">
            <w:pPr>
              <w:pStyle w:val="Prrafodelista"/>
              <w:numPr>
                <w:ilvl w:val="0"/>
                <w:numId w:val="7"/>
              </w:numPr>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 xml:space="preserve">Dentro de las Acciones se ha precisado algunos verbos </w:t>
            </w:r>
            <w:r w:rsidR="007605DA">
              <w:rPr>
                <w:rFonts w:ascii="Calibri" w:eastAsia="Times New Roman" w:hAnsi="Calibri" w:cs="Calibri"/>
                <w:sz w:val="16"/>
                <w:szCs w:val="16"/>
                <w:lang w:val="es-EC" w:eastAsia="es-EC"/>
              </w:rPr>
              <w:t xml:space="preserve"> con el contenido de la</w:t>
            </w:r>
            <w:r w:rsidR="00961337">
              <w:rPr>
                <w:rFonts w:ascii="Calibri" w:eastAsia="Times New Roman" w:hAnsi="Calibri" w:cs="Calibri"/>
                <w:sz w:val="16"/>
                <w:szCs w:val="16"/>
                <w:lang w:val="es-EC" w:eastAsia="es-EC"/>
              </w:rPr>
              <w:t>s</w:t>
            </w:r>
            <w:r w:rsidR="007605DA">
              <w:rPr>
                <w:rFonts w:ascii="Calibri" w:eastAsia="Times New Roman" w:hAnsi="Calibri" w:cs="Calibri"/>
                <w:sz w:val="16"/>
                <w:szCs w:val="16"/>
                <w:lang w:val="es-EC" w:eastAsia="es-EC"/>
              </w:rPr>
              <w:t xml:space="preserve"> temática</w:t>
            </w:r>
            <w:r w:rsidR="00961337">
              <w:rPr>
                <w:rFonts w:ascii="Calibri" w:eastAsia="Times New Roman" w:hAnsi="Calibri" w:cs="Calibri"/>
                <w:sz w:val="16"/>
                <w:szCs w:val="16"/>
                <w:lang w:val="es-EC" w:eastAsia="es-EC"/>
              </w:rPr>
              <w:t>s</w:t>
            </w:r>
            <w:r w:rsidR="00467149">
              <w:rPr>
                <w:rFonts w:ascii="Calibri" w:eastAsia="Times New Roman" w:hAnsi="Calibri" w:cs="Calibri"/>
                <w:sz w:val="16"/>
                <w:szCs w:val="16"/>
                <w:lang w:val="es-EC" w:eastAsia="es-EC"/>
              </w:rPr>
              <w:t xml:space="preserve"> </w:t>
            </w:r>
            <w:r w:rsidR="009810BD">
              <w:rPr>
                <w:rFonts w:ascii="Calibri" w:eastAsia="Times New Roman" w:hAnsi="Calibri" w:cs="Calibri"/>
                <w:sz w:val="16"/>
                <w:szCs w:val="16"/>
                <w:lang w:val="es-EC" w:eastAsia="es-EC"/>
              </w:rPr>
              <w:t>investigada</w:t>
            </w:r>
            <w:r w:rsidR="00961337">
              <w:rPr>
                <w:rFonts w:ascii="Calibri" w:eastAsia="Times New Roman" w:hAnsi="Calibri" w:cs="Calibri"/>
                <w:sz w:val="16"/>
                <w:szCs w:val="16"/>
                <w:lang w:val="es-EC" w:eastAsia="es-EC"/>
              </w:rPr>
              <w:t>s</w:t>
            </w:r>
            <w:r w:rsidR="009810BD">
              <w:rPr>
                <w:rFonts w:ascii="Calibri" w:eastAsia="Times New Roman" w:hAnsi="Calibri" w:cs="Calibri"/>
                <w:sz w:val="16"/>
                <w:szCs w:val="16"/>
                <w:lang w:val="es-EC" w:eastAsia="es-EC"/>
              </w:rPr>
              <w:t>, utilice</w:t>
            </w:r>
            <w:r>
              <w:rPr>
                <w:rFonts w:ascii="Calibri" w:eastAsia="Times New Roman" w:hAnsi="Calibri" w:cs="Calibri"/>
                <w:sz w:val="16"/>
                <w:szCs w:val="16"/>
                <w:lang w:val="es-EC" w:eastAsia="es-EC"/>
              </w:rPr>
              <w:t xml:space="preserve">  2 de ellos a  su </w:t>
            </w:r>
            <w:r w:rsidR="009810BD">
              <w:rPr>
                <w:rFonts w:ascii="Calibri" w:eastAsia="Times New Roman" w:hAnsi="Calibri" w:cs="Calibri"/>
                <w:sz w:val="16"/>
                <w:szCs w:val="16"/>
                <w:lang w:val="es-EC" w:eastAsia="es-EC"/>
              </w:rPr>
              <w:t xml:space="preserve">elección.  </w:t>
            </w:r>
            <w:r w:rsidR="009810BD" w:rsidRPr="00961337">
              <w:rPr>
                <w:rFonts w:ascii="Calibri" w:eastAsia="Times New Roman" w:hAnsi="Calibri" w:cs="Calibri"/>
                <w:b/>
                <w:sz w:val="16"/>
                <w:szCs w:val="16"/>
                <w:lang w:val="es-EC" w:eastAsia="es-EC"/>
              </w:rPr>
              <w:t>Ejemplo</w:t>
            </w:r>
            <w:r w:rsidR="005B4751" w:rsidRPr="00961337">
              <w:rPr>
                <w:rFonts w:ascii="Calibri" w:eastAsia="Times New Roman" w:hAnsi="Calibri" w:cs="Calibri"/>
                <w:b/>
                <w:sz w:val="16"/>
                <w:szCs w:val="16"/>
                <w:lang w:val="es-EC" w:eastAsia="es-EC"/>
              </w:rPr>
              <w:t>:</w:t>
            </w:r>
          </w:p>
          <w:p w:rsidR="00444D8E" w:rsidRDefault="005B4751" w:rsidP="005B4751">
            <w:pPr>
              <w:pStyle w:val="Prrafodelista"/>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 xml:space="preserve">Describir </w:t>
            </w:r>
            <w:r w:rsidR="009810BD">
              <w:rPr>
                <w:rFonts w:ascii="Calibri" w:eastAsia="Times New Roman" w:hAnsi="Calibri" w:cs="Calibri"/>
                <w:sz w:val="16"/>
                <w:szCs w:val="16"/>
                <w:lang w:val="es-EC" w:eastAsia="es-EC"/>
              </w:rPr>
              <w:t xml:space="preserve">los hechos principales </w:t>
            </w:r>
            <w:r>
              <w:rPr>
                <w:rFonts w:ascii="Calibri" w:eastAsia="Times New Roman" w:hAnsi="Calibri" w:cs="Calibri"/>
                <w:sz w:val="16"/>
                <w:szCs w:val="16"/>
                <w:lang w:val="es-EC" w:eastAsia="es-EC"/>
              </w:rPr>
              <w:t xml:space="preserve"> en el proceso de </w:t>
            </w:r>
            <w:r w:rsidR="009810BD">
              <w:rPr>
                <w:rFonts w:ascii="Calibri" w:eastAsia="Times New Roman" w:hAnsi="Calibri" w:cs="Calibri"/>
                <w:sz w:val="16"/>
                <w:szCs w:val="16"/>
                <w:lang w:val="es-EC" w:eastAsia="es-EC"/>
              </w:rPr>
              <w:t xml:space="preserve"> globalización.</w:t>
            </w:r>
          </w:p>
          <w:p w:rsidR="005B4751" w:rsidRDefault="005B4751" w:rsidP="005B4751">
            <w:pPr>
              <w:pStyle w:val="Prrafodelista"/>
              <w:rPr>
                <w:sz w:val="16"/>
                <w:szCs w:val="16"/>
              </w:rPr>
            </w:pPr>
            <w:r w:rsidRPr="005B4751">
              <w:rPr>
                <w:b/>
                <w:sz w:val="16"/>
                <w:szCs w:val="16"/>
                <w:lang w:val="es-EC"/>
              </w:rPr>
              <w:t xml:space="preserve">Describir </w:t>
            </w:r>
            <w:r>
              <w:rPr>
                <w:sz w:val="16"/>
                <w:szCs w:val="16"/>
                <w:lang w:val="es-EC"/>
              </w:rPr>
              <w:t xml:space="preserve">: </w:t>
            </w:r>
            <w:r w:rsidRPr="005B4751">
              <w:rPr>
                <w:sz w:val="16"/>
                <w:szCs w:val="16"/>
              </w:rPr>
              <w:t>Explicar, definir o representar con detalle las cualidades, características o circunstancias de algo o de alguien:</w:t>
            </w:r>
          </w:p>
          <w:p w:rsidR="005B4751" w:rsidRDefault="005B4751" w:rsidP="005B4751">
            <w:pPr>
              <w:pStyle w:val="Prrafodelista"/>
              <w:rPr>
                <w:sz w:val="16"/>
                <w:szCs w:val="16"/>
              </w:rPr>
            </w:pPr>
          </w:p>
          <w:p w:rsidR="005B4751" w:rsidRPr="005B4751" w:rsidRDefault="005B4751" w:rsidP="005B4751">
            <w:pPr>
              <w:pStyle w:val="Prrafodelista"/>
              <w:rPr>
                <w:rFonts w:ascii="Calibri" w:eastAsia="Times New Roman" w:hAnsi="Calibri" w:cs="Calibri"/>
                <w:sz w:val="16"/>
                <w:szCs w:val="16"/>
                <w:lang w:val="es-EC" w:eastAsia="es-EC"/>
              </w:rPr>
            </w:pPr>
            <w:r>
              <w:rPr>
                <w:sz w:val="16"/>
                <w:szCs w:val="16"/>
              </w:rPr>
              <w:t xml:space="preserve">Fuente: </w:t>
            </w:r>
            <w:r w:rsidRPr="005B4751">
              <w:rPr>
                <w:sz w:val="16"/>
                <w:szCs w:val="16"/>
              </w:rPr>
              <w:t>http://www.wordreference.com/definicion/describir</w:t>
            </w:r>
          </w:p>
          <w:p w:rsidR="009810BD" w:rsidRDefault="009810BD" w:rsidP="009810BD">
            <w:pPr>
              <w:rPr>
                <w:rFonts w:ascii="Calibri" w:eastAsia="Times New Roman" w:hAnsi="Calibri" w:cs="Calibri"/>
                <w:sz w:val="16"/>
                <w:szCs w:val="16"/>
                <w:lang w:val="es-EC" w:eastAsia="es-EC"/>
              </w:rPr>
            </w:pPr>
          </w:p>
          <w:p w:rsidR="009810BD" w:rsidRPr="009810BD" w:rsidRDefault="009810BD" w:rsidP="009810BD">
            <w:pPr>
              <w:rPr>
                <w:rFonts w:ascii="Calibri" w:eastAsia="Times New Roman" w:hAnsi="Calibri" w:cs="Calibri"/>
                <w:sz w:val="16"/>
                <w:szCs w:val="16"/>
                <w:lang w:val="es-EC" w:eastAsia="es-EC"/>
              </w:rPr>
            </w:pPr>
          </w:p>
          <w:p w:rsidR="00444D8E" w:rsidRDefault="007605DA" w:rsidP="00444D8E">
            <w:pPr>
              <w:pStyle w:val="Prrafodelista"/>
              <w:numPr>
                <w:ilvl w:val="0"/>
                <w:numId w:val="7"/>
              </w:numPr>
              <w:rPr>
                <w:rFonts w:ascii="Calibri" w:eastAsia="Times New Roman" w:hAnsi="Calibri" w:cs="Calibri"/>
                <w:sz w:val="16"/>
                <w:szCs w:val="16"/>
                <w:lang w:val="es-EC" w:eastAsia="es-EC"/>
              </w:rPr>
            </w:pPr>
            <w:r>
              <w:rPr>
                <w:rFonts w:ascii="Calibri" w:eastAsia="Times New Roman" w:hAnsi="Calibri" w:cs="Calibri"/>
                <w:sz w:val="16"/>
                <w:szCs w:val="16"/>
                <w:lang w:val="es-EC" w:eastAsia="es-EC"/>
              </w:rPr>
              <w:t xml:space="preserve">Evidencie la Utilización </w:t>
            </w:r>
            <w:r w:rsidR="000B6ED2">
              <w:rPr>
                <w:rFonts w:ascii="Calibri" w:eastAsia="Times New Roman" w:hAnsi="Calibri" w:cs="Calibri"/>
                <w:sz w:val="16"/>
                <w:szCs w:val="16"/>
                <w:lang w:val="es-EC" w:eastAsia="es-EC"/>
              </w:rPr>
              <w:t xml:space="preserve"> en el desarrollo del trabajo de  2 </w:t>
            </w:r>
            <w:r w:rsidR="00444D8E">
              <w:rPr>
                <w:rFonts w:ascii="Calibri" w:eastAsia="Times New Roman" w:hAnsi="Calibri" w:cs="Calibri"/>
                <w:sz w:val="16"/>
                <w:szCs w:val="16"/>
                <w:lang w:val="es-EC" w:eastAsia="es-EC"/>
              </w:rPr>
              <w:t>herramientas  a su elección</w:t>
            </w:r>
            <w:r>
              <w:rPr>
                <w:rFonts w:ascii="Calibri" w:eastAsia="Times New Roman" w:hAnsi="Calibri" w:cs="Calibri"/>
                <w:sz w:val="16"/>
                <w:szCs w:val="16"/>
                <w:lang w:val="es-EC" w:eastAsia="es-EC"/>
              </w:rPr>
              <w:t>,</w:t>
            </w:r>
            <w:r w:rsidR="00444D8E">
              <w:rPr>
                <w:rFonts w:ascii="Calibri" w:eastAsia="Times New Roman" w:hAnsi="Calibri" w:cs="Calibri"/>
                <w:sz w:val="16"/>
                <w:szCs w:val="16"/>
                <w:lang w:val="es-EC" w:eastAsia="es-EC"/>
              </w:rPr>
              <w:t xml:space="preserve"> con la temática investigada.</w:t>
            </w:r>
            <w:r w:rsidR="00FE7F2E">
              <w:rPr>
                <w:rFonts w:ascii="Calibri" w:eastAsia="Times New Roman" w:hAnsi="Calibri" w:cs="Calibri"/>
                <w:sz w:val="16"/>
                <w:szCs w:val="16"/>
                <w:lang w:val="es-EC" w:eastAsia="es-EC"/>
              </w:rPr>
              <w:t xml:space="preserve"> Precise el enlace </w:t>
            </w:r>
            <w:r w:rsidR="00961337">
              <w:rPr>
                <w:rFonts w:ascii="Calibri" w:eastAsia="Times New Roman" w:hAnsi="Calibri" w:cs="Calibri"/>
                <w:sz w:val="16"/>
                <w:szCs w:val="16"/>
                <w:lang w:val="es-EC" w:eastAsia="es-EC"/>
              </w:rPr>
              <w:t>virtual,</w:t>
            </w:r>
            <w:r w:rsidR="00FE7F2E">
              <w:rPr>
                <w:rFonts w:ascii="Calibri" w:eastAsia="Times New Roman" w:hAnsi="Calibri" w:cs="Calibri"/>
                <w:sz w:val="16"/>
                <w:szCs w:val="16"/>
                <w:lang w:val="es-EC" w:eastAsia="es-EC"/>
              </w:rPr>
              <w:t xml:space="preserve"> captura de imagen (s).</w:t>
            </w:r>
          </w:p>
          <w:p w:rsidR="0053674D" w:rsidRDefault="0053674D" w:rsidP="0053674D">
            <w:pPr>
              <w:ind w:left="720"/>
              <w:rPr>
                <w:rFonts w:ascii="Calibri" w:eastAsia="Times New Roman" w:hAnsi="Calibri" w:cs="Calibri"/>
                <w:sz w:val="16"/>
                <w:szCs w:val="16"/>
                <w:lang w:val="es-EC" w:eastAsia="es-EC"/>
              </w:rPr>
            </w:pPr>
          </w:p>
          <w:p w:rsidR="0053674D" w:rsidRDefault="0053674D" w:rsidP="0053674D">
            <w:pPr>
              <w:rPr>
                <w:rFonts w:ascii="Calibri" w:eastAsia="Times New Roman" w:hAnsi="Calibri" w:cs="Calibri"/>
                <w:b/>
                <w:sz w:val="16"/>
                <w:szCs w:val="16"/>
                <w:lang w:val="es-EC" w:eastAsia="es-EC"/>
              </w:rPr>
            </w:pPr>
            <w:r w:rsidRPr="0053674D">
              <w:rPr>
                <w:rFonts w:ascii="Calibri" w:eastAsia="Times New Roman" w:hAnsi="Calibri" w:cs="Calibri"/>
                <w:b/>
                <w:sz w:val="16"/>
                <w:szCs w:val="16"/>
                <w:lang w:val="es-EC" w:eastAsia="es-EC"/>
              </w:rPr>
              <w:t>Motores de búsqueda</w:t>
            </w:r>
          </w:p>
          <w:p w:rsidR="0053674D" w:rsidRPr="0053674D" w:rsidRDefault="0053674D" w:rsidP="0053674D">
            <w:pPr>
              <w:pStyle w:val="text"/>
              <w:ind w:left="601" w:hanging="709"/>
              <w:rPr>
                <w:rFonts w:asciiTheme="minorHAnsi" w:hAnsiTheme="minorHAnsi" w:cstheme="minorHAnsi"/>
                <w:sz w:val="16"/>
                <w:szCs w:val="16"/>
              </w:rPr>
            </w:pPr>
            <w:r>
              <w:rPr>
                <w:rFonts w:asciiTheme="minorHAnsi" w:hAnsiTheme="minorHAnsi" w:cstheme="minorHAnsi"/>
                <w:b/>
                <w:sz w:val="16"/>
                <w:szCs w:val="16"/>
                <w:lang w:val="es-EC" w:eastAsia="es-EC"/>
              </w:rPr>
              <w:t>L</w:t>
            </w:r>
            <w:r w:rsidRPr="0053674D">
              <w:rPr>
                <w:rFonts w:asciiTheme="minorHAnsi" w:hAnsiTheme="minorHAnsi" w:cstheme="minorHAnsi"/>
                <w:sz w:val="16"/>
                <w:szCs w:val="16"/>
              </w:rPr>
              <w:t xml:space="preserve">os Buscadores o “Motores de búsqueda” como Google, </w:t>
            </w:r>
            <w:proofErr w:type="spellStart"/>
            <w:r w:rsidRPr="0053674D">
              <w:rPr>
                <w:rFonts w:asciiTheme="minorHAnsi" w:hAnsiTheme="minorHAnsi" w:cstheme="minorHAnsi"/>
                <w:sz w:val="16"/>
                <w:szCs w:val="16"/>
              </w:rPr>
              <w:t>Yahoo</w:t>
            </w:r>
            <w:proofErr w:type="spellEnd"/>
            <w:r w:rsidRPr="0053674D">
              <w:rPr>
                <w:rFonts w:asciiTheme="minorHAnsi" w:hAnsiTheme="minorHAnsi" w:cstheme="minorHAnsi"/>
                <w:sz w:val="16"/>
                <w:szCs w:val="16"/>
              </w:rPr>
              <w:t xml:space="preserve">!, </w:t>
            </w:r>
            <w:proofErr w:type="spellStart"/>
            <w:r w:rsidRPr="0053674D">
              <w:rPr>
                <w:rFonts w:asciiTheme="minorHAnsi" w:hAnsiTheme="minorHAnsi" w:cstheme="minorHAnsi"/>
                <w:sz w:val="16"/>
                <w:szCs w:val="16"/>
              </w:rPr>
              <w:t>Msn</w:t>
            </w:r>
            <w:proofErr w:type="spellEnd"/>
            <w:r w:rsidRPr="0053674D">
              <w:rPr>
                <w:rFonts w:asciiTheme="minorHAnsi" w:hAnsiTheme="minorHAnsi" w:cstheme="minorHAnsi"/>
                <w:sz w:val="16"/>
                <w:szCs w:val="16"/>
              </w:rPr>
              <w:t xml:space="preserve">, </w:t>
            </w:r>
            <w:proofErr w:type="spellStart"/>
            <w:r w:rsidRPr="0053674D">
              <w:rPr>
                <w:rFonts w:asciiTheme="minorHAnsi" w:hAnsiTheme="minorHAnsi" w:cstheme="minorHAnsi"/>
                <w:sz w:val="16"/>
                <w:szCs w:val="16"/>
              </w:rPr>
              <w:t>AllTheWeb</w:t>
            </w:r>
            <w:proofErr w:type="spellEnd"/>
            <w:r w:rsidRPr="0053674D">
              <w:rPr>
                <w:rFonts w:asciiTheme="minorHAnsi" w:hAnsiTheme="minorHAnsi" w:cstheme="minorHAnsi"/>
                <w:sz w:val="16"/>
                <w:szCs w:val="16"/>
              </w:rPr>
              <w:t xml:space="preserve">, </w:t>
            </w:r>
            <w:proofErr w:type="spellStart"/>
            <w:r w:rsidRPr="0053674D">
              <w:rPr>
                <w:rFonts w:asciiTheme="minorHAnsi" w:hAnsiTheme="minorHAnsi" w:cstheme="minorHAnsi"/>
                <w:sz w:val="16"/>
                <w:szCs w:val="16"/>
              </w:rPr>
              <w:t>Teoma</w:t>
            </w:r>
            <w:proofErr w:type="spellEnd"/>
            <w:r w:rsidRPr="0053674D">
              <w:rPr>
                <w:rFonts w:asciiTheme="minorHAnsi" w:hAnsiTheme="minorHAnsi" w:cstheme="minorHAnsi"/>
                <w:sz w:val="16"/>
                <w:szCs w:val="16"/>
              </w:rPr>
              <w:t xml:space="preserve">, </w:t>
            </w:r>
            <w:proofErr w:type="spellStart"/>
            <w:r w:rsidRPr="0053674D">
              <w:rPr>
                <w:rFonts w:asciiTheme="minorHAnsi" w:hAnsiTheme="minorHAnsi" w:cstheme="minorHAnsi"/>
                <w:sz w:val="16"/>
                <w:szCs w:val="16"/>
              </w:rPr>
              <w:t>Altavista</w:t>
            </w:r>
            <w:proofErr w:type="spellEnd"/>
            <w:r w:rsidRPr="0053674D">
              <w:rPr>
                <w:rFonts w:asciiTheme="minorHAnsi" w:hAnsiTheme="minorHAnsi" w:cstheme="minorHAnsi"/>
                <w:sz w:val="16"/>
                <w:szCs w:val="16"/>
              </w:rPr>
              <w:t xml:space="preserve">, </w:t>
            </w:r>
            <w:r w:rsidR="00C72556">
              <w:rPr>
                <w:rFonts w:asciiTheme="minorHAnsi" w:hAnsiTheme="minorHAnsi" w:cstheme="minorHAnsi"/>
                <w:sz w:val="16"/>
                <w:szCs w:val="16"/>
              </w:rPr>
              <w:t xml:space="preserve">Google, </w:t>
            </w:r>
            <w:r w:rsidRPr="0053674D">
              <w:rPr>
                <w:rFonts w:asciiTheme="minorHAnsi" w:hAnsiTheme="minorHAnsi" w:cstheme="minorHAnsi"/>
                <w:sz w:val="16"/>
                <w:szCs w:val="16"/>
              </w:rPr>
              <w:t>etc. son sitios que funcionan localizando información en Internet.</w:t>
            </w:r>
          </w:p>
          <w:p w:rsidR="0053674D" w:rsidRPr="0053674D" w:rsidRDefault="0053674D" w:rsidP="0053674D">
            <w:pPr>
              <w:pStyle w:val="text"/>
              <w:rPr>
                <w:rFonts w:asciiTheme="minorHAnsi" w:hAnsiTheme="minorHAnsi" w:cstheme="minorHAnsi"/>
                <w:sz w:val="16"/>
                <w:szCs w:val="16"/>
              </w:rPr>
            </w:pPr>
            <w:r w:rsidRPr="0053674D">
              <w:rPr>
                <w:rFonts w:asciiTheme="minorHAnsi" w:hAnsiTheme="minorHAnsi" w:cstheme="minorHAnsi"/>
                <w:sz w:val="16"/>
                <w:szCs w:val="16"/>
              </w:rPr>
              <w:t>El funcionamiento de los buscadores puede resumirse en tres pasos:</w:t>
            </w:r>
          </w:p>
          <w:p w:rsidR="0053674D" w:rsidRPr="0053674D" w:rsidRDefault="0053674D" w:rsidP="0053674D">
            <w:pPr>
              <w:pStyle w:val="text"/>
              <w:ind w:left="601"/>
              <w:rPr>
                <w:rFonts w:asciiTheme="minorHAnsi" w:hAnsiTheme="minorHAnsi" w:cstheme="minorHAnsi"/>
                <w:sz w:val="16"/>
                <w:szCs w:val="16"/>
              </w:rPr>
            </w:pPr>
            <w:r w:rsidRPr="0053674D">
              <w:rPr>
                <w:rFonts w:asciiTheme="minorHAnsi" w:hAnsiTheme="minorHAnsi" w:cstheme="minorHAnsi"/>
                <w:sz w:val="16"/>
                <w:szCs w:val="16"/>
              </w:rPr>
              <w:t xml:space="preserve">1. </w:t>
            </w:r>
            <w:r w:rsidRPr="0053674D">
              <w:rPr>
                <w:rFonts w:asciiTheme="minorHAnsi" w:hAnsiTheme="minorHAnsi" w:cstheme="minorHAnsi"/>
                <w:b/>
                <w:sz w:val="16"/>
                <w:szCs w:val="16"/>
              </w:rPr>
              <w:t>Recolectan información</w:t>
            </w:r>
            <w:r w:rsidRPr="0053674D">
              <w:rPr>
                <w:rFonts w:asciiTheme="minorHAnsi" w:hAnsiTheme="minorHAnsi" w:cstheme="minorHAnsi"/>
                <w:sz w:val="16"/>
                <w:szCs w:val="16"/>
              </w:rPr>
              <w:t xml:space="preserve"> de todas las páginas que hay en Internet explorando de manera automática cada una de ellas y crean un archivo de las páginas exploradas.</w:t>
            </w:r>
          </w:p>
          <w:p w:rsidR="0053674D" w:rsidRPr="0053674D" w:rsidRDefault="0053674D" w:rsidP="0053674D">
            <w:pPr>
              <w:pStyle w:val="text"/>
              <w:ind w:left="601"/>
              <w:rPr>
                <w:rFonts w:asciiTheme="minorHAnsi" w:hAnsiTheme="minorHAnsi" w:cstheme="minorHAnsi"/>
                <w:sz w:val="16"/>
                <w:szCs w:val="16"/>
              </w:rPr>
            </w:pPr>
            <w:r w:rsidRPr="0053674D">
              <w:rPr>
                <w:rFonts w:asciiTheme="minorHAnsi" w:hAnsiTheme="minorHAnsi" w:cstheme="minorHAnsi"/>
                <w:sz w:val="16"/>
                <w:szCs w:val="16"/>
              </w:rPr>
              <w:t xml:space="preserve">2. </w:t>
            </w:r>
            <w:r w:rsidRPr="0053674D">
              <w:rPr>
                <w:rFonts w:asciiTheme="minorHAnsi" w:hAnsiTheme="minorHAnsi" w:cstheme="minorHAnsi"/>
                <w:b/>
                <w:sz w:val="16"/>
                <w:szCs w:val="16"/>
              </w:rPr>
              <w:t>Indexan el archivo,</w:t>
            </w:r>
            <w:r w:rsidRPr="0053674D">
              <w:rPr>
                <w:rFonts w:asciiTheme="minorHAnsi" w:hAnsiTheme="minorHAnsi" w:cstheme="minorHAnsi"/>
                <w:sz w:val="16"/>
                <w:szCs w:val="16"/>
              </w:rPr>
              <w:t xml:space="preserve"> es decir, crean un índice a partir de las palabras clave y criterios predeterminados. Ante la solicitud de información de un usuario, revisan este índice para arrojar los resultados.</w:t>
            </w:r>
          </w:p>
          <w:p w:rsidR="0053674D" w:rsidRPr="0053674D" w:rsidRDefault="0053674D" w:rsidP="0053674D">
            <w:pPr>
              <w:pStyle w:val="text"/>
              <w:ind w:left="601"/>
              <w:rPr>
                <w:rFonts w:asciiTheme="minorHAnsi" w:hAnsiTheme="minorHAnsi" w:cstheme="minorHAnsi"/>
                <w:sz w:val="16"/>
                <w:szCs w:val="16"/>
              </w:rPr>
            </w:pPr>
            <w:r w:rsidRPr="0053674D">
              <w:rPr>
                <w:rFonts w:asciiTheme="minorHAnsi" w:hAnsiTheme="minorHAnsi" w:cstheme="minorHAnsi"/>
                <w:sz w:val="16"/>
                <w:szCs w:val="16"/>
              </w:rPr>
              <w:t xml:space="preserve">3. </w:t>
            </w:r>
            <w:r w:rsidRPr="0053674D">
              <w:rPr>
                <w:rFonts w:asciiTheme="minorHAnsi" w:hAnsiTheme="minorHAnsi" w:cstheme="minorHAnsi"/>
                <w:b/>
                <w:sz w:val="16"/>
                <w:szCs w:val="16"/>
              </w:rPr>
              <w:t>Producen resultados</w:t>
            </w:r>
            <w:r w:rsidRPr="0053674D">
              <w:rPr>
                <w:rFonts w:asciiTheme="minorHAnsi" w:hAnsiTheme="minorHAnsi" w:cstheme="minorHAnsi"/>
                <w:sz w:val="16"/>
                <w:szCs w:val="16"/>
              </w:rPr>
              <w:t xml:space="preserve"> ante determinada búsqueda relacionando las palabras claves y la calidad de la página con las palabras que ha ingresado el usuario para realizar su búsqueda.</w:t>
            </w:r>
          </w:p>
          <w:p w:rsidR="0053674D" w:rsidRPr="0003498C" w:rsidRDefault="0003498C" w:rsidP="0053674D">
            <w:pPr>
              <w:rPr>
                <w:rFonts w:ascii="Calibri" w:eastAsia="Times New Roman" w:hAnsi="Calibri" w:cs="Calibri"/>
                <w:sz w:val="16"/>
                <w:szCs w:val="16"/>
                <w:lang w:eastAsia="es-EC"/>
              </w:rPr>
            </w:pPr>
            <w:r>
              <w:rPr>
                <w:rFonts w:ascii="Calibri" w:eastAsia="Times New Roman" w:hAnsi="Calibri" w:cs="Calibri"/>
                <w:sz w:val="16"/>
                <w:szCs w:val="16"/>
                <w:lang w:eastAsia="es-EC"/>
              </w:rPr>
              <w:t xml:space="preserve"> Fuente:</w:t>
            </w:r>
            <w:r w:rsidRPr="0003498C">
              <w:rPr>
                <w:rFonts w:ascii="Calibri" w:eastAsia="Times New Roman" w:hAnsi="Calibri" w:cs="Calibri"/>
                <w:sz w:val="16"/>
                <w:szCs w:val="16"/>
                <w:lang w:eastAsia="es-EC"/>
              </w:rPr>
              <w:t xml:space="preserve">  http://sp.seoservicesonline.com/Motores-De-Busqueda.aspx</w:t>
            </w:r>
          </w:p>
          <w:p w:rsidR="009810BD" w:rsidRDefault="009810BD" w:rsidP="009810BD">
            <w:pPr>
              <w:rPr>
                <w:rFonts w:ascii="Calibri" w:eastAsia="Times New Roman" w:hAnsi="Calibri" w:cs="Calibri"/>
                <w:sz w:val="16"/>
                <w:szCs w:val="16"/>
                <w:lang w:val="es-EC" w:eastAsia="es-EC"/>
              </w:rPr>
            </w:pPr>
          </w:p>
          <w:p w:rsidR="005A5572" w:rsidRDefault="005A5572" w:rsidP="00127CE6">
            <w:pPr>
              <w:rPr>
                <w:rFonts w:ascii="Calibri" w:eastAsia="Times New Roman" w:hAnsi="Calibri" w:cs="Calibri"/>
                <w:sz w:val="16"/>
                <w:szCs w:val="16"/>
                <w:lang w:val="es-EC" w:eastAsia="es-EC"/>
              </w:rPr>
            </w:pPr>
          </w:p>
          <w:p w:rsidR="005A5572" w:rsidRDefault="005A5572" w:rsidP="005A5572">
            <w:pPr>
              <w:jc w:val="center"/>
            </w:pPr>
            <w:r>
              <w:rPr>
                <w:noProof/>
                <w:lang w:eastAsia="es-ES"/>
              </w:rPr>
              <w:drawing>
                <wp:inline distT="0" distB="0" distL="0" distR="0">
                  <wp:extent cx="3019425" cy="2526234"/>
                  <wp:effectExtent l="0" t="0" r="0" b="762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21574" cy="2528032"/>
                          </a:xfrm>
                          <a:prstGeom prst="rect">
                            <a:avLst/>
                          </a:prstGeom>
                          <a:noFill/>
                          <a:ln>
                            <a:noFill/>
                          </a:ln>
                        </pic:spPr>
                      </pic:pic>
                    </a:graphicData>
                  </a:graphic>
                </wp:inline>
              </w:drawing>
            </w:r>
          </w:p>
          <w:p w:rsidR="00336EF2" w:rsidRDefault="00336EF2" w:rsidP="005A5572">
            <w:pPr>
              <w:jc w:val="center"/>
            </w:pPr>
          </w:p>
          <w:p w:rsidR="00336EF2" w:rsidRDefault="00336EF2" w:rsidP="005A5572">
            <w:pPr>
              <w:jc w:val="center"/>
            </w:pPr>
          </w:p>
          <w:p w:rsidR="00336EF2" w:rsidRDefault="00336EF2" w:rsidP="005A5572">
            <w:pPr>
              <w:jc w:val="center"/>
            </w:pPr>
          </w:p>
          <w:p w:rsidR="00336EF2" w:rsidRDefault="00336EF2" w:rsidP="005A5572">
            <w:pPr>
              <w:jc w:val="center"/>
            </w:pPr>
          </w:p>
          <w:p w:rsidR="00336EF2" w:rsidRDefault="00336EF2" w:rsidP="005A5572">
            <w:pPr>
              <w:jc w:val="center"/>
            </w:pPr>
          </w:p>
          <w:p w:rsidR="00336EF2" w:rsidRDefault="00336EF2" w:rsidP="005A5572">
            <w:pPr>
              <w:jc w:val="center"/>
            </w:pPr>
          </w:p>
          <w:p w:rsidR="00336EF2" w:rsidRDefault="00336EF2" w:rsidP="005A5572">
            <w:pPr>
              <w:jc w:val="center"/>
            </w:pPr>
          </w:p>
          <w:p w:rsidR="00336EF2" w:rsidRDefault="00336EF2" w:rsidP="005A5572">
            <w:pPr>
              <w:jc w:val="center"/>
            </w:pPr>
          </w:p>
          <w:p w:rsidR="00336EF2" w:rsidRDefault="00336EF2" w:rsidP="005A5572">
            <w:pPr>
              <w:jc w:val="center"/>
            </w:pPr>
          </w:p>
          <w:p w:rsidR="00336EF2" w:rsidRDefault="00336EF2" w:rsidP="005A5572">
            <w:pPr>
              <w:jc w:val="center"/>
            </w:pPr>
          </w:p>
          <w:p w:rsidR="00806758" w:rsidRDefault="00806758" w:rsidP="00561BC2"/>
          <w:p w:rsidR="00336EF2" w:rsidRDefault="00336EF2" w:rsidP="005A5572">
            <w:pPr>
              <w:jc w:val="center"/>
            </w:pPr>
          </w:p>
          <w:p w:rsidR="00336EF2" w:rsidRDefault="00336EF2" w:rsidP="005A5572">
            <w:pPr>
              <w:jc w:val="center"/>
            </w:pPr>
          </w:p>
        </w:tc>
      </w:tr>
    </w:tbl>
    <w:p w:rsidR="00F263FB" w:rsidRDefault="00F263FB" w:rsidP="00127CE6"/>
    <w:tbl>
      <w:tblPr>
        <w:tblStyle w:val="Tablaconcuadrcula"/>
        <w:tblW w:w="0" w:type="auto"/>
        <w:tblLook w:val="04A0" w:firstRow="1" w:lastRow="0" w:firstColumn="1" w:lastColumn="0" w:noHBand="0" w:noVBand="1"/>
      </w:tblPr>
      <w:tblGrid>
        <w:gridCol w:w="1881"/>
        <w:gridCol w:w="8797"/>
      </w:tblGrid>
      <w:tr w:rsidR="005B5727" w:rsidTr="00D82EB9">
        <w:tc>
          <w:tcPr>
            <w:tcW w:w="1881" w:type="dxa"/>
            <w:shd w:val="pct10" w:color="auto" w:fill="auto"/>
          </w:tcPr>
          <w:p w:rsidR="005B5727" w:rsidRPr="005B5727" w:rsidRDefault="005B5727" w:rsidP="00127CE6">
            <w:pPr>
              <w:rPr>
                <w:b/>
                <w:sz w:val="18"/>
                <w:szCs w:val="18"/>
              </w:rPr>
            </w:pPr>
            <w:r w:rsidRPr="005B5727">
              <w:rPr>
                <w:b/>
                <w:sz w:val="18"/>
                <w:szCs w:val="18"/>
              </w:rPr>
              <w:t>TERMINOS CLAVES</w:t>
            </w:r>
          </w:p>
        </w:tc>
        <w:tc>
          <w:tcPr>
            <w:tcW w:w="8797" w:type="dxa"/>
            <w:shd w:val="pct10" w:color="auto" w:fill="auto"/>
          </w:tcPr>
          <w:p w:rsidR="005B5727" w:rsidRDefault="005B5727" w:rsidP="00127CE6"/>
        </w:tc>
      </w:tr>
      <w:tr w:rsidR="005B5727" w:rsidTr="00D82EB9">
        <w:tc>
          <w:tcPr>
            <w:tcW w:w="1881" w:type="dxa"/>
            <w:shd w:val="clear" w:color="auto" w:fill="FDE9D9" w:themeFill="accent6" w:themeFillTint="33"/>
          </w:tcPr>
          <w:p w:rsidR="005B5727" w:rsidRDefault="005B5727" w:rsidP="00127CE6">
            <w:pPr>
              <w:rPr>
                <w:b/>
                <w:sz w:val="18"/>
                <w:szCs w:val="18"/>
              </w:rPr>
            </w:pPr>
          </w:p>
          <w:p w:rsidR="005B5727" w:rsidRPr="009969C7" w:rsidRDefault="005B5727" w:rsidP="00127CE6">
            <w:pPr>
              <w:rPr>
                <w:b/>
                <w:sz w:val="16"/>
                <w:szCs w:val="16"/>
              </w:rPr>
            </w:pPr>
            <w:r w:rsidRPr="009969C7">
              <w:rPr>
                <w:b/>
                <w:sz w:val="16"/>
                <w:szCs w:val="16"/>
              </w:rPr>
              <w:t xml:space="preserve">5. </w:t>
            </w:r>
            <w:r w:rsidR="009969C7">
              <w:rPr>
                <w:b/>
                <w:sz w:val="16"/>
                <w:szCs w:val="16"/>
              </w:rPr>
              <w:t xml:space="preserve"> En</w:t>
            </w:r>
            <w:r w:rsidRPr="009969C7">
              <w:rPr>
                <w:b/>
                <w:sz w:val="16"/>
                <w:szCs w:val="16"/>
              </w:rPr>
              <w:t xml:space="preserve"> Diccionario o web</w:t>
            </w:r>
          </w:p>
          <w:p w:rsidR="005B5727" w:rsidRDefault="005B5727" w:rsidP="00127CE6"/>
          <w:p w:rsidR="003A2308" w:rsidRDefault="003A2308" w:rsidP="00127CE6">
            <w:r>
              <w:rPr>
                <w:noProof/>
                <w:lang w:eastAsia="es-ES"/>
              </w:rPr>
              <w:drawing>
                <wp:inline distT="0" distB="0" distL="0" distR="0">
                  <wp:extent cx="952500" cy="1270000"/>
                  <wp:effectExtent l="0" t="0" r="0" b="6350"/>
                  <wp:docPr id="10" name="irc_mi" descr="http://img2.mlstatic.com/gran-diccionario-espanol-ingles-larousse_MLA-O-4078224063_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mlstatic.com/gran-diccionario-espanol-ingles-larousse_MLA-O-4078224063_04201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2500" cy="1270000"/>
                          </a:xfrm>
                          <a:prstGeom prst="rect">
                            <a:avLst/>
                          </a:prstGeom>
                          <a:noFill/>
                          <a:ln>
                            <a:noFill/>
                          </a:ln>
                        </pic:spPr>
                      </pic:pic>
                    </a:graphicData>
                  </a:graphic>
                </wp:inline>
              </w:drawing>
            </w:r>
          </w:p>
          <w:p w:rsidR="003A2308" w:rsidRDefault="003A2308" w:rsidP="00127CE6"/>
          <w:p w:rsidR="003A2308" w:rsidRDefault="003A2308" w:rsidP="00127CE6">
            <w:r>
              <w:rPr>
                <w:noProof/>
                <w:lang w:eastAsia="es-ES"/>
              </w:rPr>
              <w:drawing>
                <wp:inline distT="0" distB="0" distL="0" distR="0">
                  <wp:extent cx="1057275" cy="792956"/>
                  <wp:effectExtent l="0" t="0" r="0" b="7620"/>
                  <wp:docPr id="11" name="irc_mi" descr="http://www.mastermagazine.info/termino/wp-content/upload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stermagazine.info/termino/wp-content/uploads/we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9972" cy="794979"/>
                          </a:xfrm>
                          <a:prstGeom prst="rect">
                            <a:avLst/>
                          </a:prstGeom>
                          <a:noFill/>
                          <a:ln>
                            <a:noFill/>
                          </a:ln>
                        </pic:spPr>
                      </pic:pic>
                    </a:graphicData>
                  </a:graphic>
                </wp:inline>
              </w:drawing>
            </w:r>
          </w:p>
          <w:p w:rsidR="003A2308" w:rsidRDefault="003A2308" w:rsidP="00127CE6"/>
          <w:p w:rsidR="003A2308" w:rsidRDefault="003A2308" w:rsidP="00127CE6"/>
          <w:p w:rsidR="003A2308" w:rsidRDefault="003A2308" w:rsidP="00127CE6"/>
        </w:tc>
        <w:tc>
          <w:tcPr>
            <w:tcW w:w="8797" w:type="dxa"/>
          </w:tcPr>
          <w:p w:rsidR="005B5727" w:rsidRDefault="005B5727" w:rsidP="00127CE6"/>
          <w:p w:rsidR="005B5727" w:rsidRDefault="005B5727" w:rsidP="00127CE6">
            <w:pPr>
              <w:rPr>
                <w:sz w:val="16"/>
                <w:szCs w:val="16"/>
              </w:rPr>
            </w:pPr>
            <w:r w:rsidRPr="005B5727">
              <w:rPr>
                <w:sz w:val="16"/>
                <w:szCs w:val="16"/>
              </w:rPr>
              <w:t xml:space="preserve">Elija del contenido investigado 7 términos que usted considere importante </w:t>
            </w:r>
            <w:r w:rsidR="00DE3C89" w:rsidRPr="005B5727">
              <w:rPr>
                <w:sz w:val="16"/>
                <w:szCs w:val="16"/>
              </w:rPr>
              <w:t>precisarlos</w:t>
            </w:r>
            <w:r w:rsidR="00DE3C89">
              <w:rPr>
                <w:sz w:val="16"/>
                <w:szCs w:val="16"/>
              </w:rPr>
              <w:t>.</w:t>
            </w:r>
            <w:r w:rsidR="007C197E">
              <w:rPr>
                <w:sz w:val="16"/>
                <w:szCs w:val="16"/>
              </w:rPr>
              <w:t xml:space="preserve">  Anote la bibliografía</w:t>
            </w:r>
          </w:p>
          <w:p w:rsidR="007C197E" w:rsidRDefault="007C197E" w:rsidP="00127CE6">
            <w:pPr>
              <w:rPr>
                <w:sz w:val="16"/>
                <w:szCs w:val="16"/>
              </w:rPr>
            </w:pPr>
          </w:p>
          <w:p w:rsidR="007C197E" w:rsidRDefault="007C197E" w:rsidP="00127CE6">
            <w:pPr>
              <w:rPr>
                <w:sz w:val="16"/>
                <w:szCs w:val="16"/>
              </w:rPr>
            </w:pPr>
            <w:r>
              <w:rPr>
                <w:sz w:val="16"/>
                <w:szCs w:val="16"/>
              </w:rPr>
              <w:t>Ejemplo:</w:t>
            </w:r>
          </w:p>
          <w:p w:rsidR="007C197E" w:rsidRPr="005B5727" w:rsidRDefault="007C197E" w:rsidP="00127CE6">
            <w:pPr>
              <w:rPr>
                <w:sz w:val="16"/>
                <w:szCs w:val="16"/>
              </w:rPr>
            </w:pPr>
          </w:p>
          <w:p w:rsidR="007C197E" w:rsidRPr="007C197E" w:rsidRDefault="007C197E" w:rsidP="007C197E">
            <w:pPr>
              <w:rPr>
                <w:rFonts w:eastAsia="Times New Roman" w:cstheme="minorHAnsi"/>
                <w:b/>
                <w:sz w:val="16"/>
                <w:szCs w:val="16"/>
                <w:lang w:eastAsia="es-ES"/>
              </w:rPr>
            </w:pPr>
            <w:r w:rsidRPr="007C197E">
              <w:rPr>
                <w:rFonts w:eastAsia="Times New Roman" w:cstheme="minorHAnsi"/>
                <w:b/>
                <w:sz w:val="16"/>
                <w:szCs w:val="16"/>
                <w:lang w:eastAsia="es-ES"/>
              </w:rPr>
              <w:t>Globalización</w:t>
            </w:r>
          </w:p>
          <w:p w:rsidR="007C197E" w:rsidRDefault="007C197E" w:rsidP="007C197E">
            <w:pPr>
              <w:spacing w:before="100" w:beforeAutospacing="1" w:after="100" w:afterAutospacing="1"/>
              <w:rPr>
                <w:rFonts w:eastAsia="Times New Roman" w:cstheme="minorHAnsi"/>
                <w:sz w:val="16"/>
                <w:szCs w:val="16"/>
                <w:lang w:eastAsia="es-ES"/>
              </w:rPr>
            </w:pPr>
            <w:r w:rsidRPr="007C197E">
              <w:rPr>
                <w:rFonts w:eastAsia="Times New Roman" w:cstheme="minorHAnsi"/>
                <w:sz w:val="16"/>
                <w:szCs w:val="16"/>
                <w:lang w:eastAsia="es-ES"/>
              </w:rPr>
              <w:t>La globalización es un proceso de interacción e integración entre la gente, las empresas y los gobiernos de diferentes naciones. Es un proceso en función del comercio y la inversión en el ámbito internacional, el cual cuenta con el respaldo de las tecnologías de información. Este proceso produce efectos en el medio ambiente, la cultura, los sistemas políticos, el desarrollo y la prosperidad económica, al igual que en el bienestar físico de los seres humanos que conforman las sociedades de todo el mundo.</w:t>
            </w:r>
          </w:p>
          <w:p w:rsidR="007C197E" w:rsidRDefault="007C197E" w:rsidP="007C197E">
            <w:pPr>
              <w:spacing w:before="100" w:beforeAutospacing="1" w:after="100" w:afterAutospacing="1"/>
              <w:rPr>
                <w:rFonts w:eastAsia="Times New Roman" w:cstheme="minorHAnsi"/>
                <w:sz w:val="16"/>
                <w:szCs w:val="16"/>
                <w:lang w:eastAsia="es-ES"/>
              </w:rPr>
            </w:pPr>
            <w:r>
              <w:rPr>
                <w:rFonts w:eastAsia="Times New Roman" w:cstheme="minorHAnsi"/>
                <w:sz w:val="16"/>
                <w:szCs w:val="16"/>
                <w:lang w:eastAsia="es-ES"/>
              </w:rPr>
              <w:t xml:space="preserve">Fuente: </w:t>
            </w:r>
            <w:hyperlink r:id="rId54" w:history="1">
              <w:r w:rsidR="00336EF2" w:rsidRPr="007573D9">
                <w:rPr>
                  <w:rStyle w:val="Hipervnculo"/>
                  <w:rFonts w:eastAsia="Times New Roman" w:cstheme="minorHAnsi"/>
                  <w:sz w:val="16"/>
                  <w:szCs w:val="16"/>
                  <w:lang w:eastAsia="es-ES"/>
                </w:rPr>
                <w:t>http://www.globalization101.org/es/que-es-la-globalizacion</w:t>
              </w:r>
            </w:hyperlink>
          </w:p>
          <w:p w:rsidR="00336EF2" w:rsidRDefault="00336EF2" w:rsidP="007C197E">
            <w:pPr>
              <w:spacing w:before="100" w:beforeAutospacing="1" w:after="100" w:afterAutospacing="1"/>
              <w:rPr>
                <w:rFonts w:eastAsia="Times New Roman" w:cstheme="minorHAnsi"/>
                <w:sz w:val="16"/>
                <w:szCs w:val="16"/>
                <w:lang w:eastAsia="es-ES"/>
              </w:rPr>
            </w:pPr>
          </w:p>
          <w:p w:rsidR="00336EF2" w:rsidRPr="00336EF2" w:rsidRDefault="00B8207F" w:rsidP="007C197E">
            <w:pPr>
              <w:spacing w:before="100" w:beforeAutospacing="1" w:after="100" w:afterAutospacing="1"/>
              <w:rPr>
                <w:rFonts w:eastAsia="Times New Roman" w:cstheme="minorHAnsi"/>
                <w:b/>
                <w:sz w:val="16"/>
                <w:szCs w:val="16"/>
                <w:lang w:eastAsia="es-ES"/>
              </w:rPr>
            </w:pPr>
            <w:r>
              <w:rPr>
                <w:rFonts w:eastAsia="Times New Roman" w:cstheme="minorHAnsi"/>
                <w:b/>
                <w:sz w:val="16"/>
                <w:szCs w:val="16"/>
                <w:lang w:eastAsia="es-ES"/>
              </w:rPr>
              <w:t>PRECISE  LOS TÉ</w:t>
            </w:r>
            <w:r w:rsidR="00336EF2" w:rsidRPr="00336EF2">
              <w:rPr>
                <w:rFonts w:eastAsia="Times New Roman" w:cstheme="minorHAnsi"/>
                <w:b/>
                <w:sz w:val="16"/>
                <w:szCs w:val="16"/>
                <w:lang w:eastAsia="es-ES"/>
              </w:rPr>
              <w:t xml:space="preserve">RMINOS </w:t>
            </w:r>
          </w:p>
          <w:p w:rsidR="00336EF2" w:rsidRPr="007C2258" w:rsidRDefault="007C2258" w:rsidP="007C2258">
            <w:pPr>
              <w:pStyle w:val="Prrafodelista"/>
              <w:numPr>
                <w:ilvl w:val="0"/>
                <w:numId w:val="10"/>
              </w:numPr>
              <w:spacing w:before="100" w:beforeAutospacing="1" w:after="100" w:afterAutospacing="1"/>
              <w:rPr>
                <w:rStyle w:val="inlinetitle"/>
                <w:b/>
                <w:sz w:val="18"/>
              </w:rPr>
            </w:pPr>
            <w:r w:rsidRPr="007C2258">
              <w:rPr>
                <w:rStyle w:val="inlinetitle"/>
                <w:b/>
                <w:sz w:val="18"/>
              </w:rPr>
              <w:t>Macroeconomía</w:t>
            </w:r>
          </w:p>
          <w:p w:rsidR="00336EF2" w:rsidRPr="007C2258" w:rsidRDefault="007C2258" w:rsidP="007C2258">
            <w:pPr>
              <w:rPr>
                <w:sz w:val="18"/>
              </w:rPr>
            </w:pPr>
            <w:r w:rsidRPr="007C2258">
              <w:rPr>
                <w:sz w:val="18"/>
              </w:rPr>
              <w:t xml:space="preserve">La </w:t>
            </w:r>
            <w:hyperlink r:id="rId55" w:history="1">
              <w:r w:rsidRPr="007C2258">
                <w:rPr>
                  <w:rStyle w:val="Hipervnculo"/>
                  <w:color w:val="auto"/>
                  <w:sz w:val="18"/>
                  <w:u w:val="none"/>
                </w:rPr>
                <w:t>macroeconomía</w:t>
              </w:r>
            </w:hyperlink>
            <w:r w:rsidRPr="007C2258">
              <w:rPr>
                <w:sz w:val="18"/>
              </w:rPr>
              <w:t xml:space="preserve"> es el estudio de la </w:t>
            </w:r>
            <w:hyperlink r:id="rId56" w:history="1">
              <w:r w:rsidRPr="007C2258">
                <w:rPr>
                  <w:rStyle w:val="Hipervnculo"/>
                  <w:color w:val="auto"/>
                  <w:sz w:val="18"/>
                  <w:u w:val="none"/>
                </w:rPr>
                <w:t>conducta</w:t>
              </w:r>
            </w:hyperlink>
            <w:r w:rsidRPr="007C2258">
              <w:rPr>
                <w:sz w:val="18"/>
              </w:rPr>
              <w:t xml:space="preserve"> de toda la </w:t>
            </w:r>
            <w:hyperlink r:id="rId57" w:history="1">
              <w:r w:rsidRPr="007C2258">
                <w:rPr>
                  <w:rStyle w:val="Hipervnculo"/>
                  <w:color w:val="auto"/>
                  <w:sz w:val="18"/>
                  <w:u w:val="none"/>
                </w:rPr>
                <w:t>economía</w:t>
              </w:r>
            </w:hyperlink>
            <w:r w:rsidRPr="007C2258">
              <w:rPr>
                <w:sz w:val="18"/>
              </w:rPr>
              <w:t xml:space="preserve">: analiza el crecimiento a largo plazo, así como las fluctuaciones cíclicas de la </w:t>
            </w:r>
            <w:hyperlink r:id="rId58" w:history="1">
              <w:r w:rsidRPr="007C2258">
                <w:rPr>
                  <w:rStyle w:val="Hipervnculo"/>
                  <w:color w:val="auto"/>
                  <w:sz w:val="18"/>
                  <w:u w:val="none"/>
                </w:rPr>
                <w:t>producción</w:t>
              </w:r>
            </w:hyperlink>
            <w:r w:rsidRPr="007C2258">
              <w:rPr>
                <w:sz w:val="18"/>
              </w:rPr>
              <w:t xml:space="preserve"> total, el </w:t>
            </w:r>
            <w:hyperlink r:id="rId59" w:history="1">
              <w:r w:rsidRPr="007C2258">
                <w:rPr>
                  <w:rStyle w:val="Hipervnculo"/>
                  <w:color w:val="auto"/>
                  <w:sz w:val="18"/>
                  <w:u w:val="none"/>
                </w:rPr>
                <w:t>desempleo</w:t>
              </w:r>
            </w:hyperlink>
            <w:r w:rsidRPr="007C2258">
              <w:rPr>
                <w:sz w:val="18"/>
              </w:rPr>
              <w:t xml:space="preserve"> y la inflación, la </w:t>
            </w:r>
            <w:hyperlink r:id="rId60" w:history="1">
              <w:r w:rsidRPr="007C2258">
                <w:rPr>
                  <w:rStyle w:val="Hipervnculo"/>
                  <w:color w:val="auto"/>
                  <w:sz w:val="18"/>
                  <w:u w:val="none"/>
                </w:rPr>
                <w:t>oferta</w:t>
              </w:r>
            </w:hyperlink>
            <w:r w:rsidRPr="007C2258">
              <w:rPr>
                <w:sz w:val="18"/>
              </w:rPr>
              <w:t xml:space="preserve"> monetaria y el déficit presupuestario y el </w:t>
            </w:r>
            <w:hyperlink r:id="rId61" w:history="1">
              <w:r w:rsidRPr="007C2258">
                <w:rPr>
                  <w:rStyle w:val="Hipervnculo"/>
                  <w:color w:val="auto"/>
                  <w:sz w:val="18"/>
                  <w:u w:val="none"/>
                </w:rPr>
                <w:t>comercio</w:t>
              </w:r>
            </w:hyperlink>
            <w:r w:rsidRPr="007C2258">
              <w:rPr>
                <w:sz w:val="18"/>
              </w:rPr>
              <w:t xml:space="preserve"> y las </w:t>
            </w:r>
            <w:hyperlink r:id="rId62" w:history="1">
              <w:r w:rsidRPr="007C2258">
                <w:rPr>
                  <w:rStyle w:val="Hipervnculo"/>
                  <w:color w:val="auto"/>
                  <w:sz w:val="18"/>
                  <w:u w:val="none"/>
                </w:rPr>
                <w:t>finanzas</w:t>
              </w:r>
            </w:hyperlink>
            <w:r w:rsidRPr="007C2258">
              <w:rPr>
                <w:sz w:val="18"/>
              </w:rPr>
              <w:t xml:space="preserve"> internacionales. </w:t>
            </w:r>
          </w:p>
          <w:p w:rsidR="007C2258" w:rsidRPr="007C2258" w:rsidRDefault="00123E66" w:rsidP="007C197E">
            <w:pPr>
              <w:spacing w:before="100" w:beforeAutospacing="1" w:after="100" w:afterAutospacing="1"/>
              <w:rPr>
                <w:sz w:val="18"/>
              </w:rPr>
            </w:pPr>
            <w:r>
              <w:rPr>
                <w:rFonts w:eastAsia="Times New Roman" w:cstheme="minorHAnsi"/>
                <w:sz w:val="16"/>
                <w:szCs w:val="16"/>
                <w:lang w:eastAsia="es-ES"/>
              </w:rPr>
              <w:t>Fuente:</w:t>
            </w:r>
            <w:r w:rsidR="007C2258">
              <w:rPr>
                <w:color w:val="000000"/>
              </w:rPr>
              <w:t xml:space="preserve"> </w:t>
            </w:r>
            <w:hyperlink r:id="rId63" w:anchor="ixzz2f4gioeGy" w:history="1">
              <w:r w:rsidR="007C2258" w:rsidRPr="007C2258">
                <w:rPr>
                  <w:rStyle w:val="Hipervnculo"/>
                  <w:color w:val="auto"/>
                  <w:sz w:val="18"/>
                </w:rPr>
                <w:t>http://www.monografias.com/trabajos32/macroeconomia/macroeconomia.shtml#ixzz2f4gioeGy</w:t>
              </w:r>
            </w:hyperlink>
          </w:p>
          <w:p w:rsidR="007C2258" w:rsidRPr="007C2258" w:rsidRDefault="007C2258" w:rsidP="007C2258">
            <w:pPr>
              <w:pStyle w:val="Prrafodelista"/>
              <w:numPr>
                <w:ilvl w:val="0"/>
                <w:numId w:val="10"/>
              </w:numPr>
              <w:spacing w:before="100" w:beforeAutospacing="1" w:after="100" w:afterAutospacing="1"/>
              <w:rPr>
                <w:rFonts w:eastAsia="Times New Roman" w:cstheme="minorHAnsi"/>
                <w:b/>
                <w:sz w:val="18"/>
                <w:szCs w:val="16"/>
                <w:lang w:eastAsia="es-ES"/>
              </w:rPr>
            </w:pPr>
            <w:r>
              <w:rPr>
                <w:rFonts w:eastAsia="Times New Roman" w:cstheme="minorHAnsi"/>
                <w:b/>
                <w:sz w:val="18"/>
                <w:szCs w:val="16"/>
                <w:lang w:eastAsia="es-ES"/>
              </w:rPr>
              <w:t xml:space="preserve"> Revolució</w:t>
            </w:r>
            <w:r w:rsidRPr="007C2258">
              <w:rPr>
                <w:rFonts w:eastAsia="Times New Roman" w:cstheme="minorHAnsi"/>
                <w:b/>
                <w:sz w:val="18"/>
                <w:szCs w:val="16"/>
                <w:lang w:eastAsia="es-ES"/>
              </w:rPr>
              <w:t>n</w:t>
            </w:r>
          </w:p>
          <w:p w:rsidR="007C2258" w:rsidRPr="007C2258" w:rsidRDefault="007C2258" w:rsidP="007C2258">
            <w:pPr>
              <w:pStyle w:val="NormalWeb"/>
              <w:rPr>
                <w:rFonts w:asciiTheme="minorHAnsi" w:hAnsiTheme="minorHAnsi"/>
                <w:sz w:val="18"/>
                <w:szCs w:val="18"/>
              </w:rPr>
            </w:pPr>
            <w:r w:rsidRPr="007C2258">
              <w:rPr>
                <w:rFonts w:asciiTheme="minorHAnsi" w:hAnsiTheme="minorHAnsi"/>
                <w:sz w:val="18"/>
                <w:szCs w:val="18"/>
              </w:rPr>
              <w:t xml:space="preserve">Una </w:t>
            </w:r>
            <w:r w:rsidRPr="007C2258">
              <w:rPr>
                <w:rFonts w:asciiTheme="minorHAnsi" w:hAnsiTheme="minorHAnsi"/>
                <w:b/>
                <w:bCs/>
                <w:sz w:val="18"/>
                <w:szCs w:val="18"/>
              </w:rPr>
              <w:t>revolución</w:t>
            </w:r>
            <w:r w:rsidRPr="007C2258">
              <w:rPr>
                <w:rFonts w:asciiTheme="minorHAnsi" w:hAnsiTheme="minorHAnsi"/>
                <w:sz w:val="18"/>
                <w:szCs w:val="18"/>
              </w:rPr>
              <w:t xml:space="preserve"> (del </w:t>
            </w:r>
            <w:hyperlink r:id="rId64" w:tooltip="Latín" w:history="1">
              <w:r w:rsidRPr="007C2258">
                <w:rPr>
                  <w:rStyle w:val="Hipervnculo"/>
                  <w:rFonts w:asciiTheme="minorHAnsi" w:hAnsiTheme="minorHAnsi"/>
                  <w:sz w:val="18"/>
                  <w:szCs w:val="18"/>
                </w:rPr>
                <w:t>latín</w:t>
              </w:r>
            </w:hyperlink>
            <w:r w:rsidRPr="007C2258">
              <w:rPr>
                <w:rFonts w:asciiTheme="minorHAnsi" w:hAnsiTheme="minorHAnsi"/>
                <w:sz w:val="18"/>
                <w:szCs w:val="18"/>
              </w:rPr>
              <w:t xml:space="preserve"> </w:t>
            </w:r>
            <w:proofErr w:type="spellStart"/>
            <w:r w:rsidRPr="007C2258">
              <w:rPr>
                <w:rFonts w:asciiTheme="minorHAnsi" w:hAnsiTheme="minorHAnsi"/>
                <w:i/>
                <w:iCs/>
                <w:sz w:val="18"/>
                <w:szCs w:val="18"/>
              </w:rPr>
              <w:t>revolutio</w:t>
            </w:r>
            <w:proofErr w:type="spellEnd"/>
            <w:r w:rsidRPr="007C2258">
              <w:rPr>
                <w:rFonts w:asciiTheme="minorHAnsi" w:hAnsiTheme="minorHAnsi"/>
                <w:sz w:val="18"/>
                <w:szCs w:val="18"/>
              </w:rPr>
              <w:t xml:space="preserve">, "una vuelta") es un cambio social fundamental en la estructuras de poder o la organización que toma lugar en un período relativamente corto. </w:t>
            </w:r>
            <w:hyperlink r:id="rId65" w:tooltip="Aristoteles" w:history="1">
              <w:proofErr w:type="spellStart"/>
              <w:r w:rsidRPr="007C2258">
                <w:rPr>
                  <w:rStyle w:val="Hipervnculo"/>
                  <w:rFonts w:asciiTheme="minorHAnsi" w:hAnsiTheme="minorHAnsi"/>
                  <w:sz w:val="18"/>
                  <w:szCs w:val="18"/>
                </w:rPr>
                <w:t>Aristoteles</w:t>
              </w:r>
              <w:proofErr w:type="spellEnd"/>
            </w:hyperlink>
            <w:r w:rsidRPr="007C2258">
              <w:rPr>
                <w:rFonts w:asciiTheme="minorHAnsi" w:hAnsiTheme="minorHAnsi"/>
                <w:sz w:val="18"/>
                <w:szCs w:val="18"/>
              </w:rPr>
              <w:t xml:space="preserve"> describía dos tipos de revoluciones políticas:</w:t>
            </w:r>
          </w:p>
          <w:p w:rsidR="007C2258" w:rsidRPr="007C2258" w:rsidRDefault="007C2258" w:rsidP="007C2258">
            <w:pPr>
              <w:numPr>
                <w:ilvl w:val="0"/>
                <w:numId w:val="11"/>
              </w:numPr>
              <w:spacing w:before="100" w:beforeAutospacing="1" w:after="100" w:afterAutospacing="1"/>
              <w:rPr>
                <w:sz w:val="18"/>
                <w:szCs w:val="18"/>
              </w:rPr>
            </w:pPr>
            <w:r w:rsidRPr="007C2258">
              <w:rPr>
                <w:sz w:val="18"/>
                <w:szCs w:val="18"/>
              </w:rPr>
              <w:t>Cambio completo desde una constitución a otra.</w:t>
            </w:r>
          </w:p>
          <w:p w:rsidR="007C2258" w:rsidRPr="007C2258" w:rsidRDefault="007C2258" w:rsidP="007C2258">
            <w:pPr>
              <w:numPr>
                <w:ilvl w:val="0"/>
                <w:numId w:val="11"/>
              </w:numPr>
              <w:spacing w:before="100" w:beforeAutospacing="1" w:after="100" w:afterAutospacing="1"/>
              <w:rPr>
                <w:sz w:val="18"/>
                <w:szCs w:val="18"/>
              </w:rPr>
            </w:pPr>
            <w:r w:rsidRPr="007C2258">
              <w:rPr>
                <w:sz w:val="18"/>
                <w:szCs w:val="18"/>
              </w:rPr>
              <w:t>Modificación desde una constitución existente.</w:t>
            </w:r>
          </w:p>
          <w:p w:rsidR="00123E66" w:rsidRPr="007C2258" w:rsidRDefault="00123E66" w:rsidP="007C197E">
            <w:pPr>
              <w:spacing w:before="100" w:beforeAutospacing="1" w:after="100" w:afterAutospacing="1"/>
              <w:rPr>
                <w:rFonts w:eastAsia="Times New Roman" w:cstheme="minorHAnsi"/>
                <w:sz w:val="16"/>
                <w:szCs w:val="16"/>
                <w:lang w:eastAsia="es-ES"/>
              </w:rPr>
            </w:pPr>
            <w:r w:rsidRPr="007C2258">
              <w:rPr>
                <w:rFonts w:eastAsia="Times New Roman" w:cstheme="minorHAnsi"/>
                <w:sz w:val="16"/>
                <w:szCs w:val="16"/>
                <w:lang w:eastAsia="es-ES"/>
              </w:rPr>
              <w:t>Fuente:</w:t>
            </w:r>
            <w:r w:rsidR="007C2258" w:rsidRPr="007C2258">
              <w:rPr>
                <w:rFonts w:eastAsia="Times New Roman" w:cstheme="minorHAnsi"/>
                <w:sz w:val="16"/>
                <w:szCs w:val="16"/>
                <w:lang w:eastAsia="es-ES"/>
              </w:rPr>
              <w:t xml:space="preserve"> </w:t>
            </w:r>
            <w:hyperlink r:id="rId66" w:history="1">
              <w:r w:rsidR="007C2258" w:rsidRPr="007C2258">
                <w:rPr>
                  <w:rStyle w:val="Hipervnculo"/>
                  <w:rFonts w:eastAsia="Times New Roman" w:cstheme="minorHAnsi"/>
                  <w:sz w:val="16"/>
                  <w:szCs w:val="16"/>
                  <w:lang w:eastAsia="es-ES"/>
                </w:rPr>
                <w:t>http://es.wikipedia.org/wiki/Revoluci%C3%B3n</w:t>
              </w:r>
            </w:hyperlink>
          </w:p>
          <w:p w:rsidR="007C2258" w:rsidRPr="007C2258" w:rsidRDefault="007C2258" w:rsidP="007C2258">
            <w:pPr>
              <w:pStyle w:val="Prrafodelista"/>
              <w:numPr>
                <w:ilvl w:val="0"/>
                <w:numId w:val="11"/>
              </w:numPr>
              <w:spacing w:before="100" w:beforeAutospacing="1" w:after="100" w:afterAutospacing="1"/>
              <w:rPr>
                <w:rFonts w:eastAsia="Times New Roman" w:cstheme="minorHAnsi"/>
                <w:sz w:val="14"/>
                <w:szCs w:val="16"/>
                <w:lang w:eastAsia="es-ES"/>
              </w:rPr>
            </w:pPr>
            <w:r w:rsidRPr="007C2258">
              <w:rPr>
                <w:b/>
                <w:bCs/>
                <w:sz w:val="20"/>
              </w:rPr>
              <w:t>Recesión económica</w:t>
            </w:r>
            <w:r w:rsidRPr="007C2258">
              <w:rPr>
                <w:sz w:val="20"/>
              </w:rPr>
              <w:t xml:space="preserve">. </w:t>
            </w:r>
          </w:p>
          <w:p w:rsidR="007C2258" w:rsidRPr="007C2258" w:rsidRDefault="007C2258" w:rsidP="007C2258">
            <w:pPr>
              <w:spacing w:before="100" w:beforeAutospacing="1" w:after="100" w:afterAutospacing="1"/>
              <w:rPr>
                <w:rFonts w:eastAsia="Times New Roman" w:cstheme="minorHAnsi"/>
                <w:sz w:val="12"/>
                <w:szCs w:val="16"/>
                <w:lang w:eastAsia="es-ES"/>
              </w:rPr>
            </w:pPr>
            <w:r w:rsidRPr="007C2258">
              <w:rPr>
                <w:sz w:val="18"/>
              </w:rPr>
              <w:t>Es el nombre que se le da al ciclo económico que se caracteriza por la disminución de la actividad económica de un país. Técnicamente se produce una recesión cuando el crecimiento del PIB es negativo de forma consecutiva durante tres trimestres. Cuando la recesión es muy profunda y prolongada se llama depresión.</w:t>
            </w:r>
          </w:p>
          <w:p w:rsidR="00336EF2" w:rsidRDefault="007C2258" w:rsidP="007C197E">
            <w:pPr>
              <w:spacing w:before="100" w:beforeAutospacing="1" w:after="100" w:afterAutospacing="1"/>
              <w:rPr>
                <w:rFonts w:eastAsia="Times New Roman" w:cstheme="minorHAnsi"/>
                <w:sz w:val="16"/>
                <w:szCs w:val="16"/>
                <w:lang w:eastAsia="es-ES"/>
              </w:rPr>
            </w:pPr>
            <w:r>
              <w:rPr>
                <w:rFonts w:eastAsia="Times New Roman" w:cstheme="minorHAnsi"/>
                <w:sz w:val="16"/>
                <w:szCs w:val="16"/>
                <w:lang w:eastAsia="es-ES"/>
              </w:rPr>
              <w:t xml:space="preserve">Fuente: </w:t>
            </w:r>
            <w:hyperlink r:id="rId67" w:history="1">
              <w:r w:rsidRPr="007C2833">
                <w:rPr>
                  <w:rStyle w:val="Hipervnculo"/>
                  <w:rFonts w:eastAsia="Times New Roman" w:cstheme="minorHAnsi"/>
                  <w:sz w:val="16"/>
                  <w:szCs w:val="16"/>
                  <w:lang w:eastAsia="es-ES"/>
                </w:rPr>
                <w:t>http://www.ecured.cu/index.php/Recesi%C3%B3n_Econ%C3%B3mica</w:t>
              </w:r>
            </w:hyperlink>
          </w:p>
          <w:p w:rsidR="007C2258" w:rsidRPr="007C2258" w:rsidRDefault="007C2258" w:rsidP="007C2258">
            <w:pPr>
              <w:pStyle w:val="Prrafodelista"/>
              <w:numPr>
                <w:ilvl w:val="0"/>
                <w:numId w:val="11"/>
              </w:numPr>
              <w:spacing w:before="100" w:beforeAutospacing="1" w:after="100" w:afterAutospacing="1"/>
              <w:rPr>
                <w:rFonts w:eastAsia="Times New Roman" w:cstheme="minorHAnsi"/>
                <w:sz w:val="18"/>
                <w:szCs w:val="16"/>
                <w:lang w:eastAsia="es-ES"/>
              </w:rPr>
            </w:pPr>
            <w:r w:rsidRPr="007C2258">
              <w:rPr>
                <w:rFonts w:eastAsia="Times New Roman" w:cstheme="minorHAnsi"/>
                <w:b/>
                <w:sz w:val="18"/>
                <w:szCs w:val="16"/>
                <w:lang w:eastAsia="es-ES"/>
              </w:rPr>
              <w:t>Cotización</w:t>
            </w:r>
          </w:p>
          <w:p w:rsidR="00336EF2" w:rsidRPr="007C2258" w:rsidRDefault="007C2258" w:rsidP="007C197E">
            <w:pPr>
              <w:spacing w:before="100" w:beforeAutospacing="1" w:after="100" w:afterAutospacing="1"/>
              <w:rPr>
                <w:rFonts w:eastAsia="Times New Roman" w:cstheme="minorHAnsi"/>
                <w:sz w:val="12"/>
                <w:szCs w:val="16"/>
                <w:lang w:eastAsia="es-ES"/>
              </w:rPr>
            </w:pPr>
            <w:r w:rsidRPr="007C2258">
              <w:rPr>
                <w:sz w:val="18"/>
              </w:rPr>
              <w:t>Precio de una acción o de un valor que cotiza en bolsa o en un mercado económico.</w:t>
            </w:r>
          </w:p>
          <w:p w:rsidR="00336EF2" w:rsidRDefault="007C2258" w:rsidP="007C197E">
            <w:pPr>
              <w:spacing w:before="100" w:beforeAutospacing="1" w:after="100" w:afterAutospacing="1"/>
              <w:rPr>
                <w:rFonts w:eastAsia="Times New Roman" w:cstheme="minorHAnsi"/>
                <w:sz w:val="16"/>
                <w:szCs w:val="16"/>
                <w:lang w:eastAsia="es-ES"/>
              </w:rPr>
            </w:pPr>
            <w:r>
              <w:rPr>
                <w:rFonts w:eastAsia="Times New Roman" w:cstheme="minorHAnsi"/>
                <w:sz w:val="16"/>
                <w:szCs w:val="16"/>
                <w:lang w:eastAsia="es-ES"/>
              </w:rPr>
              <w:t xml:space="preserve">Fuente: </w:t>
            </w:r>
            <w:hyperlink r:id="rId68" w:history="1">
              <w:r w:rsidRPr="007C2833">
                <w:rPr>
                  <w:rStyle w:val="Hipervnculo"/>
                  <w:rFonts w:eastAsia="Times New Roman" w:cstheme="minorHAnsi"/>
                  <w:sz w:val="16"/>
                  <w:szCs w:val="16"/>
                  <w:lang w:eastAsia="es-ES"/>
                </w:rPr>
                <w:t>http://es.thefreedictionary.com/cotizaci%C3%B3n</w:t>
              </w:r>
            </w:hyperlink>
          </w:p>
          <w:p w:rsidR="007C2258" w:rsidRPr="007C2258" w:rsidRDefault="007C2258" w:rsidP="007C2258">
            <w:pPr>
              <w:pStyle w:val="Prrafodelista"/>
              <w:numPr>
                <w:ilvl w:val="0"/>
                <w:numId w:val="11"/>
              </w:numPr>
              <w:spacing w:before="100" w:beforeAutospacing="1" w:after="100" w:afterAutospacing="1"/>
              <w:rPr>
                <w:rFonts w:eastAsia="Times New Roman" w:cstheme="minorHAnsi"/>
                <w:sz w:val="20"/>
                <w:szCs w:val="16"/>
                <w:lang w:eastAsia="es-ES"/>
              </w:rPr>
            </w:pPr>
            <w:r w:rsidRPr="007C2258">
              <w:rPr>
                <w:rFonts w:eastAsia="Times New Roman" w:cstheme="minorHAnsi"/>
                <w:b/>
                <w:sz w:val="20"/>
                <w:szCs w:val="16"/>
                <w:lang w:eastAsia="es-ES"/>
              </w:rPr>
              <w:t>Inflación</w:t>
            </w:r>
          </w:p>
          <w:p w:rsidR="00336EF2" w:rsidRPr="007C2258" w:rsidRDefault="007C2258" w:rsidP="007C197E">
            <w:pPr>
              <w:spacing w:before="100" w:beforeAutospacing="1" w:after="100" w:afterAutospacing="1"/>
              <w:rPr>
                <w:sz w:val="18"/>
              </w:rPr>
            </w:pPr>
            <w:r w:rsidRPr="007C2258">
              <w:rPr>
                <w:sz w:val="18"/>
              </w:rPr>
              <w:t>La inflación es el aumento generalizado y sostenido de los precios de bienes y servicios en un país.</w:t>
            </w:r>
          </w:p>
          <w:p w:rsidR="007C2258" w:rsidRPr="007C2258" w:rsidRDefault="007C2258" w:rsidP="007C197E">
            <w:pPr>
              <w:spacing w:before="100" w:beforeAutospacing="1" w:after="100" w:afterAutospacing="1"/>
              <w:rPr>
                <w:sz w:val="18"/>
              </w:rPr>
            </w:pPr>
            <w:r w:rsidRPr="007C2258">
              <w:rPr>
                <w:sz w:val="18"/>
              </w:rPr>
              <w:t xml:space="preserve">Fuente: </w:t>
            </w:r>
            <w:hyperlink r:id="rId69" w:history="1">
              <w:r w:rsidRPr="007C2258">
                <w:rPr>
                  <w:rStyle w:val="Hipervnculo"/>
                  <w:sz w:val="18"/>
                </w:rPr>
                <w:t>http://www.economia.com.mx/inflacion.htm</w:t>
              </w:r>
            </w:hyperlink>
          </w:p>
          <w:p w:rsidR="007C2258" w:rsidRPr="007C2258" w:rsidRDefault="007C2258" w:rsidP="007C2258">
            <w:pPr>
              <w:pStyle w:val="Prrafodelista"/>
              <w:numPr>
                <w:ilvl w:val="0"/>
                <w:numId w:val="11"/>
              </w:numPr>
              <w:spacing w:before="100" w:beforeAutospacing="1" w:after="100" w:afterAutospacing="1"/>
              <w:rPr>
                <w:rFonts w:eastAsia="Times New Roman" w:cstheme="minorHAnsi"/>
                <w:sz w:val="20"/>
                <w:szCs w:val="16"/>
                <w:lang w:eastAsia="es-ES"/>
              </w:rPr>
            </w:pPr>
            <w:proofErr w:type="spellStart"/>
            <w:r w:rsidRPr="007C2258">
              <w:rPr>
                <w:rFonts w:eastAsia="Times New Roman" w:cstheme="minorHAnsi"/>
                <w:b/>
                <w:sz w:val="20"/>
                <w:szCs w:val="16"/>
                <w:lang w:eastAsia="es-ES"/>
              </w:rPr>
              <w:t>Microecnomía</w:t>
            </w:r>
            <w:proofErr w:type="spellEnd"/>
          </w:p>
          <w:p w:rsidR="007C2258" w:rsidRPr="007C2258" w:rsidRDefault="007C2258" w:rsidP="007C2258">
            <w:pPr>
              <w:spacing w:before="100" w:beforeAutospacing="1" w:after="100" w:afterAutospacing="1"/>
              <w:rPr>
                <w:rFonts w:eastAsia="Times New Roman" w:cstheme="minorHAnsi"/>
                <w:sz w:val="12"/>
                <w:szCs w:val="16"/>
                <w:lang w:eastAsia="es-ES"/>
              </w:rPr>
            </w:pPr>
            <w:r w:rsidRPr="007C2258">
              <w:rPr>
                <w:sz w:val="18"/>
              </w:rPr>
              <w:t xml:space="preserve">Es una parte de la </w:t>
            </w:r>
            <w:hyperlink r:id="rId70" w:tooltip="Economía" w:history="1">
              <w:r w:rsidRPr="007C2258">
                <w:rPr>
                  <w:rStyle w:val="Hipervnculo"/>
                  <w:color w:val="auto"/>
                  <w:sz w:val="18"/>
                  <w:u w:val="none"/>
                </w:rPr>
                <w:t>economía</w:t>
              </w:r>
            </w:hyperlink>
            <w:r w:rsidRPr="007C2258">
              <w:rPr>
                <w:sz w:val="18"/>
              </w:rPr>
              <w:t xml:space="preserve"> que estudia el </w:t>
            </w:r>
            <w:hyperlink r:id="rId71" w:tooltip="Comportamiento" w:history="1">
              <w:r w:rsidRPr="007C2258">
                <w:rPr>
                  <w:rStyle w:val="Hipervnculo"/>
                  <w:color w:val="auto"/>
                  <w:sz w:val="18"/>
                  <w:u w:val="none"/>
                </w:rPr>
                <w:t>comportamiento</w:t>
              </w:r>
            </w:hyperlink>
            <w:r w:rsidRPr="007C2258">
              <w:rPr>
                <w:sz w:val="18"/>
              </w:rPr>
              <w:t xml:space="preserve"> económico de agentes económicos individuales, como son los </w:t>
            </w:r>
            <w:hyperlink r:id="rId72" w:tooltip="Consumidor" w:history="1">
              <w:r w:rsidRPr="007C2258">
                <w:rPr>
                  <w:rStyle w:val="Hipervnculo"/>
                  <w:color w:val="auto"/>
                  <w:sz w:val="18"/>
                  <w:u w:val="none"/>
                </w:rPr>
                <w:t>consumidores</w:t>
              </w:r>
            </w:hyperlink>
            <w:r w:rsidRPr="007C2258">
              <w:rPr>
                <w:sz w:val="18"/>
              </w:rPr>
              <w:t xml:space="preserve">, las </w:t>
            </w:r>
            <w:hyperlink r:id="rId73" w:tooltip="Empresa" w:history="1">
              <w:r w:rsidRPr="007C2258">
                <w:rPr>
                  <w:rStyle w:val="Hipervnculo"/>
                  <w:color w:val="auto"/>
                  <w:sz w:val="18"/>
                  <w:u w:val="none"/>
                </w:rPr>
                <w:t>empresas</w:t>
              </w:r>
            </w:hyperlink>
            <w:r w:rsidRPr="007C2258">
              <w:rPr>
                <w:sz w:val="18"/>
              </w:rPr>
              <w:t xml:space="preserve">, los </w:t>
            </w:r>
            <w:hyperlink r:id="rId74" w:tooltip="Trabajador" w:history="1">
              <w:r w:rsidRPr="007C2258">
                <w:rPr>
                  <w:rStyle w:val="Hipervnculo"/>
                  <w:color w:val="auto"/>
                  <w:sz w:val="18"/>
                  <w:u w:val="none"/>
                </w:rPr>
                <w:t>trabajadores</w:t>
              </w:r>
            </w:hyperlink>
            <w:r w:rsidRPr="007C2258">
              <w:rPr>
                <w:sz w:val="18"/>
              </w:rPr>
              <w:t xml:space="preserve"> y los </w:t>
            </w:r>
            <w:hyperlink r:id="rId75" w:tooltip="Inversión" w:history="1">
              <w:r w:rsidRPr="007C2258">
                <w:rPr>
                  <w:rStyle w:val="Hipervnculo"/>
                  <w:color w:val="auto"/>
                  <w:sz w:val="18"/>
                  <w:u w:val="none"/>
                </w:rPr>
                <w:t>inversores</w:t>
              </w:r>
            </w:hyperlink>
            <w:r w:rsidRPr="007C2258">
              <w:rPr>
                <w:sz w:val="18"/>
              </w:rPr>
              <w:t xml:space="preserve">; así como de los </w:t>
            </w:r>
            <w:hyperlink r:id="rId76" w:tooltip="Mercado" w:history="1">
              <w:r w:rsidRPr="007C2258">
                <w:rPr>
                  <w:rStyle w:val="Hipervnculo"/>
                  <w:color w:val="auto"/>
                  <w:sz w:val="18"/>
                  <w:u w:val="none"/>
                </w:rPr>
                <w:t>mercados</w:t>
              </w:r>
            </w:hyperlink>
            <w:r w:rsidRPr="007C2258">
              <w:rPr>
                <w:sz w:val="18"/>
              </w:rPr>
              <w:t>.</w:t>
            </w:r>
          </w:p>
          <w:p w:rsidR="00336EF2" w:rsidRDefault="007C2258" w:rsidP="007C197E">
            <w:pPr>
              <w:spacing w:before="100" w:beforeAutospacing="1" w:after="100" w:afterAutospacing="1"/>
              <w:rPr>
                <w:rFonts w:eastAsia="Times New Roman" w:cstheme="minorHAnsi"/>
                <w:sz w:val="16"/>
                <w:szCs w:val="16"/>
                <w:lang w:eastAsia="es-ES"/>
              </w:rPr>
            </w:pPr>
            <w:r>
              <w:rPr>
                <w:rFonts w:eastAsia="Times New Roman" w:cstheme="minorHAnsi"/>
                <w:sz w:val="16"/>
                <w:szCs w:val="16"/>
                <w:lang w:eastAsia="es-ES"/>
              </w:rPr>
              <w:t xml:space="preserve">Fuente: </w:t>
            </w:r>
            <w:hyperlink r:id="rId77" w:history="1">
              <w:r w:rsidRPr="007C2833">
                <w:rPr>
                  <w:rStyle w:val="Hipervnculo"/>
                  <w:rFonts w:eastAsia="Times New Roman" w:cstheme="minorHAnsi"/>
                  <w:sz w:val="16"/>
                  <w:szCs w:val="16"/>
                  <w:lang w:eastAsia="es-ES"/>
                </w:rPr>
                <w:t>http://es.wikipedia.org/wiki/Microeconom%C3%ADa</w:t>
              </w:r>
            </w:hyperlink>
          </w:p>
          <w:p w:rsidR="007C2258" w:rsidRPr="007C2258" w:rsidRDefault="007C2258" w:rsidP="007C2258">
            <w:pPr>
              <w:pStyle w:val="Prrafodelista"/>
              <w:numPr>
                <w:ilvl w:val="0"/>
                <w:numId w:val="11"/>
              </w:numPr>
              <w:spacing w:before="100" w:beforeAutospacing="1" w:after="100" w:afterAutospacing="1"/>
              <w:rPr>
                <w:rFonts w:eastAsia="Times New Roman" w:cstheme="minorHAnsi"/>
                <w:sz w:val="20"/>
                <w:szCs w:val="16"/>
                <w:lang w:eastAsia="es-ES"/>
              </w:rPr>
            </w:pPr>
            <w:r w:rsidRPr="007C2258">
              <w:rPr>
                <w:rFonts w:eastAsia="Times New Roman" w:cstheme="minorHAnsi"/>
                <w:b/>
                <w:sz w:val="20"/>
                <w:szCs w:val="16"/>
                <w:lang w:eastAsia="es-ES"/>
              </w:rPr>
              <w:t>Guerra Mundial</w:t>
            </w:r>
          </w:p>
          <w:p w:rsidR="007C2258" w:rsidRPr="007C2258" w:rsidRDefault="007C2258" w:rsidP="007C2258">
            <w:pPr>
              <w:spacing w:before="100" w:beforeAutospacing="1" w:after="100" w:afterAutospacing="1"/>
              <w:rPr>
                <w:sz w:val="18"/>
              </w:rPr>
            </w:pPr>
            <w:r w:rsidRPr="007C2258">
              <w:rPr>
                <w:b/>
                <w:bCs/>
                <w:sz w:val="18"/>
              </w:rPr>
              <w:t>Guerra mundial</w:t>
            </w:r>
            <w:r w:rsidRPr="007C2258">
              <w:rPr>
                <w:sz w:val="18"/>
              </w:rPr>
              <w:t xml:space="preserve"> es un término utilizado para referirse a un conflicto bélico a gran escala que involucra varias naciones de distintos </w:t>
            </w:r>
            <w:hyperlink r:id="rId78" w:tooltip="Continente" w:history="1">
              <w:r w:rsidRPr="007C2258">
                <w:rPr>
                  <w:rStyle w:val="Hipervnculo"/>
                  <w:sz w:val="18"/>
                </w:rPr>
                <w:t>continentes</w:t>
              </w:r>
            </w:hyperlink>
            <w:r w:rsidRPr="007C2258">
              <w:rPr>
                <w:sz w:val="18"/>
              </w:rPr>
              <w:t>.</w:t>
            </w:r>
          </w:p>
          <w:p w:rsidR="007C2258" w:rsidRDefault="007C2258" w:rsidP="007C2258">
            <w:pPr>
              <w:spacing w:before="100" w:beforeAutospacing="1" w:after="100" w:afterAutospacing="1"/>
              <w:rPr>
                <w:rFonts w:eastAsia="Times New Roman" w:cstheme="minorHAnsi"/>
                <w:sz w:val="16"/>
                <w:szCs w:val="16"/>
                <w:lang w:eastAsia="es-ES"/>
              </w:rPr>
            </w:pPr>
            <w:r>
              <w:rPr>
                <w:rFonts w:eastAsia="Times New Roman" w:cstheme="minorHAnsi"/>
                <w:sz w:val="16"/>
                <w:szCs w:val="16"/>
                <w:lang w:eastAsia="es-ES"/>
              </w:rPr>
              <w:t xml:space="preserve">Fuente: </w:t>
            </w:r>
            <w:hyperlink r:id="rId79" w:history="1">
              <w:r w:rsidRPr="007C2833">
                <w:rPr>
                  <w:rStyle w:val="Hipervnculo"/>
                  <w:rFonts w:eastAsia="Times New Roman" w:cstheme="minorHAnsi"/>
                  <w:sz w:val="16"/>
                  <w:szCs w:val="16"/>
                  <w:lang w:eastAsia="es-ES"/>
                </w:rPr>
                <w:t>http://es.wikipedia.org/wiki/Guerra_mundial</w:t>
              </w:r>
            </w:hyperlink>
          </w:p>
          <w:p w:rsidR="007C2258" w:rsidRDefault="007C2258" w:rsidP="007C2258">
            <w:pPr>
              <w:spacing w:before="100" w:beforeAutospacing="1" w:after="100" w:afterAutospacing="1"/>
              <w:rPr>
                <w:rFonts w:eastAsia="Times New Roman" w:cstheme="minorHAnsi"/>
                <w:sz w:val="16"/>
                <w:szCs w:val="16"/>
                <w:lang w:eastAsia="es-ES"/>
              </w:rPr>
            </w:pPr>
          </w:p>
          <w:p w:rsidR="007C2258" w:rsidRPr="007C2258" w:rsidRDefault="007C2258" w:rsidP="007C2258">
            <w:pPr>
              <w:spacing w:before="100" w:beforeAutospacing="1" w:after="100" w:afterAutospacing="1"/>
              <w:rPr>
                <w:rFonts w:eastAsia="Times New Roman" w:cstheme="minorHAnsi"/>
                <w:sz w:val="16"/>
                <w:szCs w:val="16"/>
                <w:lang w:eastAsia="es-ES"/>
              </w:rPr>
            </w:pPr>
          </w:p>
          <w:p w:rsidR="00336EF2" w:rsidRDefault="00336EF2" w:rsidP="007C197E">
            <w:pPr>
              <w:spacing w:before="100" w:beforeAutospacing="1" w:after="100" w:afterAutospacing="1"/>
              <w:rPr>
                <w:rFonts w:eastAsia="Times New Roman" w:cstheme="minorHAnsi"/>
                <w:sz w:val="16"/>
                <w:szCs w:val="16"/>
                <w:lang w:eastAsia="es-ES"/>
              </w:rPr>
            </w:pPr>
          </w:p>
          <w:p w:rsidR="00336EF2" w:rsidRDefault="00336EF2" w:rsidP="007C197E">
            <w:pPr>
              <w:spacing w:before="100" w:beforeAutospacing="1" w:after="100" w:afterAutospacing="1"/>
              <w:rPr>
                <w:rFonts w:eastAsia="Times New Roman" w:cstheme="minorHAnsi"/>
                <w:sz w:val="16"/>
                <w:szCs w:val="16"/>
                <w:lang w:eastAsia="es-ES"/>
              </w:rPr>
            </w:pPr>
          </w:p>
          <w:p w:rsidR="00336EF2" w:rsidRDefault="00336EF2" w:rsidP="007C197E">
            <w:pPr>
              <w:spacing w:before="100" w:beforeAutospacing="1" w:after="100" w:afterAutospacing="1"/>
              <w:rPr>
                <w:rFonts w:eastAsia="Times New Roman" w:cstheme="minorHAnsi"/>
                <w:sz w:val="16"/>
                <w:szCs w:val="16"/>
                <w:lang w:eastAsia="es-ES"/>
              </w:rPr>
            </w:pPr>
          </w:p>
          <w:p w:rsidR="00336EF2" w:rsidRDefault="00336EF2" w:rsidP="007C197E">
            <w:pPr>
              <w:spacing w:before="100" w:beforeAutospacing="1" w:after="100" w:afterAutospacing="1"/>
              <w:rPr>
                <w:rFonts w:eastAsia="Times New Roman" w:cstheme="minorHAnsi"/>
                <w:sz w:val="16"/>
                <w:szCs w:val="16"/>
                <w:lang w:eastAsia="es-ES"/>
              </w:rPr>
            </w:pPr>
          </w:p>
          <w:p w:rsidR="00806758" w:rsidRDefault="00806758" w:rsidP="00127CE6"/>
          <w:p w:rsidR="00D82EB9" w:rsidRDefault="00D82EB9" w:rsidP="00127CE6"/>
          <w:p w:rsidR="00D82EB9" w:rsidRDefault="00D82EB9" w:rsidP="00127CE6"/>
          <w:p w:rsidR="00D82EB9" w:rsidRDefault="00D82EB9" w:rsidP="00127CE6"/>
          <w:p w:rsidR="009969C7" w:rsidRDefault="009969C7" w:rsidP="00127CE6"/>
          <w:p w:rsidR="00C4726E" w:rsidRDefault="00C4726E" w:rsidP="00127CE6"/>
          <w:p w:rsidR="00806758" w:rsidRDefault="00806758" w:rsidP="00127CE6"/>
        </w:tc>
      </w:tr>
    </w:tbl>
    <w:tbl>
      <w:tblPr>
        <w:tblStyle w:val="Tablaconcuadrcula"/>
        <w:tblpPr w:leftFromText="141" w:rightFromText="141" w:vertAnchor="text" w:horzAnchor="margin" w:tblpY="211"/>
        <w:tblW w:w="0" w:type="auto"/>
        <w:tblLook w:val="04A0" w:firstRow="1" w:lastRow="0" w:firstColumn="1" w:lastColumn="0" w:noHBand="0" w:noVBand="1"/>
      </w:tblPr>
      <w:tblGrid>
        <w:gridCol w:w="2136"/>
        <w:gridCol w:w="8546"/>
      </w:tblGrid>
      <w:tr w:rsidR="00D82EB9" w:rsidTr="00D82EB9">
        <w:tc>
          <w:tcPr>
            <w:tcW w:w="10682" w:type="dxa"/>
            <w:gridSpan w:val="2"/>
          </w:tcPr>
          <w:p w:rsidR="00D82EB9" w:rsidRPr="00BA011E" w:rsidRDefault="00D82EB9" w:rsidP="00D82EB9">
            <w:pPr>
              <w:rPr>
                <w:b/>
              </w:rPr>
            </w:pPr>
            <w:r w:rsidRPr="00BA011E">
              <w:rPr>
                <w:b/>
              </w:rPr>
              <w:t>INFORMACION</w:t>
            </w:r>
          </w:p>
        </w:tc>
      </w:tr>
      <w:tr w:rsidR="00D82EB9" w:rsidTr="00D82EB9">
        <w:tc>
          <w:tcPr>
            <w:tcW w:w="2136" w:type="dxa"/>
            <w:shd w:val="clear" w:color="auto" w:fill="FDE9D9" w:themeFill="accent6" w:themeFillTint="33"/>
          </w:tcPr>
          <w:p w:rsidR="00D82EB9" w:rsidRPr="009969C7" w:rsidRDefault="00D82EB9" w:rsidP="00D82EB9">
            <w:pPr>
              <w:rPr>
                <w:sz w:val="16"/>
                <w:szCs w:val="16"/>
              </w:rPr>
            </w:pPr>
          </w:p>
          <w:p w:rsidR="00D82EB9" w:rsidRDefault="00D82EB9" w:rsidP="00D82EB9">
            <w:pPr>
              <w:rPr>
                <w:b/>
                <w:sz w:val="16"/>
                <w:szCs w:val="16"/>
              </w:rPr>
            </w:pPr>
          </w:p>
          <w:p w:rsidR="00D82EB9" w:rsidRDefault="00D82EB9" w:rsidP="00D82EB9">
            <w:pPr>
              <w:rPr>
                <w:b/>
                <w:sz w:val="16"/>
                <w:szCs w:val="16"/>
              </w:rPr>
            </w:pPr>
          </w:p>
          <w:p w:rsidR="00D82EB9" w:rsidRDefault="00D82EB9" w:rsidP="00D82EB9">
            <w:pPr>
              <w:rPr>
                <w:b/>
                <w:sz w:val="16"/>
                <w:szCs w:val="16"/>
              </w:rPr>
            </w:pPr>
          </w:p>
          <w:p w:rsidR="00D82EB9" w:rsidRDefault="00D82EB9" w:rsidP="00D82EB9">
            <w:pPr>
              <w:rPr>
                <w:b/>
                <w:sz w:val="16"/>
                <w:szCs w:val="16"/>
              </w:rPr>
            </w:pPr>
            <w:r w:rsidRPr="009969C7">
              <w:rPr>
                <w:b/>
                <w:sz w:val="16"/>
                <w:szCs w:val="16"/>
              </w:rPr>
              <w:t>Información</w:t>
            </w:r>
            <w:r>
              <w:rPr>
                <w:b/>
                <w:sz w:val="16"/>
                <w:szCs w:val="16"/>
              </w:rPr>
              <w:t xml:space="preserve"> para  comprender P</w:t>
            </w:r>
            <w:r w:rsidRPr="009969C7">
              <w:rPr>
                <w:b/>
                <w:sz w:val="16"/>
                <w:szCs w:val="16"/>
              </w:rPr>
              <w:t xml:space="preserve">roceso implementado de </w:t>
            </w:r>
            <w:r>
              <w:rPr>
                <w:b/>
                <w:sz w:val="16"/>
                <w:szCs w:val="16"/>
              </w:rPr>
              <w:t>G</w:t>
            </w:r>
            <w:r w:rsidRPr="009969C7">
              <w:rPr>
                <w:b/>
                <w:sz w:val="16"/>
                <w:szCs w:val="16"/>
              </w:rPr>
              <w:t>estión</w:t>
            </w:r>
            <w:r>
              <w:rPr>
                <w:b/>
                <w:sz w:val="16"/>
                <w:szCs w:val="16"/>
              </w:rPr>
              <w:t xml:space="preserve"> de Calidad en el A</w:t>
            </w:r>
            <w:r w:rsidRPr="009969C7">
              <w:rPr>
                <w:b/>
                <w:sz w:val="16"/>
                <w:szCs w:val="16"/>
              </w:rPr>
              <w:t>ula.</w:t>
            </w:r>
          </w:p>
          <w:p w:rsidR="00D82EB9" w:rsidRDefault="00D82EB9" w:rsidP="00D82EB9">
            <w:pPr>
              <w:rPr>
                <w:b/>
                <w:sz w:val="16"/>
                <w:szCs w:val="16"/>
              </w:rPr>
            </w:pPr>
          </w:p>
          <w:p w:rsidR="00D82EB9" w:rsidRPr="00DE3C89" w:rsidRDefault="00D82EB9" w:rsidP="00D82EB9">
            <w:pPr>
              <w:rPr>
                <w:b/>
                <w:sz w:val="18"/>
                <w:szCs w:val="18"/>
              </w:rPr>
            </w:pPr>
            <w:r>
              <w:rPr>
                <w:noProof/>
                <w:lang w:eastAsia="es-ES"/>
              </w:rPr>
              <w:drawing>
                <wp:inline distT="0" distB="0" distL="0" distR="0">
                  <wp:extent cx="1209675" cy="1209675"/>
                  <wp:effectExtent l="0" t="0" r="9525" b="9525"/>
                  <wp:docPr id="12" name="irc_mi" descr="https://encrypted-tbn3.gstatic.com/images?q=tbn:ANd9GcRrlJiegXymd6MZLMGQznvMutEXUxw8ImszBQ0NZq5l2xOkJe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rlJiegXymd6MZLMGQznvMutEXUxw8ImszBQ0NZq5l2xOkJeAw-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8546" w:type="dxa"/>
          </w:tcPr>
          <w:p w:rsidR="00D82EB9" w:rsidRDefault="00D82EB9" w:rsidP="00D82EB9">
            <w:pPr>
              <w:jc w:val="center"/>
            </w:pPr>
          </w:p>
          <w:p w:rsidR="00D82EB9" w:rsidRDefault="00D82EB9" w:rsidP="00D82EB9">
            <w:pPr>
              <w:jc w:val="center"/>
            </w:pPr>
          </w:p>
          <w:p w:rsidR="00D82EB9" w:rsidRDefault="00D82EB9" w:rsidP="00D82EB9">
            <w:pPr>
              <w:jc w:val="center"/>
            </w:pPr>
          </w:p>
          <w:p w:rsidR="00D82EB9" w:rsidRDefault="004E36AD" w:rsidP="00D82EB9">
            <w:pPr>
              <w:jc w:val="center"/>
            </w:pPr>
            <w:r>
              <w:rPr>
                <w:noProof/>
                <w:lang w:eastAsia="es-ES"/>
              </w:rPr>
              <w:pict>
                <v:shape id="161 Conector recto de flecha" o:spid="_x0000_s1028" type="#_x0000_t32" style="position:absolute;left:0;text-align:left;margin-left:101.55pt;margin-top:54.35pt;width:44.25pt;height: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" strokecolor="red" strokeweight="1.5pt">
                  <v:stroke endarrow="open"/>
                </v:shape>
              </w:pict>
            </w:r>
            <w:r w:rsidR="00D82EB9">
              <w:rPr>
                <w:noProof/>
                <w:lang w:eastAsia="es-ES"/>
              </w:rPr>
              <w:drawing>
                <wp:inline distT="0" distB="0" distL="0" distR="0">
                  <wp:extent cx="3171825" cy="2382615"/>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71825" cy="2382615"/>
                          </a:xfrm>
                          <a:prstGeom prst="rect">
                            <a:avLst/>
                          </a:prstGeom>
                          <a:noFill/>
                          <a:ln>
                            <a:noFill/>
                          </a:ln>
                        </pic:spPr>
                      </pic:pic>
                    </a:graphicData>
                  </a:graphic>
                </wp:inline>
              </w:drawing>
            </w:r>
          </w:p>
          <w:p w:rsidR="00D82EB9" w:rsidRDefault="00D82EB9" w:rsidP="00D82EB9">
            <w:pPr>
              <w:jc w:val="center"/>
            </w:pPr>
          </w:p>
          <w:p w:rsidR="00D82EB9" w:rsidRDefault="00D82EB9" w:rsidP="00D82EB9">
            <w:pPr>
              <w:jc w:val="center"/>
            </w:pPr>
          </w:p>
          <w:p w:rsidR="00D82EB9" w:rsidRDefault="00D82EB9" w:rsidP="00D82EB9">
            <w:pPr>
              <w:jc w:val="center"/>
            </w:pPr>
          </w:p>
          <w:p w:rsidR="00D82EB9" w:rsidRDefault="00D82EB9" w:rsidP="00D82EB9">
            <w:pPr>
              <w:jc w:val="center"/>
            </w:pPr>
          </w:p>
          <w:p w:rsidR="00D82EB9" w:rsidRDefault="00D82EB9" w:rsidP="00D82EB9">
            <w:pPr>
              <w:jc w:val="center"/>
            </w:pPr>
          </w:p>
          <w:p w:rsidR="00D82EB9" w:rsidRDefault="00D82EB9" w:rsidP="00D82EB9">
            <w:pPr>
              <w:jc w:val="center"/>
            </w:pPr>
          </w:p>
          <w:p w:rsidR="00D82EB9" w:rsidRDefault="00D82EB9" w:rsidP="00D82EB9">
            <w:pPr>
              <w:jc w:val="center"/>
            </w:pPr>
          </w:p>
          <w:p w:rsidR="00D82EB9" w:rsidRDefault="00D82EB9" w:rsidP="00D82EB9"/>
          <w:p w:rsidR="00D82EB9" w:rsidRDefault="00D82EB9" w:rsidP="00D82EB9"/>
          <w:p w:rsidR="00D82EB9" w:rsidRDefault="00D82EB9" w:rsidP="00D82EB9">
            <w:pPr>
              <w:jc w:val="center"/>
            </w:pPr>
          </w:p>
        </w:tc>
      </w:tr>
    </w:tbl>
    <w:p w:rsidR="00561BC2" w:rsidRDefault="00561BC2" w:rsidP="00127CE6"/>
    <w:p w:rsidR="0009535E" w:rsidRDefault="0009535E" w:rsidP="00127CE6"/>
    <w:tbl>
      <w:tblPr>
        <w:tblStyle w:val="Tablaconcuadrcula"/>
        <w:tblW w:w="0" w:type="auto"/>
        <w:tblLook w:val="04A0" w:firstRow="1" w:lastRow="0" w:firstColumn="1" w:lastColumn="0" w:noHBand="0" w:noVBand="1"/>
      </w:tblPr>
      <w:tblGrid>
        <w:gridCol w:w="2106"/>
        <w:gridCol w:w="8513"/>
      </w:tblGrid>
      <w:tr w:rsidR="00A27744" w:rsidTr="00C4726E">
        <w:tc>
          <w:tcPr>
            <w:tcW w:w="2093" w:type="dxa"/>
            <w:shd w:val="clear" w:color="auto" w:fill="FDE9D9" w:themeFill="accent6" w:themeFillTint="33"/>
          </w:tcPr>
          <w:p w:rsidR="00A27744" w:rsidRDefault="00A27744" w:rsidP="00127CE6"/>
          <w:p w:rsidR="00D6793C" w:rsidRDefault="00D6793C" w:rsidP="006B7E61">
            <w:pPr>
              <w:rPr>
                <w:b/>
                <w:sz w:val="16"/>
                <w:szCs w:val="16"/>
              </w:rPr>
            </w:pPr>
            <w:r w:rsidRPr="00E97496">
              <w:rPr>
                <w:b/>
                <w:sz w:val="16"/>
                <w:szCs w:val="16"/>
              </w:rPr>
              <w:t xml:space="preserve">INFORMACION </w:t>
            </w:r>
          </w:p>
          <w:p w:rsidR="00C4726E" w:rsidRDefault="00C4726E" w:rsidP="006B7E61">
            <w:pPr>
              <w:rPr>
                <w:b/>
                <w:sz w:val="16"/>
                <w:szCs w:val="16"/>
              </w:rPr>
            </w:pPr>
          </w:p>
          <w:p w:rsidR="00C4726E" w:rsidRPr="00E97496" w:rsidRDefault="00C4726E" w:rsidP="006B7E61">
            <w:pPr>
              <w:rPr>
                <w:sz w:val="16"/>
                <w:szCs w:val="16"/>
              </w:rPr>
            </w:pPr>
            <w:r>
              <w:rPr>
                <w:noProof/>
                <w:lang w:eastAsia="es-ES"/>
              </w:rPr>
              <w:drawing>
                <wp:inline distT="0" distB="0" distL="0" distR="0">
                  <wp:extent cx="1198953" cy="809625"/>
                  <wp:effectExtent l="0" t="0" r="1270" b="0"/>
                  <wp:docPr id="13" name="irc_mi" descr="http://www.efdeportes.com/efd170/construir-objetivos-propositos-o-competencia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fdeportes.com/efd170/construir-objetivos-propositos-o-competencias-0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00234" cy="810490"/>
                          </a:xfrm>
                          <a:prstGeom prst="rect">
                            <a:avLst/>
                          </a:prstGeom>
                          <a:noFill/>
                          <a:ln>
                            <a:noFill/>
                          </a:ln>
                        </pic:spPr>
                      </pic:pic>
                    </a:graphicData>
                  </a:graphic>
                </wp:inline>
              </w:drawing>
            </w:r>
          </w:p>
        </w:tc>
        <w:tc>
          <w:tcPr>
            <w:tcW w:w="8513" w:type="dxa"/>
          </w:tcPr>
          <w:p w:rsidR="00A27744" w:rsidRDefault="004E36AD" w:rsidP="00D6793C">
            <w:pPr>
              <w:jc w:val="center"/>
            </w:pPr>
            <w:r>
              <w:rPr>
                <w:noProof/>
                <w:lang w:eastAsia="es-ES"/>
              </w:rPr>
              <w:pict>
                <v:shape id="162 Conector recto de flecha" o:spid="_x0000_s1027" type="#_x0000_t32" style="position:absolute;left:0;text-align:left;margin-left:331.05pt;margin-top:161.3pt;width:42pt;height:.75pt;flip:x;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" strokecolor="red" strokeweight="1.5pt">
                  <v:stroke endarrow="open"/>
                </v:shape>
              </w:pict>
            </w:r>
            <w:r w:rsidR="00D6793C">
              <w:rPr>
                <w:noProof/>
                <w:lang w:eastAsia="es-ES"/>
              </w:rPr>
              <w:drawing>
                <wp:inline distT="0" distB="0" distL="0" distR="0">
                  <wp:extent cx="3286125" cy="2507061"/>
                  <wp:effectExtent l="0" t="0" r="0" b="762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86125" cy="2507061"/>
                          </a:xfrm>
                          <a:prstGeom prst="rect">
                            <a:avLst/>
                          </a:prstGeom>
                          <a:noFill/>
                          <a:ln>
                            <a:noFill/>
                          </a:ln>
                        </pic:spPr>
                      </pic:pic>
                    </a:graphicData>
                  </a:graphic>
                </wp:inline>
              </w:drawing>
            </w:r>
          </w:p>
          <w:p w:rsidR="00BA011E" w:rsidRDefault="00BA011E" w:rsidP="00D6793C">
            <w:pPr>
              <w:jc w:val="center"/>
            </w:pPr>
          </w:p>
          <w:p w:rsidR="00BA011E" w:rsidRDefault="00BA011E" w:rsidP="00D6793C">
            <w:pPr>
              <w:jc w:val="center"/>
            </w:pPr>
          </w:p>
          <w:p w:rsidR="00BA011E" w:rsidRDefault="00BA011E" w:rsidP="00D6793C">
            <w:pPr>
              <w:jc w:val="center"/>
            </w:pPr>
          </w:p>
          <w:p w:rsidR="00BA011E" w:rsidRDefault="00BA011E" w:rsidP="00D6793C">
            <w:pPr>
              <w:jc w:val="center"/>
            </w:pPr>
          </w:p>
          <w:p w:rsidR="00BA011E" w:rsidRDefault="00BA011E" w:rsidP="00D6793C">
            <w:pPr>
              <w:jc w:val="center"/>
            </w:pPr>
          </w:p>
          <w:p w:rsidR="00BA011E" w:rsidRDefault="00BA011E" w:rsidP="00CB1298"/>
          <w:p w:rsidR="0094468B" w:rsidRDefault="0094468B" w:rsidP="00D6793C">
            <w:pPr>
              <w:jc w:val="center"/>
            </w:pPr>
          </w:p>
          <w:p w:rsidR="0094468B" w:rsidRDefault="0094468B" w:rsidP="00D6793C">
            <w:pPr>
              <w:jc w:val="center"/>
            </w:pPr>
          </w:p>
        </w:tc>
      </w:tr>
    </w:tbl>
    <w:tbl>
      <w:tblPr>
        <w:tblStyle w:val="Tablaconcuadrcula"/>
        <w:tblpPr w:leftFromText="141" w:rightFromText="141" w:vertAnchor="text" w:horzAnchor="margin" w:tblpY="136"/>
        <w:tblW w:w="0" w:type="auto"/>
        <w:tblLook w:val="04A0" w:firstRow="1" w:lastRow="0" w:firstColumn="1" w:lastColumn="0" w:noHBand="0" w:noVBand="1"/>
      </w:tblPr>
      <w:tblGrid>
        <w:gridCol w:w="1349"/>
        <w:gridCol w:w="9333"/>
      </w:tblGrid>
      <w:tr w:rsidR="005337E7" w:rsidTr="005337E7">
        <w:trPr>
          <w:trHeight w:val="14598"/>
        </w:trPr>
        <w:tc>
          <w:tcPr>
            <w:tcW w:w="1809" w:type="dxa"/>
            <w:shd w:val="clear" w:color="auto" w:fill="FDE9D9" w:themeFill="accent6" w:themeFillTint="33"/>
          </w:tcPr>
          <w:p w:rsidR="005337E7" w:rsidRDefault="005337E7" w:rsidP="005337E7"/>
          <w:p w:rsidR="005337E7" w:rsidRDefault="005337E7" w:rsidP="005337E7">
            <w:pPr>
              <w:ind w:left="284" w:hanging="284"/>
              <w:rPr>
                <w:b/>
                <w:sz w:val="16"/>
                <w:szCs w:val="16"/>
              </w:rPr>
            </w:pPr>
            <w:r w:rsidRPr="005C1DF8">
              <w:rPr>
                <w:b/>
                <w:sz w:val="16"/>
                <w:szCs w:val="16"/>
              </w:rPr>
              <w:t xml:space="preserve">6.   Con la información  disponible de la  temática principal </w:t>
            </w:r>
            <w:r w:rsidRPr="005C1DF8">
              <w:rPr>
                <w:b/>
                <w:color w:val="FF0000"/>
                <w:sz w:val="16"/>
                <w:szCs w:val="16"/>
              </w:rPr>
              <w:t xml:space="preserve">Introducción al Análisis Macroeconómico </w:t>
            </w:r>
            <w:r w:rsidRPr="005C1DF8">
              <w:rPr>
                <w:b/>
                <w:sz w:val="16"/>
                <w:szCs w:val="16"/>
              </w:rPr>
              <w:t>responda  de manera sustentada, las preguntas precisadas.</w:t>
            </w:r>
          </w:p>
          <w:p w:rsidR="00CB1298" w:rsidRDefault="00CB1298" w:rsidP="005337E7">
            <w:pPr>
              <w:ind w:left="284" w:hanging="284"/>
              <w:rPr>
                <w:b/>
                <w:sz w:val="16"/>
                <w:szCs w:val="16"/>
              </w:rPr>
            </w:pPr>
          </w:p>
          <w:p w:rsidR="00CB1298" w:rsidRDefault="00CB1298" w:rsidP="005337E7">
            <w:pPr>
              <w:ind w:left="284" w:hanging="284"/>
              <w:rPr>
                <w:b/>
                <w:sz w:val="16"/>
                <w:szCs w:val="16"/>
              </w:rPr>
            </w:pPr>
          </w:p>
          <w:p w:rsidR="00CB1298" w:rsidRDefault="00CB1298" w:rsidP="005337E7">
            <w:pPr>
              <w:ind w:left="284" w:hanging="284"/>
              <w:rPr>
                <w:b/>
                <w:sz w:val="16"/>
                <w:szCs w:val="16"/>
              </w:rPr>
            </w:pPr>
            <w:r>
              <w:rPr>
                <w:noProof/>
                <w:lang w:eastAsia="es-ES"/>
              </w:rPr>
              <w:drawing>
                <wp:inline distT="0" distB="0" distL="0" distR="0">
                  <wp:extent cx="1304925" cy="1569111"/>
                  <wp:effectExtent l="0" t="0" r="0" b="0"/>
                  <wp:docPr id="14" name="Imagen 14" descr="TaxonomiaBloomDigital_Pági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xonomiaBloomDigital_Página_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05157" cy="1569390"/>
                          </a:xfrm>
                          <a:prstGeom prst="rect">
                            <a:avLst/>
                          </a:prstGeom>
                          <a:noFill/>
                          <a:ln>
                            <a:noFill/>
                          </a:ln>
                        </pic:spPr>
                      </pic:pic>
                    </a:graphicData>
                  </a:graphic>
                </wp:inline>
              </w:drawing>
            </w:r>
          </w:p>
          <w:p w:rsidR="000F590A" w:rsidRDefault="000F590A" w:rsidP="005337E7">
            <w:pPr>
              <w:ind w:left="284" w:hanging="284"/>
              <w:rPr>
                <w:b/>
                <w:sz w:val="16"/>
                <w:szCs w:val="16"/>
              </w:rPr>
            </w:pPr>
          </w:p>
          <w:p w:rsidR="000F590A" w:rsidRPr="005C1DF8" w:rsidRDefault="000F590A" w:rsidP="005337E7">
            <w:pPr>
              <w:ind w:left="284" w:hanging="284"/>
              <w:rPr>
                <w:b/>
                <w:sz w:val="16"/>
                <w:szCs w:val="16"/>
              </w:rPr>
            </w:pPr>
            <w:r>
              <w:rPr>
                <w:noProof/>
                <w:lang w:eastAsia="es-ES"/>
              </w:rPr>
              <w:drawing>
                <wp:inline distT="0" distB="0" distL="0" distR="0">
                  <wp:extent cx="1304925" cy="1567368"/>
                  <wp:effectExtent l="0" t="0" r="0" b="0"/>
                  <wp:docPr id="16" name="irc_mi" descr="http://definicion.de/wp-content/uploads/2008/09/coeficienteintele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finicion.de/wp-content/uploads/2008/09/coeficienteintelectua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7244" cy="1570153"/>
                          </a:xfrm>
                          <a:prstGeom prst="rect">
                            <a:avLst/>
                          </a:prstGeom>
                          <a:noFill/>
                          <a:ln>
                            <a:noFill/>
                          </a:ln>
                        </pic:spPr>
                      </pic:pic>
                    </a:graphicData>
                  </a:graphic>
                </wp:inline>
              </w:drawing>
            </w:r>
          </w:p>
        </w:tc>
        <w:tc>
          <w:tcPr>
            <w:tcW w:w="8797" w:type="dxa"/>
          </w:tcPr>
          <w:p w:rsidR="00CB1298" w:rsidRDefault="00CB1298" w:rsidP="005337E7">
            <w:pPr>
              <w:jc w:val="center"/>
            </w:pPr>
          </w:p>
          <w:p w:rsidR="005337E7" w:rsidRDefault="005337E7" w:rsidP="005337E7">
            <w:pPr>
              <w:jc w:val="center"/>
            </w:pPr>
            <w:r>
              <w:rPr>
                <w:noProof/>
                <w:lang w:eastAsia="es-ES"/>
              </w:rPr>
              <w:drawing>
                <wp:inline distT="0" distB="0" distL="0" distR="0">
                  <wp:extent cx="4124325" cy="232549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24325" cy="2325490"/>
                          </a:xfrm>
                          <a:prstGeom prst="rect">
                            <a:avLst/>
                          </a:prstGeom>
                          <a:noFill/>
                          <a:ln>
                            <a:noFill/>
                          </a:ln>
                        </pic:spPr>
                      </pic:pic>
                    </a:graphicData>
                  </a:graphic>
                </wp:inline>
              </w:drawing>
            </w:r>
          </w:p>
          <w:p w:rsidR="005337E7" w:rsidRDefault="005337E7" w:rsidP="005337E7">
            <w:pPr>
              <w:jc w:val="center"/>
            </w:pPr>
          </w:p>
          <w:p w:rsidR="005337E7" w:rsidRPr="005C1DF8" w:rsidRDefault="005337E7" w:rsidP="005337E7">
            <w:pPr>
              <w:rPr>
                <w:b/>
                <w:sz w:val="20"/>
                <w:szCs w:val="20"/>
              </w:rPr>
            </w:pPr>
            <w:r w:rsidRPr="005C1DF8">
              <w:rPr>
                <w:b/>
                <w:sz w:val="20"/>
                <w:szCs w:val="20"/>
              </w:rPr>
              <w:t xml:space="preserve">RESPUESTA </w:t>
            </w:r>
            <w:r>
              <w:rPr>
                <w:b/>
                <w:sz w:val="20"/>
                <w:szCs w:val="20"/>
              </w:rPr>
              <w:t xml:space="preserve">SUSTENTADA </w:t>
            </w:r>
            <w:r w:rsidRPr="005C1DF8">
              <w:rPr>
                <w:b/>
                <w:sz w:val="20"/>
                <w:szCs w:val="20"/>
              </w:rPr>
              <w:t>A PREGUNTAS</w:t>
            </w:r>
          </w:p>
          <w:p w:rsidR="005337E7" w:rsidRPr="00777EAA" w:rsidRDefault="00777EAA" w:rsidP="005337E7">
            <w:pPr>
              <w:jc w:val="center"/>
              <w:rPr>
                <w:b/>
                <w:sz w:val="18"/>
              </w:rPr>
            </w:pPr>
            <w:proofErr w:type="spellStart"/>
            <w:r w:rsidRPr="00777EAA">
              <w:rPr>
                <w:b/>
                <w:sz w:val="18"/>
              </w:rPr>
              <w:t>Macroecnomía</w:t>
            </w:r>
            <w:proofErr w:type="spellEnd"/>
          </w:p>
          <w:p w:rsidR="005337E7" w:rsidRPr="00777EAA" w:rsidRDefault="00777EAA" w:rsidP="007A63A7">
            <w:pPr>
              <w:rPr>
                <w:b/>
                <w:sz w:val="18"/>
              </w:rPr>
            </w:pPr>
            <w:r w:rsidRPr="00777EAA">
              <w:rPr>
                <w:b/>
                <w:sz w:val="18"/>
              </w:rPr>
              <w:t xml:space="preserve">¿Qué es la </w:t>
            </w:r>
            <w:proofErr w:type="spellStart"/>
            <w:r w:rsidRPr="00777EAA">
              <w:rPr>
                <w:b/>
                <w:sz w:val="18"/>
              </w:rPr>
              <w:t>macroecnomía</w:t>
            </w:r>
            <w:proofErr w:type="spellEnd"/>
            <w:r w:rsidRPr="00777EAA">
              <w:rPr>
                <w:b/>
                <w:sz w:val="18"/>
              </w:rPr>
              <w:t>?</w:t>
            </w:r>
          </w:p>
          <w:p w:rsidR="00777EAA" w:rsidRPr="00777EAA" w:rsidRDefault="00777EAA" w:rsidP="007A63A7">
            <w:pPr>
              <w:rPr>
                <w:sz w:val="18"/>
              </w:rPr>
            </w:pPr>
            <w:r w:rsidRPr="00777EAA">
              <w:rPr>
                <w:sz w:val="18"/>
              </w:rPr>
              <w:t>Es el estudio del comportamiento de los agregados económicos como pueden ser: nivel de producción, nivel de precios, inversión extranjera directa.</w:t>
            </w:r>
            <w:r w:rsidRPr="00777EAA">
              <w:rPr>
                <w:sz w:val="18"/>
              </w:rPr>
              <w:br/>
              <w:t>La macroeconomía estudia el comportamiento económico de un país.</w:t>
            </w:r>
          </w:p>
          <w:p w:rsidR="005337E7" w:rsidRPr="00777EAA" w:rsidRDefault="005337E7" w:rsidP="005337E7">
            <w:pPr>
              <w:jc w:val="center"/>
              <w:rPr>
                <w:sz w:val="18"/>
              </w:rPr>
            </w:pPr>
          </w:p>
          <w:p w:rsidR="005337E7" w:rsidRPr="00777EAA" w:rsidRDefault="00777EAA" w:rsidP="005337E7">
            <w:pPr>
              <w:rPr>
                <w:b/>
                <w:sz w:val="18"/>
              </w:rPr>
            </w:pPr>
            <w:r w:rsidRPr="00777EAA">
              <w:rPr>
                <w:b/>
                <w:sz w:val="18"/>
              </w:rPr>
              <w:t>¿Cuáles son los objetivos?</w:t>
            </w:r>
          </w:p>
          <w:p w:rsidR="005337E7" w:rsidRPr="00777EAA" w:rsidRDefault="00777EAA" w:rsidP="005337E7">
            <w:pPr>
              <w:rPr>
                <w:sz w:val="18"/>
              </w:rPr>
            </w:pPr>
            <w:r w:rsidRPr="00777EAA">
              <w:rPr>
                <w:sz w:val="18"/>
              </w:rPr>
              <w:t>Los objetivos de la macroeconomía están dirigidos a la producción, al empleo, a la estabilidad de precios con libres mercados.</w:t>
            </w:r>
            <w:r w:rsidRPr="00777EAA">
              <w:rPr>
                <w:sz w:val="18"/>
              </w:rPr>
              <w:br/>
              <w:t>La producción suele ser medida por el PIB, dicho PIB puede medirse nominal o real.</w:t>
            </w:r>
          </w:p>
          <w:p w:rsidR="005337E7" w:rsidRPr="00777EAA" w:rsidRDefault="005337E7" w:rsidP="005337E7">
            <w:pPr>
              <w:jc w:val="center"/>
              <w:rPr>
                <w:sz w:val="18"/>
              </w:rPr>
            </w:pPr>
          </w:p>
          <w:p w:rsidR="005337E7" w:rsidRPr="00777EAA" w:rsidRDefault="00777EAA" w:rsidP="00777EAA">
            <w:pPr>
              <w:rPr>
                <w:b/>
                <w:sz w:val="18"/>
              </w:rPr>
            </w:pPr>
            <w:r w:rsidRPr="00777EAA">
              <w:rPr>
                <w:b/>
                <w:sz w:val="18"/>
              </w:rPr>
              <w:t xml:space="preserve">¿Cuáles son las variables que estudia la </w:t>
            </w:r>
            <w:proofErr w:type="spellStart"/>
            <w:r w:rsidRPr="00777EAA">
              <w:rPr>
                <w:b/>
                <w:sz w:val="18"/>
              </w:rPr>
              <w:t>macroecnomía</w:t>
            </w:r>
            <w:proofErr w:type="spellEnd"/>
            <w:r w:rsidRPr="00777EAA">
              <w:rPr>
                <w:b/>
                <w:sz w:val="18"/>
              </w:rPr>
              <w:t>?</w:t>
            </w:r>
          </w:p>
          <w:p w:rsidR="005337E7" w:rsidRPr="00777EAA" w:rsidRDefault="00777EAA" w:rsidP="00777EAA">
            <w:pPr>
              <w:rPr>
                <w:sz w:val="18"/>
              </w:rPr>
            </w:pPr>
            <w:r w:rsidRPr="00777EAA">
              <w:rPr>
                <w:sz w:val="18"/>
              </w:rPr>
              <w:t xml:space="preserve">Las variables de la </w:t>
            </w:r>
            <w:proofErr w:type="spellStart"/>
            <w:r w:rsidRPr="00777EAA">
              <w:rPr>
                <w:sz w:val="18"/>
              </w:rPr>
              <w:t>Macroeconomia</w:t>
            </w:r>
            <w:proofErr w:type="spellEnd"/>
            <w:r w:rsidRPr="00777EAA">
              <w:rPr>
                <w:sz w:val="18"/>
              </w:rPr>
              <w:t xml:space="preserve"> se examinan desde diferentes perspectivas de tiempo como el presente, el corto plazo y el largo plazo, con </w:t>
            </w:r>
            <w:proofErr w:type="spellStart"/>
            <w:r w:rsidRPr="00777EAA">
              <w:rPr>
                <w:sz w:val="18"/>
              </w:rPr>
              <w:t>um</w:t>
            </w:r>
            <w:proofErr w:type="spellEnd"/>
            <w:r w:rsidRPr="00777EAA">
              <w:rPr>
                <w:sz w:val="18"/>
              </w:rPr>
              <w:t xml:space="preserve"> modelo diferente a cada uno. </w:t>
            </w:r>
            <w:r w:rsidRPr="00777EAA">
              <w:rPr>
                <w:sz w:val="18"/>
              </w:rPr>
              <w:br/>
            </w:r>
            <w:r w:rsidRPr="00777EAA">
              <w:rPr>
                <w:sz w:val="18"/>
              </w:rPr>
              <w:br/>
              <w:t xml:space="preserve">Son 4 variables principales que son: - Nivel </w:t>
            </w:r>
            <w:proofErr w:type="spellStart"/>
            <w:r w:rsidRPr="00777EAA">
              <w:rPr>
                <w:sz w:val="18"/>
              </w:rPr>
              <w:t>gral.</w:t>
            </w:r>
            <w:proofErr w:type="spellEnd"/>
            <w:r w:rsidRPr="00777EAA">
              <w:rPr>
                <w:sz w:val="18"/>
              </w:rPr>
              <w:t xml:space="preserve"> </w:t>
            </w:r>
            <w:proofErr w:type="gramStart"/>
            <w:r w:rsidRPr="00777EAA">
              <w:rPr>
                <w:sz w:val="18"/>
              </w:rPr>
              <w:t>de</w:t>
            </w:r>
            <w:proofErr w:type="gramEnd"/>
            <w:r w:rsidRPr="00777EAA">
              <w:rPr>
                <w:sz w:val="18"/>
              </w:rPr>
              <w:t xml:space="preserve"> producción (PIB, PNB), - El Desempleo, - La Inflación, - Saldo En Cuenta Corriente En La Balanza de Pagos (X-M). </w:t>
            </w:r>
          </w:p>
          <w:p w:rsidR="00777EAA" w:rsidRPr="00777EAA" w:rsidRDefault="00777EAA" w:rsidP="00777EAA">
            <w:pPr>
              <w:rPr>
                <w:sz w:val="18"/>
              </w:rPr>
            </w:pPr>
          </w:p>
          <w:p w:rsidR="005337E7" w:rsidRPr="00777EAA" w:rsidRDefault="00777EAA" w:rsidP="00777EAA">
            <w:pPr>
              <w:rPr>
                <w:b/>
                <w:sz w:val="18"/>
              </w:rPr>
            </w:pPr>
            <w:r w:rsidRPr="00777EAA">
              <w:rPr>
                <w:b/>
                <w:sz w:val="18"/>
              </w:rPr>
              <w:t>¿</w:t>
            </w:r>
            <w:proofErr w:type="spellStart"/>
            <w:proofErr w:type="gramStart"/>
            <w:r w:rsidRPr="00777EAA">
              <w:rPr>
                <w:b/>
                <w:sz w:val="18"/>
              </w:rPr>
              <w:t>Porqué</w:t>
            </w:r>
            <w:proofErr w:type="spellEnd"/>
            <w:proofErr w:type="gramEnd"/>
            <w:r w:rsidRPr="00777EAA">
              <w:rPr>
                <w:b/>
                <w:sz w:val="18"/>
              </w:rPr>
              <w:t xml:space="preserve"> es importante la </w:t>
            </w:r>
            <w:proofErr w:type="spellStart"/>
            <w:r w:rsidRPr="00777EAA">
              <w:rPr>
                <w:b/>
                <w:sz w:val="18"/>
              </w:rPr>
              <w:t>macroecnomía</w:t>
            </w:r>
            <w:proofErr w:type="spellEnd"/>
            <w:r w:rsidRPr="00777EAA">
              <w:rPr>
                <w:b/>
                <w:sz w:val="18"/>
              </w:rPr>
              <w:t>?</w:t>
            </w:r>
          </w:p>
          <w:p w:rsidR="005337E7" w:rsidRPr="00777EAA" w:rsidRDefault="00777EAA" w:rsidP="00777EAA">
            <w:pPr>
              <w:pStyle w:val="Prrafodelista"/>
              <w:numPr>
                <w:ilvl w:val="0"/>
                <w:numId w:val="12"/>
              </w:numPr>
              <w:rPr>
                <w:sz w:val="18"/>
              </w:rPr>
            </w:pPr>
            <w:r w:rsidRPr="00777EAA">
              <w:rPr>
                <w:sz w:val="18"/>
              </w:rPr>
              <w:t>Busca establecer criterios y recomendaciones de política para que las políticas fiscales y monetarias tengan efectos positivos en la economía.</w:t>
            </w:r>
          </w:p>
          <w:p w:rsidR="00777EAA" w:rsidRPr="00777EAA" w:rsidRDefault="00777EAA" w:rsidP="00777EAA">
            <w:pPr>
              <w:rPr>
                <w:sz w:val="18"/>
              </w:rPr>
            </w:pPr>
          </w:p>
          <w:p w:rsidR="005337E7" w:rsidRPr="00777EAA" w:rsidRDefault="00777EAA" w:rsidP="00777EAA">
            <w:pPr>
              <w:pStyle w:val="Prrafodelista"/>
              <w:numPr>
                <w:ilvl w:val="0"/>
                <w:numId w:val="12"/>
              </w:numPr>
              <w:rPr>
                <w:sz w:val="18"/>
              </w:rPr>
            </w:pPr>
            <w:r w:rsidRPr="00777EAA">
              <w:rPr>
                <w:sz w:val="18"/>
              </w:rPr>
              <w:t>Estudia la evolución del nivel general de precios y sus factores determinantes, la macroeconomía analiza, por ejemplo, el problema y las causas de la inflación para definir políticas sobre cómo controlar o evita.</w:t>
            </w:r>
          </w:p>
          <w:p w:rsidR="005337E7" w:rsidRPr="00777EAA" w:rsidRDefault="005337E7" w:rsidP="005337E7">
            <w:pPr>
              <w:jc w:val="center"/>
              <w:rPr>
                <w:sz w:val="18"/>
              </w:rPr>
            </w:pPr>
          </w:p>
          <w:p w:rsidR="005337E7" w:rsidRPr="00777EAA" w:rsidRDefault="00777EAA" w:rsidP="00777EAA">
            <w:pPr>
              <w:rPr>
                <w:b/>
                <w:sz w:val="18"/>
              </w:rPr>
            </w:pPr>
            <w:r w:rsidRPr="00777EAA">
              <w:rPr>
                <w:b/>
                <w:sz w:val="18"/>
              </w:rPr>
              <w:t>¿Qué son los ciclos económicos?</w:t>
            </w:r>
          </w:p>
          <w:p w:rsidR="005337E7" w:rsidRPr="00777EAA" w:rsidRDefault="00777EAA" w:rsidP="00777EAA">
            <w:pPr>
              <w:rPr>
                <w:sz w:val="18"/>
              </w:rPr>
            </w:pPr>
            <w:r w:rsidRPr="00777EAA">
              <w:rPr>
                <w:sz w:val="18"/>
              </w:rPr>
              <w:t xml:space="preserve">Son las fluctuaciones o variaciones que existen a corto plazo dentro del </w:t>
            </w:r>
            <w:proofErr w:type="spellStart"/>
            <w:r w:rsidRPr="00777EAA">
              <w:rPr>
                <w:sz w:val="18"/>
              </w:rPr>
              <w:t>analisis</w:t>
            </w:r>
            <w:proofErr w:type="spellEnd"/>
            <w:r w:rsidRPr="00777EAA">
              <w:rPr>
                <w:sz w:val="18"/>
              </w:rPr>
              <w:t xml:space="preserve"> del PNB de un País.</w:t>
            </w:r>
          </w:p>
          <w:p w:rsidR="005337E7" w:rsidRDefault="005337E7" w:rsidP="005337E7">
            <w:pPr>
              <w:jc w:val="center"/>
            </w:pPr>
          </w:p>
          <w:p w:rsidR="00777EAA" w:rsidRDefault="00777EAA" w:rsidP="005337E7">
            <w:pPr>
              <w:rPr>
                <w:sz w:val="16"/>
                <w:szCs w:val="16"/>
              </w:rPr>
            </w:pPr>
          </w:p>
          <w:p w:rsidR="00777EAA" w:rsidRDefault="00777EAA" w:rsidP="005337E7">
            <w:pPr>
              <w:rPr>
                <w:sz w:val="16"/>
                <w:szCs w:val="16"/>
              </w:rPr>
            </w:pPr>
          </w:p>
          <w:p w:rsidR="00777EAA" w:rsidRDefault="00777EAA" w:rsidP="005337E7">
            <w:pPr>
              <w:rPr>
                <w:sz w:val="16"/>
                <w:szCs w:val="16"/>
              </w:rPr>
            </w:pPr>
          </w:p>
          <w:p w:rsidR="005337E7" w:rsidRDefault="005337E7" w:rsidP="00777EAA">
            <w:pPr>
              <w:rPr>
                <w:rStyle w:val="Hipervnculo"/>
                <w:sz w:val="16"/>
                <w:szCs w:val="16"/>
              </w:rPr>
            </w:pPr>
            <w:r w:rsidRPr="003701D9">
              <w:rPr>
                <w:b/>
                <w:sz w:val="16"/>
                <w:szCs w:val="16"/>
              </w:rPr>
              <w:t>Fuente:</w:t>
            </w:r>
            <w:r w:rsidR="00777EAA" w:rsidRPr="003701D9">
              <w:rPr>
                <w:b/>
                <w:sz w:val="16"/>
                <w:szCs w:val="16"/>
              </w:rPr>
              <w:t xml:space="preserve"> </w:t>
            </w:r>
            <w:hyperlink r:id="rId87" w:history="1">
              <w:r w:rsidR="00777EAA" w:rsidRPr="007C2833">
                <w:rPr>
                  <w:rStyle w:val="Hipervnculo"/>
                  <w:sz w:val="16"/>
                  <w:szCs w:val="16"/>
                </w:rPr>
                <w:t>http://www.sisman.utm.edu.ec/libros/FACULTAD%20DE%20CIENCIAS%20ADMINISTRATIVAS%20Y%20ECON%C3%93MICAS/CARRERA%20DE%20ECONOM%C3%8DA/07/Planificacion%20macroeconomia/Quevedo%20Romero%20Gloria%20Esperanza%20-%20Macroeconomia.pdf</w:t>
              </w:r>
            </w:hyperlink>
            <w:r w:rsidR="00777EAA">
              <w:rPr>
                <w:rStyle w:val="Hipervnculo"/>
                <w:sz w:val="16"/>
                <w:szCs w:val="16"/>
              </w:rPr>
              <w:t xml:space="preserve"> </w:t>
            </w:r>
          </w:p>
          <w:p w:rsidR="00777EAA" w:rsidRDefault="00777EAA" w:rsidP="00777EAA">
            <w:pPr>
              <w:rPr>
                <w:rStyle w:val="Hipervnculo"/>
                <w:sz w:val="16"/>
                <w:szCs w:val="16"/>
              </w:rPr>
            </w:pPr>
          </w:p>
          <w:p w:rsidR="005337E7" w:rsidRDefault="005337E7" w:rsidP="005337E7">
            <w:pPr>
              <w:rPr>
                <w:sz w:val="16"/>
                <w:szCs w:val="16"/>
              </w:rPr>
            </w:pPr>
          </w:p>
          <w:p w:rsidR="005337E7" w:rsidRPr="00806758" w:rsidRDefault="005337E7" w:rsidP="005337E7">
            <w:pPr>
              <w:rPr>
                <w:b/>
                <w:sz w:val="16"/>
                <w:szCs w:val="16"/>
              </w:rPr>
            </w:pPr>
            <w:r w:rsidRPr="00806758">
              <w:rPr>
                <w:b/>
                <w:sz w:val="16"/>
                <w:szCs w:val="16"/>
              </w:rPr>
              <w:t xml:space="preserve">Nota: Utilice  el espacio que considere suficiente para cada actividad </w:t>
            </w:r>
          </w:p>
          <w:p w:rsidR="005337E7" w:rsidRDefault="005337E7" w:rsidP="005337E7">
            <w:pPr>
              <w:rPr>
                <w:b/>
                <w:sz w:val="20"/>
                <w:szCs w:val="20"/>
              </w:rPr>
            </w:pPr>
          </w:p>
          <w:p w:rsidR="005337E7" w:rsidRPr="00E97496" w:rsidRDefault="005337E7" w:rsidP="005337E7">
            <w:pPr>
              <w:rPr>
                <w:b/>
                <w:sz w:val="20"/>
                <w:szCs w:val="20"/>
              </w:rPr>
            </w:pPr>
            <w:r w:rsidRPr="00E97496">
              <w:rPr>
                <w:b/>
                <w:sz w:val="20"/>
                <w:szCs w:val="20"/>
              </w:rPr>
              <w:t>Les deseo suerte</w:t>
            </w:r>
          </w:p>
          <w:p w:rsidR="005337E7" w:rsidRPr="00E97496" w:rsidRDefault="005337E7" w:rsidP="005337E7">
            <w:pPr>
              <w:rPr>
                <w:b/>
                <w:sz w:val="20"/>
                <w:szCs w:val="20"/>
              </w:rPr>
            </w:pPr>
            <w:r w:rsidRPr="00E97496">
              <w:rPr>
                <w:b/>
                <w:sz w:val="20"/>
                <w:szCs w:val="20"/>
              </w:rPr>
              <w:t>Marco</w:t>
            </w:r>
          </w:p>
          <w:p w:rsidR="005337E7" w:rsidRDefault="005337E7" w:rsidP="005337E7"/>
        </w:tc>
      </w:tr>
    </w:tbl>
    <w:p w:rsidR="0094468B" w:rsidRDefault="0094468B" w:rsidP="00DF3121">
      <w:pPr>
        <w:spacing w:line="240" w:lineRule="auto"/>
      </w:pPr>
    </w:p>
    <w:sectPr w:rsidR="0094468B" w:rsidSect="00B459C6">
      <w:pgSz w:w="11906" w:h="16838"/>
      <w:pgMar w:top="720" w:right="720" w:bottom="720" w:left="72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331"/>
    <w:multiLevelType w:val="multilevel"/>
    <w:tmpl w:val="E1062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8D3F27"/>
    <w:multiLevelType w:val="hybridMultilevel"/>
    <w:tmpl w:val="0FA44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353621"/>
    <w:multiLevelType w:val="hybridMultilevel"/>
    <w:tmpl w:val="807A6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5C6147E"/>
    <w:multiLevelType w:val="multilevel"/>
    <w:tmpl w:val="6E58C30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0AB0084"/>
    <w:multiLevelType w:val="hybridMultilevel"/>
    <w:tmpl w:val="D14E1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0713DB"/>
    <w:multiLevelType w:val="hybridMultilevel"/>
    <w:tmpl w:val="C73A9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25D0AEC"/>
    <w:multiLevelType w:val="hybridMultilevel"/>
    <w:tmpl w:val="54F2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4A01230"/>
    <w:multiLevelType w:val="hybridMultilevel"/>
    <w:tmpl w:val="2D1AA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5512DCF"/>
    <w:multiLevelType w:val="hybridMultilevel"/>
    <w:tmpl w:val="48426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EB60C78"/>
    <w:multiLevelType w:val="hybridMultilevel"/>
    <w:tmpl w:val="01845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2155551"/>
    <w:multiLevelType w:val="hybridMultilevel"/>
    <w:tmpl w:val="60E24C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7B5B19C7"/>
    <w:multiLevelType w:val="hybridMultilevel"/>
    <w:tmpl w:val="146A8AD0"/>
    <w:lvl w:ilvl="0" w:tplc="7AD4BA48">
      <w:start w:val="1"/>
      <w:numFmt w:val="decimal"/>
      <w:lvlText w:val="%1."/>
      <w:lvlJc w:val="left"/>
      <w:pPr>
        <w:ind w:left="720" w:hanging="360"/>
      </w:pPr>
      <w:rPr>
        <w:rFonts w:eastAsia="Times New Roman" w:cstheme="minorHAnsi" w:hint="default"/>
        <w:b w:val="0"/>
        <w:sz w:val="1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2"/>
  </w:num>
  <w:num w:numId="5">
    <w:abstractNumId w:val="4"/>
  </w:num>
  <w:num w:numId="6">
    <w:abstractNumId w:val="5"/>
  </w:num>
  <w:num w:numId="7">
    <w:abstractNumId w:val="8"/>
  </w:num>
  <w:num w:numId="8">
    <w:abstractNumId w:val="9"/>
  </w:num>
  <w:num w:numId="9">
    <w:abstractNumId w:val="3"/>
  </w:num>
  <w:num w:numId="10">
    <w:abstractNumId w:val="1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C26C2"/>
    <w:rsid w:val="000031A6"/>
    <w:rsid w:val="00004C39"/>
    <w:rsid w:val="0003498C"/>
    <w:rsid w:val="000472A3"/>
    <w:rsid w:val="00055A62"/>
    <w:rsid w:val="00072F6E"/>
    <w:rsid w:val="0009535E"/>
    <w:rsid w:val="000B6ED2"/>
    <w:rsid w:val="000C7E63"/>
    <w:rsid w:val="000E08A8"/>
    <w:rsid w:val="000E2623"/>
    <w:rsid w:val="000F1930"/>
    <w:rsid w:val="000F590A"/>
    <w:rsid w:val="00104F7F"/>
    <w:rsid w:val="0010525B"/>
    <w:rsid w:val="0010568F"/>
    <w:rsid w:val="00110D00"/>
    <w:rsid w:val="001112E5"/>
    <w:rsid w:val="00123E66"/>
    <w:rsid w:val="00127CE6"/>
    <w:rsid w:val="00150E64"/>
    <w:rsid w:val="00155003"/>
    <w:rsid w:val="0017184C"/>
    <w:rsid w:val="0019101C"/>
    <w:rsid w:val="001B6C9F"/>
    <w:rsid w:val="001B6D25"/>
    <w:rsid w:val="001C63D0"/>
    <w:rsid w:val="001E78AB"/>
    <w:rsid w:val="00214F6F"/>
    <w:rsid w:val="00220BC1"/>
    <w:rsid w:val="00230F8C"/>
    <w:rsid w:val="00252AC4"/>
    <w:rsid w:val="00264CE7"/>
    <w:rsid w:val="00285F86"/>
    <w:rsid w:val="002B309E"/>
    <w:rsid w:val="002B7761"/>
    <w:rsid w:val="002C1EF1"/>
    <w:rsid w:val="002C69E7"/>
    <w:rsid w:val="002D1C72"/>
    <w:rsid w:val="002D6659"/>
    <w:rsid w:val="002F4367"/>
    <w:rsid w:val="00312213"/>
    <w:rsid w:val="00313B70"/>
    <w:rsid w:val="00314E59"/>
    <w:rsid w:val="00314FB9"/>
    <w:rsid w:val="00321047"/>
    <w:rsid w:val="00336C0E"/>
    <w:rsid w:val="00336EF2"/>
    <w:rsid w:val="00350632"/>
    <w:rsid w:val="00350746"/>
    <w:rsid w:val="00357705"/>
    <w:rsid w:val="00365932"/>
    <w:rsid w:val="003701D9"/>
    <w:rsid w:val="00370389"/>
    <w:rsid w:val="00376ABC"/>
    <w:rsid w:val="00382148"/>
    <w:rsid w:val="003A0CAE"/>
    <w:rsid w:val="003A1FD9"/>
    <w:rsid w:val="003A2308"/>
    <w:rsid w:val="003A53D5"/>
    <w:rsid w:val="003C26C2"/>
    <w:rsid w:val="003E4892"/>
    <w:rsid w:val="003F6140"/>
    <w:rsid w:val="00411D0E"/>
    <w:rsid w:val="00444D8E"/>
    <w:rsid w:val="00454B16"/>
    <w:rsid w:val="00467149"/>
    <w:rsid w:val="00474A15"/>
    <w:rsid w:val="00480CB0"/>
    <w:rsid w:val="004931AB"/>
    <w:rsid w:val="00495493"/>
    <w:rsid w:val="004C64B5"/>
    <w:rsid w:val="004D5A39"/>
    <w:rsid w:val="004E36AD"/>
    <w:rsid w:val="00500722"/>
    <w:rsid w:val="005153FE"/>
    <w:rsid w:val="00523D1E"/>
    <w:rsid w:val="005337E7"/>
    <w:rsid w:val="0053674D"/>
    <w:rsid w:val="00561BC2"/>
    <w:rsid w:val="00574C6B"/>
    <w:rsid w:val="005A3B4B"/>
    <w:rsid w:val="005A5572"/>
    <w:rsid w:val="005A5A60"/>
    <w:rsid w:val="005B4751"/>
    <w:rsid w:val="005B5727"/>
    <w:rsid w:val="005C1DF8"/>
    <w:rsid w:val="005C29C5"/>
    <w:rsid w:val="005D4C49"/>
    <w:rsid w:val="005E1A2E"/>
    <w:rsid w:val="005F5DBB"/>
    <w:rsid w:val="0061707C"/>
    <w:rsid w:val="00624231"/>
    <w:rsid w:val="006248D4"/>
    <w:rsid w:val="00642A3C"/>
    <w:rsid w:val="00647C73"/>
    <w:rsid w:val="00656DE4"/>
    <w:rsid w:val="00670B45"/>
    <w:rsid w:val="006B7E61"/>
    <w:rsid w:val="006C02E7"/>
    <w:rsid w:val="006D32FA"/>
    <w:rsid w:val="006D5B98"/>
    <w:rsid w:val="006E0B3D"/>
    <w:rsid w:val="006E31C0"/>
    <w:rsid w:val="006F361A"/>
    <w:rsid w:val="006F6683"/>
    <w:rsid w:val="007003AA"/>
    <w:rsid w:val="00715EC9"/>
    <w:rsid w:val="00733661"/>
    <w:rsid w:val="00734322"/>
    <w:rsid w:val="007605DA"/>
    <w:rsid w:val="00763297"/>
    <w:rsid w:val="00764C91"/>
    <w:rsid w:val="00777EAA"/>
    <w:rsid w:val="007820C9"/>
    <w:rsid w:val="007A230C"/>
    <w:rsid w:val="007A63A7"/>
    <w:rsid w:val="007B5D51"/>
    <w:rsid w:val="007C0C74"/>
    <w:rsid w:val="007C197E"/>
    <w:rsid w:val="007C2258"/>
    <w:rsid w:val="007D764B"/>
    <w:rsid w:val="007F0150"/>
    <w:rsid w:val="007F0467"/>
    <w:rsid w:val="00802D40"/>
    <w:rsid w:val="00806758"/>
    <w:rsid w:val="00825CF0"/>
    <w:rsid w:val="00847BD3"/>
    <w:rsid w:val="00851A15"/>
    <w:rsid w:val="008740D5"/>
    <w:rsid w:val="008778B7"/>
    <w:rsid w:val="008846AA"/>
    <w:rsid w:val="008A5096"/>
    <w:rsid w:val="008B05EB"/>
    <w:rsid w:val="008C2241"/>
    <w:rsid w:val="008E759D"/>
    <w:rsid w:val="008F29A3"/>
    <w:rsid w:val="00920524"/>
    <w:rsid w:val="00933C94"/>
    <w:rsid w:val="0094468B"/>
    <w:rsid w:val="00961337"/>
    <w:rsid w:val="00962A96"/>
    <w:rsid w:val="00967613"/>
    <w:rsid w:val="009775E2"/>
    <w:rsid w:val="009810BD"/>
    <w:rsid w:val="009969C7"/>
    <w:rsid w:val="009B0E47"/>
    <w:rsid w:val="009D43D6"/>
    <w:rsid w:val="009E235F"/>
    <w:rsid w:val="009E6D6E"/>
    <w:rsid w:val="00A050EB"/>
    <w:rsid w:val="00A12876"/>
    <w:rsid w:val="00A15A33"/>
    <w:rsid w:val="00A27744"/>
    <w:rsid w:val="00A61AA8"/>
    <w:rsid w:val="00A80B2E"/>
    <w:rsid w:val="00AC3AD7"/>
    <w:rsid w:val="00AC7444"/>
    <w:rsid w:val="00AE613C"/>
    <w:rsid w:val="00AE6E09"/>
    <w:rsid w:val="00AF21B7"/>
    <w:rsid w:val="00B32DDB"/>
    <w:rsid w:val="00B459C6"/>
    <w:rsid w:val="00B46F26"/>
    <w:rsid w:val="00B516E7"/>
    <w:rsid w:val="00B51A9A"/>
    <w:rsid w:val="00B61DDB"/>
    <w:rsid w:val="00B71A21"/>
    <w:rsid w:val="00B72D5A"/>
    <w:rsid w:val="00B74C46"/>
    <w:rsid w:val="00B8207F"/>
    <w:rsid w:val="00B835B7"/>
    <w:rsid w:val="00B84CEE"/>
    <w:rsid w:val="00B9555B"/>
    <w:rsid w:val="00BA011E"/>
    <w:rsid w:val="00BA1875"/>
    <w:rsid w:val="00BC5A86"/>
    <w:rsid w:val="00BC76B5"/>
    <w:rsid w:val="00BD3646"/>
    <w:rsid w:val="00BE1D5A"/>
    <w:rsid w:val="00C3168E"/>
    <w:rsid w:val="00C37840"/>
    <w:rsid w:val="00C44348"/>
    <w:rsid w:val="00C4726E"/>
    <w:rsid w:val="00C52F5F"/>
    <w:rsid w:val="00C57A4A"/>
    <w:rsid w:val="00C72556"/>
    <w:rsid w:val="00C96291"/>
    <w:rsid w:val="00CB1298"/>
    <w:rsid w:val="00CB3B8C"/>
    <w:rsid w:val="00CB3CD4"/>
    <w:rsid w:val="00CB7FB4"/>
    <w:rsid w:val="00CC6371"/>
    <w:rsid w:val="00CD7D34"/>
    <w:rsid w:val="00CF42B6"/>
    <w:rsid w:val="00CF5D17"/>
    <w:rsid w:val="00CF7663"/>
    <w:rsid w:val="00D1582A"/>
    <w:rsid w:val="00D31E88"/>
    <w:rsid w:val="00D36551"/>
    <w:rsid w:val="00D37F8A"/>
    <w:rsid w:val="00D5101A"/>
    <w:rsid w:val="00D6793C"/>
    <w:rsid w:val="00D74408"/>
    <w:rsid w:val="00D811AF"/>
    <w:rsid w:val="00D82EB9"/>
    <w:rsid w:val="00D86A7F"/>
    <w:rsid w:val="00DE3C89"/>
    <w:rsid w:val="00DF3121"/>
    <w:rsid w:val="00E00712"/>
    <w:rsid w:val="00E019FD"/>
    <w:rsid w:val="00E176C3"/>
    <w:rsid w:val="00E30DBA"/>
    <w:rsid w:val="00E37DB5"/>
    <w:rsid w:val="00E532F5"/>
    <w:rsid w:val="00E7756C"/>
    <w:rsid w:val="00E8592B"/>
    <w:rsid w:val="00E97496"/>
    <w:rsid w:val="00EA7591"/>
    <w:rsid w:val="00ED0F3A"/>
    <w:rsid w:val="00F00B29"/>
    <w:rsid w:val="00F03D56"/>
    <w:rsid w:val="00F262F2"/>
    <w:rsid w:val="00F263FB"/>
    <w:rsid w:val="00F27DCB"/>
    <w:rsid w:val="00F316D7"/>
    <w:rsid w:val="00F31AC5"/>
    <w:rsid w:val="00F3307F"/>
    <w:rsid w:val="00F54883"/>
    <w:rsid w:val="00FB4754"/>
    <w:rsid w:val="00FD6DE9"/>
    <w:rsid w:val="00FE2546"/>
    <w:rsid w:val="00FE5567"/>
    <w:rsid w:val="00FE7F2E"/>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5" type="connector" idref="#159 Conector recto de flecha"/>
        <o:r id="V:Rule6" type="connector" idref="#161 Conector recto de flecha"/>
        <o:r id="V:Rule7" type="connector" idref="#160 Conector recto de flecha"/>
        <o:r id="V:Rule8" type="connector" idref="#162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8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2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C2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6C2"/>
    <w:rPr>
      <w:rFonts w:ascii="Tahoma" w:hAnsi="Tahoma" w:cs="Tahoma"/>
      <w:sz w:val="16"/>
      <w:szCs w:val="16"/>
    </w:rPr>
  </w:style>
  <w:style w:type="paragraph" w:styleId="Prrafodelista">
    <w:name w:val="List Paragraph"/>
    <w:basedOn w:val="Normal"/>
    <w:uiPriority w:val="34"/>
    <w:qFormat/>
    <w:rsid w:val="002B309E"/>
    <w:pPr>
      <w:ind w:left="720"/>
      <w:contextualSpacing/>
    </w:pPr>
  </w:style>
  <w:style w:type="character" w:styleId="Hipervnculo">
    <w:name w:val="Hyperlink"/>
    <w:basedOn w:val="Fuentedeprrafopredeter"/>
    <w:uiPriority w:val="99"/>
    <w:unhideWhenUsed/>
    <w:rsid w:val="004931AB"/>
    <w:rPr>
      <w:color w:val="0000FF" w:themeColor="hyperlink"/>
      <w:u w:val="single"/>
    </w:rPr>
  </w:style>
  <w:style w:type="paragraph" w:customStyle="1" w:styleId="Default">
    <w:name w:val="Default"/>
    <w:rsid w:val="002C69E7"/>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text">
    <w:name w:val="text"/>
    <w:basedOn w:val="Normal"/>
    <w:rsid w:val="0053674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semiHidden/>
    <w:unhideWhenUsed/>
    <w:rsid w:val="004C64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C64B5"/>
  </w:style>
  <w:style w:type="character" w:customStyle="1" w:styleId="inlinetitle">
    <w:name w:val="inline_title"/>
    <w:basedOn w:val="Fuentedeprrafopredeter"/>
    <w:rsid w:val="007C2258"/>
  </w:style>
  <w:style w:type="paragraph" w:styleId="NormalWeb">
    <w:name w:val="Normal (Web)"/>
    <w:basedOn w:val="Normal"/>
    <w:uiPriority w:val="99"/>
    <w:semiHidden/>
    <w:unhideWhenUsed/>
    <w:rsid w:val="007C225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Sinespaciado">
    <w:name w:val="No Spacing"/>
    <w:link w:val="SinespaciadoCar"/>
    <w:uiPriority w:val="1"/>
    <w:qFormat/>
    <w:rsid w:val="00B459C6"/>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B459C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2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C2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6C2"/>
    <w:rPr>
      <w:rFonts w:ascii="Tahoma" w:hAnsi="Tahoma" w:cs="Tahoma"/>
      <w:sz w:val="16"/>
      <w:szCs w:val="16"/>
    </w:rPr>
  </w:style>
  <w:style w:type="paragraph" w:styleId="Prrafodelista">
    <w:name w:val="List Paragraph"/>
    <w:basedOn w:val="Normal"/>
    <w:uiPriority w:val="34"/>
    <w:qFormat/>
    <w:rsid w:val="002B309E"/>
    <w:pPr>
      <w:ind w:left="720"/>
      <w:contextualSpacing/>
    </w:pPr>
  </w:style>
  <w:style w:type="character" w:styleId="Hipervnculo">
    <w:name w:val="Hyperlink"/>
    <w:basedOn w:val="Fuentedeprrafopredeter"/>
    <w:uiPriority w:val="99"/>
    <w:unhideWhenUsed/>
    <w:rsid w:val="004931AB"/>
    <w:rPr>
      <w:color w:val="0000FF" w:themeColor="hyperlink"/>
      <w:u w:val="single"/>
    </w:rPr>
  </w:style>
  <w:style w:type="paragraph" w:customStyle="1" w:styleId="Default">
    <w:name w:val="Default"/>
    <w:rsid w:val="002C69E7"/>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text">
    <w:name w:val="text"/>
    <w:basedOn w:val="Normal"/>
    <w:rsid w:val="0053674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semiHidden/>
    <w:unhideWhenUsed/>
    <w:rsid w:val="004C64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C6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860609">
      <w:bodyDiv w:val="1"/>
      <w:marLeft w:val="0"/>
      <w:marRight w:val="0"/>
      <w:marTop w:val="0"/>
      <w:marBottom w:val="0"/>
      <w:divBdr>
        <w:top w:val="none" w:sz="0" w:space="0" w:color="auto"/>
        <w:left w:val="none" w:sz="0" w:space="0" w:color="auto"/>
        <w:bottom w:val="none" w:sz="0" w:space="0" w:color="auto"/>
        <w:right w:val="none" w:sz="0" w:space="0" w:color="auto"/>
      </w:divBdr>
    </w:div>
    <w:div w:id="399906321">
      <w:bodyDiv w:val="1"/>
      <w:marLeft w:val="0"/>
      <w:marRight w:val="0"/>
      <w:marTop w:val="0"/>
      <w:marBottom w:val="0"/>
      <w:divBdr>
        <w:top w:val="none" w:sz="0" w:space="0" w:color="auto"/>
        <w:left w:val="none" w:sz="0" w:space="0" w:color="auto"/>
        <w:bottom w:val="none" w:sz="0" w:space="0" w:color="auto"/>
        <w:right w:val="none" w:sz="0" w:space="0" w:color="auto"/>
      </w:divBdr>
      <w:divsChild>
        <w:div w:id="907181332">
          <w:marLeft w:val="0"/>
          <w:marRight w:val="0"/>
          <w:marTop w:val="0"/>
          <w:marBottom w:val="0"/>
          <w:divBdr>
            <w:top w:val="none" w:sz="0" w:space="0" w:color="auto"/>
            <w:left w:val="none" w:sz="0" w:space="0" w:color="auto"/>
            <w:bottom w:val="none" w:sz="0" w:space="0" w:color="auto"/>
            <w:right w:val="none" w:sz="0" w:space="0" w:color="auto"/>
          </w:divBdr>
        </w:div>
        <w:div w:id="246425309">
          <w:marLeft w:val="0"/>
          <w:marRight w:val="0"/>
          <w:marTop w:val="0"/>
          <w:marBottom w:val="0"/>
          <w:divBdr>
            <w:top w:val="none" w:sz="0" w:space="0" w:color="auto"/>
            <w:left w:val="none" w:sz="0" w:space="0" w:color="auto"/>
            <w:bottom w:val="none" w:sz="0" w:space="0" w:color="auto"/>
            <w:right w:val="none" w:sz="0" w:space="0" w:color="auto"/>
          </w:divBdr>
        </w:div>
        <w:div w:id="2033259761">
          <w:marLeft w:val="0"/>
          <w:marRight w:val="0"/>
          <w:marTop w:val="0"/>
          <w:marBottom w:val="0"/>
          <w:divBdr>
            <w:top w:val="none" w:sz="0" w:space="0" w:color="auto"/>
            <w:left w:val="none" w:sz="0" w:space="0" w:color="auto"/>
            <w:bottom w:val="none" w:sz="0" w:space="0" w:color="auto"/>
            <w:right w:val="none" w:sz="0" w:space="0" w:color="auto"/>
          </w:divBdr>
        </w:div>
        <w:div w:id="1793284840">
          <w:marLeft w:val="0"/>
          <w:marRight w:val="0"/>
          <w:marTop w:val="0"/>
          <w:marBottom w:val="0"/>
          <w:divBdr>
            <w:top w:val="none" w:sz="0" w:space="0" w:color="auto"/>
            <w:left w:val="none" w:sz="0" w:space="0" w:color="auto"/>
            <w:bottom w:val="none" w:sz="0" w:space="0" w:color="auto"/>
            <w:right w:val="none" w:sz="0" w:space="0" w:color="auto"/>
          </w:divBdr>
        </w:div>
      </w:divsChild>
    </w:div>
    <w:div w:id="426578879">
      <w:bodyDiv w:val="1"/>
      <w:marLeft w:val="0"/>
      <w:marRight w:val="0"/>
      <w:marTop w:val="0"/>
      <w:marBottom w:val="0"/>
      <w:divBdr>
        <w:top w:val="none" w:sz="0" w:space="0" w:color="auto"/>
        <w:left w:val="none" w:sz="0" w:space="0" w:color="auto"/>
        <w:bottom w:val="none" w:sz="0" w:space="0" w:color="auto"/>
        <w:right w:val="none" w:sz="0" w:space="0" w:color="auto"/>
      </w:divBdr>
      <w:divsChild>
        <w:div w:id="1728188585">
          <w:marLeft w:val="0"/>
          <w:marRight w:val="0"/>
          <w:marTop w:val="0"/>
          <w:marBottom w:val="0"/>
          <w:divBdr>
            <w:top w:val="none" w:sz="0" w:space="0" w:color="auto"/>
            <w:left w:val="none" w:sz="0" w:space="0" w:color="auto"/>
            <w:bottom w:val="none" w:sz="0" w:space="0" w:color="auto"/>
            <w:right w:val="none" w:sz="0" w:space="0" w:color="auto"/>
          </w:divBdr>
        </w:div>
        <w:div w:id="578366281">
          <w:marLeft w:val="0"/>
          <w:marRight w:val="0"/>
          <w:marTop w:val="0"/>
          <w:marBottom w:val="0"/>
          <w:divBdr>
            <w:top w:val="none" w:sz="0" w:space="0" w:color="auto"/>
            <w:left w:val="none" w:sz="0" w:space="0" w:color="auto"/>
            <w:bottom w:val="none" w:sz="0" w:space="0" w:color="auto"/>
            <w:right w:val="none" w:sz="0" w:space="0" w:color="auto"/>
          </w:divBdr>
        </w:div>
      </w:divsChild>
    </w:div>
    <w:div w:id="464398002">
      <w:bodyDiv w:val="1"/>
      <w:marLeft w:val="0"/>
      <w:marRight w:val="0"/>
      <w:marTop w:val="0"/>
      <w:marBottom w:val="0"/>
      <w:divBdr>
        <w:top w:val="none" w:sz="0" w:space="0" w:color="auto"/>
        <w:left w:val="none" w:sz="0" w:space="0" w:color="auto"/>
        <w:bottom w:val="none" w:sz="0" w:space="0" w:color="auto"/>
        <w:right w:val="none" w:sz="0" w:space="0" w:color="auto"/>
      </w:divBdr>
    </w:div>
    <w:div w:id="1044450279">
      <w:bodyDiv w:val="1"/>
      <w:marLeft w:val="0"/>
      <w:marRight w:val="0"/>
      <w:marTop w:val="0"/>
      <w:marBottom w:val="0"/>
      <w:divBdr>
        <w:top w:val="none" w:sz="0" w:space="0" w:color="auto"/>
        <w:left w:val="none" w:sz="0" w:space="0" w:color="auto"/>
        <w:bottom w:val="none" w:sz="0" w:space="0" w:color="auto"/>
        <w:right w:val="none" w:sz="0" w:space="0" w:color="auto"/>
      </w:divBdr>
      <w:divsChild>
        <w:div w:id="136192221">
          <w:marLeft w:val="0"/>
          <w:marRight w:val="0"/>
          <w:marTop w:val="0"/>
          <w:marBottom w:val="0"/>
          <w:divBdr>
            <w:top w:val="none" w:sz="0" w:space="0" w:color="auto"/>
            <w:left w:val="none" w:sz="0" w:space="0" w:color="auto"/>
            <w:bottom w:val="none" w:sz="0" w:space="0" w:color="auto"/>
            <w:right w:val="none" w:sz="0" w:space="0" w:color="auto"/>
          </w:divBdr>
        </w:div>
      </w:divsChild>
    </w:div>
    <w:div w:id="1083986485">
      <w:bodyDiv w:val="1"/>
      <w:marLeft w:val="0"/>
      <w:marRight w:val="0"/>
      <w:marTop w:val="0"/>
      <w:marBottom w:val="0"/>
      <w:divBdr>
        <w:top w:val="none" w:sz="0" w:space="0" w:color="auto"/>
        <w:left w:val="none" w:sz="0" w:space="0" w:color="auto"/>
        <w:bottom w:val="none" w:sz="0" w:space="0" w:color="auto"/>
        <w:right w:val="none" w:sz="0" w:space="0" w:color="auto"/>
      </w:divBdr>
    </w:div>
    <w:div w:id="1686899785">
      <w:bodyDiv w:val="1"/>
      <w:marLeft w:val="0"/>
      <w:marRight w:val="0"/>
      <w:marTop w:val="0"/>
      <w:marBottom w:val="0"/>
      <w:divBdr>
        <w:top w:val="none" w:sz="0" w:space="0" w:color="auto"/>
        <w:left w:val="none" w:sz="0" w:space="0" w:color="auto"/>
        <w:bottom w:val="none" w:sz="0" w:space="0" w:color="auto"/>
        <w:right w:val="none" w:sz="0" w:space="0" w:color="auto"/>
      </w:divBdr>
    </w:div>
    <w:div w:id="1946232237">
      <w:bodyDiv w:val="1"/>
      <w:marLeft w:val="0"/>
      <w:marRight w:val="0"/>
      <w:marTop w:val="0"/>
      <w:marBottom w:val="0"/>
      <w:divBdr>
        <w:top w:val="none" w:sz="0" w:space="0" w:color="auto"/>
        <w:left w:val="none" w:sz="0" w:space="0" w:color="auto"/>
        <w:bottom w:val="none" w:sz="0" w:space="0" w:color="auto"/>
        <w:right w:val="none" w:sz="0" w:space="0" w:color="auto"/>
      </w:divBdr>
    </w:div>
    <w:div w:id="2071221717">
      <w:bodyDiv w:val="1"/>
      <w:marLeft w:val="0"/>
      <w:marRight w:val="0"/>
      <w:marTop w:val="0"/>
      <w:marBottom w:val="0"/>
      <w:divBdr>
        <w:top w:val="none" w:sz="0" w:space="0" w:color="auto"/>
        <w:left w:val="none" w:sz="0" w:space="0" w:color="auto"/>
        <w:bottom w:val="none" w:sz="0" w:space="0" w:color="auto"/>
        <w:right w:val="none" w:sz="0" w:space="0" w:color="auto"/>
      </w:divBdr>
      <w:divsChild>
        <w:div w:id="1124736460">
          <w:marLeft w:val="0"/>
          <w:marRight w:val="0"/>
          <w:marTop w:val="0"/>
          <w:marBottom w:val="0"/>
          <w:divBdr>
            <w:top w:val="none" w:sz="0" w:space="0" w:color="auto"/>
            <w:left w:val="none" w:sz="0" w:space="0" w:color="auto"/>
            <w:bottom w:val="none" w:sz="0" w:space="0" w:color="auto"/>
            <w:right w:val="none" w:sz="0" w:space="0" w:color="auto"/>
          </w:divBdr>
        </w:div>
        <w:div w:id="973632522">
          <w:marLeft w:val="0"/>
          <w:marRight w:val="0"/>
          <w:marTop w:val="0"/>
          <w:marBottom w:val="0"/>
          <w:divBdr>
            <w:top w:val="none" w:sz="0" w:space="0" w:color="auto"/>
            <w:left w:val="none" w:sz="0" w:space="0" w:color="auto"/>
            <w:bottom w:val="none" w:sz="0" w:space="0" w:color="auto"/>
            <w:right w:val="none" w:sz="0" w:space="0" w:color="auto"/>
          </w:divBdr>
        </w:div>
        <w:div w:id="1452548483">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779255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scribd.com/doc/67960438/85-Organizadores-Graficos-PDF" TargetMode="External"/><Relationship Id="rId18" Type="http://schemas.openxmlformats.org/officeDocument/2006/relationships/hyperlink" Target="http://es.scribd.com/doc/31751035/Tipos-de-organizadores-graficos" TargetMode="External"/><Relationship Id="rId26" Type="http://schemas.openxmlformats.org/officeDocument/2006/relationships/image" Target="media/image6.png"/><Relationship Id="rId39" Type="http://schemas.openxmlformats.org/officeDocument/2006/relationships/diagramColors" Target="diagrams/colors2.xml"/><Relationship Id="rId21" Type="http://schemas.openxmlformats.org/officeDocument/2006/relationships/hyperlink" Target="http://problemasdeaprendizaje.bligoo.es/media/users/20/1029727/files/253620/Organizadores_gr_ficos_maria_elena_agreda_calderon_.pdf" TargetMode="External"/><Relationship Id="rId34"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hyperlink" Target="http://www.google.com.ec/url?sa=t&amp;rct=j&amp;q=&amp;esrc=s&amp;source=web&amp;cd=8&amp;ved=0CFQQFjAH&amp;url=http%3A%2F%2Fricluengo.files.wordpress.com%2F2008%2F03%2Ftema-8-la-crisis-de-los-anos-treinta.ppt&amp;ei=SyM2UtSsKpOm9gS8tICoBA&amp;usg=AFQjCNEg6d5m0mD9ay4ocgef1FpvETYjfg" TargetMode="External"/><Relationship Id="rId50" Type="http://schemas.openxmlformats.org/officeDocument/2006/relationships/image" Target="media/image13.jpeg"/><Relationship Id="rId55" Type="http://schemas.openxmlformats.org/officeDocument/2006/relationships/hyperlink" Target="http://www.monografias.com/trabajos32/macroeconomia/macroeconomia.shtml" TargetMode="External"/><Relationship Id="rId63" Type="http://schemas.openxmlformats.org/officeDocument/2006/relationships/hyperlink" Target="http://www.monografias.com/trabajos32/macroeconomia/macroeconomia.shtml" TargetMode="External"/><Relationship Id="rId68" Type="http://schemas.openxmlformats.org/officeDocument/2006/relationships/hyperlink" Target="http://es.thefreedictionary.com/cotizaci%C3%B3n" TargetMode="External"/><Relationship Id="rId76" Type="http://schemas.openxmlformats.org/officeDocument/2006/relationships/hyperlink" Target="http://es.wikipedia.org/wiki/Mercado" TargetMode="External"/><Relationship Id="rId84" Type="http://schemas.openxmlformats.org/officeDocument/2006/relationships/image" Target="media/image21.jpe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es.wikipedia.org/wiki/Comportamiento" TargetMode="External"/><Relationship Id="rId2" Type="http://schemas.openxmlformats.org/officeDocument/2006/relationships/numbering" Target="numbering.xml"/><Relationship Id="rId16" Type="http://schemas.openxmlformats.org/officeDocument/2006/relationships/hyperlink" Target="http://www.organizadoresgraficos.com/grafico/arbol-grafico.php" TargetMode="External"/><Relationship Id="rId29" Type="http://schemas.openxmlformats.org/officeDocument/2006/relationships/image" Target="media/image8.png"/><Relationship Id="rId11" Type="http://schemas.openxmlformats.org/officeDocument/2006/relationships/hyperlink" Target="http://jocotepec.sems.udg.mx/inicio/orientacion/Organizadores%20Graficos.pdf" TargetMode="External"/><Relationship Id="rId24" Type="http://schemas.openxmlformats.org/officeDocument/2006/relationships/oleObject" Target="embeddings/oleObject1.bin"/><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yperlink" Target="http://www.google.com.ec/url?sa=t&amp;rct=j&amp;q=&amp;esrc=s&amp;source=web&amp;cd=16&amp;ved=0CEYQFjAFOAo&amp;url=http%3A%2F%2Fwww.educarm.es%2Ftemplates%2Fportal%2Fimages%2Fficheros%2FetapasEducativas%2Fsecundaria%2F16%2Fsecciones%2F320%2Fcontenidos%2F7664%2Fepilogohistoriadelaeconomia.ppt&amp;ei=kBo2UobGA4rQ8QTu4IHoBg&amp;usg=AFQjCNEFS0badGtFnIDm06Oe0tUDIArrYg" TargetMode="External"/><Relationship Id="rId53" Type="http://schemas.openxmlformats.org/officeDocument/2006/relationships/image" Target="media/image16.jpeg"/><Relationship Id="rId58" Type="http://schemas.openxmlformats.org/officeDocument/2006/relationships/hyperlink" Target="http://www.monografias.com/trabajos54/produccion-sistema-economico/produccion-sistema-economico.shtml" TargetMode="External"/><Relationship Id="rId66" Type="http://schemas.openxmlformats.org/officeDocument/2006/relationships/hyperlink" Target="http://es.wikipedia.org/wiki/Revoluci%C3%B3n" TargetMode="External"/><Relationship Id="rId74" Type="http://schemas.openxmlformats.org/officeDocument/2006/relationships/hyperlink" Target="http://es.wikipedia.org/wiki/Trabajador" TargetMode="External"/><Relationship Id="rId79" Type="http://schemas.openxmlformats.org/officeDocument/2006/relationships/hyperlink" Target="http://es.wikipedia.org/wiki/Guerra_mundial" TargetMode="External"/><Relationship Id="rId87" Type="http://schemas.openxmlformats.org/officeDocument/2006/relationships/hyperlink" Target="http://www.sisman.utm.edu.ec/libros/FACULTAD%20DE%20CIENCIAS%20ADMINISTRATIVAS%20Y%20ECON%C3%93MICAS/CARRERA%20DE%20ECONOM%C3%8DA/07/Planificacion%20macroeconomia/Quevedo%20Romero%20Gloria%20Esperanza%20-%20Macroeconomia.pdf" TargetMode="External"/><Relationship Id="rId5" Type="http://schemas.openxmlformats.org/officeDocument/2006/relationships/settings" Target="settings.xml"/><Relationship Id="rId61" Type="http://schemas.openxmlformats.org/officeDocument/2006/relationships/hyperlink" Target="http://www.monografias.com/trabajos16/acto-de-comercio/acto-de-comercio.shtml" TargetMode="External"/><Relationship Id="rId82" Type="http://schemas.openxmlformats.org/officeDocument/2006/relationships/image" Target="media/image19.jpeg"/><Relationship Id="rId19" Type="http://schemas.openxmlformats.org/officeDocument/2006/relationships/hyperlink" Target="http://www.planamanecer.com/recursos/docente/bachillerato/articulos_pedagogico/noviembre/organizadores_graficos.pdf"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diplomadoddes2.wikispaces.com/file/view/mapas+conceptuales+.pdf" TargetMode="External"/><Relationship Id="rId22" Type="http://schemas.openxmlformats.org/officeDocument/2006/relationships/image" Target="media/image4.jpeg"/><Relationship Id="rId27" Type="http://schemas.openxmlformats.org/officeDocument/2006/relationships/oleObject" Target="embeddings/oleObject2.bin"/><Relationship Id="rId30" Type="http://schemas.openxmlformats.org/officeDocument/2006/relationships/image" Target="media/image9.jpeg"/><Relationship Id="rId35" Type="http://schemas.microsoft.com/office/2007/relationships/diagramDrawing" Target="diagrams/drawing1.xml"/><Relationship Id="rId43" Type="http://schemas.openxmlformats.org/officeDocument/2006/relationships/hyperlink" Target="http://www.google.com.ec/url?sa=t&amp;rct=j&amp;q=&amp;esrc=s&amp;source=web&amp;cd=2&amp;ved=0CDAQFjAB&amp;url=http%3A%2F%2Fwww.ascolfa.edu.co%2Fdocumentos%2Fcarlos_e_montealegre_globalizacion.ppt&amp;ei=khk2UtWrEIW69gTDjoGwCA&amp;usg=AFQjCNGBbjp-3ybwmaKYtwCzXurSLSSEpg" TargetMode="External"/><Relationship Id="rId48" Type="http://schemas.openxmlformats.org/officeDocument/2006/relationships/hyperlink" Target="http://www.google.com.ec/url?sa=t&amp;rct=j&amp;q=&amp;esrc=s&amp;source=web&amp;cd=1&amp;ved=0CCoQFjAA&amp;url=http%3A%2F%2Fwww.royert.org%2Ffiles%2FLa_Gran_Depresi_n.ppt&amp;ei=SyM2UtSsKpOm9gS8tICoBA&amp;usg=AFQjCNFIKtKhUwA89HKo9xFy7pJuXn1YQA" TargetMode="External"/><Relationship Id="rId56" Type="http://schemas.openxmlformats.org/officeDocument/2006/relationships/hyperlink" Target="http://www.monografias.com/trabajos/conducta/conducta.shtml" TargetMode="External"/><Relationship Id="rId64" Type="http://schemas.openxmlformats.org/officeDocument/2006/relationships/hyperlink" Target="http://es.wikipedia.org/wiki/Lat%C3%ADn" TargetMode="External"/><Relationship Id="rId69" Type="http://schemas.openxmlformats.org/officeDocument/2006/relationships/hyperlink" Target="http://www.economia.com.mx/inflacion.htm" TargetMode="External"/><Relationship Id="rId77" Type="http://schemas.openxmlformats.org/officeDocument/2006/relationships/hyperlink" Target="http://es.wikipedia.org/wiki/Microeconom%C3%ADa" TargetMode="External"/><Relationship Id="rId8" Type="http://schemas.openxmlformats.org/officeDocument/2006/relationships/image" Target="media/image2.jpeg"/><Relationship Id="rId51" Type="http://schemas.openxmlformats.org/officeDocument/2006/relationships/image" Target="media/image14.png"/><Relationship Id="rId72" Type="http://schemas.openxmlformats.org/officeDocument/2006/relationships/hyperlink" Target="http://es.wikipedia.org/wiki/Consumidor" TargetMode="External"/><Relationship Id="rId80" Type="http://schemas.openxmlformats.org/officeDocument/2006/relationships/image" Target="media/image17.jpeg"/><Relationship Id="rId85"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www.eduteka.org/modulos/4/86" TargetMode="External"/><Relationship Id="rId17" Type="http://schemas.openxmlformats.org/officeDocument/2006/relationships/hyperlink" Target="http://www.orientacionandujar.es/2013/09/09/organizadores-graficos-que-quien-como-cuando-y-donde/" TargetMode="External"/><Relationship Id="rId25" Type="http://schemas.openxmlformats.org/officeDocument/2006/relationships/hyperlink" Target="http://es.scribd.com/doc/31751035/Tipos-de-organizadores-graficos" TargetMode="Externa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hyperlink" Target="http://www.google.com.ec/url?sa=t&amp;rct=j&amp;q=&amp;esrc=s&amp;source=web&amp;cd=11&amp;ved=0CCkQFjAAOAo&amp;url=http%3A%2F%2Fwww2.uah.es%2Fecon%2FMacroII%2FPresentaciones%2FTema1_1.ppt&amp;ei=Vh82UoSgIYXO9gSDsIGQCg&amp;usg=AFQjCNHJU_D3kduH7YIRd6pELGrvtxuHOw" TargetMode="External"/><Relationship Id="rId59" Type="http://schemas.openxmlformats.org/officeDocument/2006/relationships/hyperlink" Target="http://www.monografias.com/trabajos10/dese/dese.shtml" TargetMode="External"/><Relationship Id="rId67" Type="http://schemas.openxmlformats.org/officeDocument/2006/relationships/hyperlink" Target="http://www.ecured.cu/index.php/Recesi%C3%B3n_Econ%C3%B3mica" TargetMode="External"/><Relationship Id="rId20" Type="http://schemas.openxmlformats.org/officeDocument/2006/relationships/hyperlink" Target="http://karenedith.bligoo.com.pe/media/users/20/1035405/files/256539/informatica_30_de_mayo.pdf" TargetMode="External"/><Relationship Id="rId41" Type="http://schemas.openxmlformats.org/officeDocument/2006/relationships/image" Target="media/image10.png"/><Relationship Id="rId54" Type="http://schemas.openxmlformats.org/officeDocument/2006/relationships/hyperlink" Target="http://www.globalization101.org/es/que-es-la-globalizacion" TargetMode="External"/><Relationship Id="rId62" Type="http://schemas.openxmlformats.org/officeDocument/2006/relationships/hyperlink" Target="http://www.monografias.com/trabajos16/finanzas-operativas/finanzas-operativas.shtml" TargetMode="External"/><Relationship Id="rId70" Type="http://schemas.openxmlformats.org/officeDocument/2006/relationships/hyperlink" Target="http://es.wikipedia.org/wiki/Econom%C3%ADa" TargetMode="External"/><Relationship Id="rId75" Type="http://schemas.openxmlformats.org/officeDocument/2006/relationships/hyperlink" Target="http://es.wikipedia.org/wiki/Inversi%C3%B3n" TargetMode="External"/><Relationship Id="rId83" Type="http://schemas.openxmlformats.org/officeDocument/2006/relationships/image" Target="media/image2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ologia.buap.mx/MAPAS%20GRAFICOS.pdf"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diagramData" Target="diagrams/data2.xml"/><Relationship Id="rId49" Type="http://schemas.openxmlformats.org/officeDocument/2006/relationships/image" Target="media/image12.jpeg"/><Relationship Id="rId57" Type="http://schemas.openxmlformats.org/officeDocument/2006/relationships/hyperlink" Target="http://www.monografias.com/trabajos54/resumen-economia/resumen-economia.shtml" TargetMode="External"/><Relationship Id="rId10" Type="http://schemas.openxmlformats.org/officeDocument/2006/relationships/hyperlink" Target="http://www.google.com.ec" TargetMode="External"/><Relationship Id="rId31" Type="http://schemas.openxmlformats.org/officeDocument/2006/relationships/diagramData" Target="diagrams/data1.xml"/><Relationship Id="rId44" Type="http://schemas.openxmlformats.org/officeDocument/2006/relationships/hyperlink" Target="http://www.google.com.ec/url?sa=t&amp;rct=j&amp;q=&amp;esrc=s&amp;source=web&amp;cd=16&amp;ved=0CEAQFjAFOAo&amp;url=http%3A%2F%2Fwww.suang.com.ar%2Fgaleriamultimedia%2FMiplandeunidad_LaGlobalizacion_2.ppt&amp;ei=-Bk2Uvk4gcz1BN2AgfAK&amp;usg=AFQjCNGAj3fcF4niU7b6lkO_OnXrCheHEw" TargetMode="External"/><Relationship Id="rId52" Type="http://schemas.openxmlformats.org/officeDocument/2006/relationships/image" Target="media/image15.jpeg"/><Relationship Id="rId60" Type="http://schemas.openxmlformats.org/officeDocument/2006/relationships/hyperlink" Target="http://www.monografias.com/trabajos/ofertaydemanda/ofertaydemanda.shtml" TargetMode="External"/><Relationship Id="rId65" Type="http://schemas.openxmlformats.org/officeDocument/2006/relationships/hyperlink" Target="http://es.wikipedia.org/wiki/Aristoteles" TargetMode="External"/><Relationship Id="rId73" Type="http://schemas.openxmlformats.org/officeDocument/2006/relationships/hyperlink" Target="http://es.wikipedia.org/wiki/Empresa" TargetMode="External"/><Relationship Id="rId78" Type="http://schemas.openxmlformats.org/officeDocument/2006/relationships/hyperlink" Target="http://es.wikipedia.org/wiki/Continente" TargetMode="External"/><Relationship Id="rId81" Type="http://schemas.openxmlformats.org/officeDocument/2006/relationships/image" Target="media/image18.png"/><Relationship Id="rId86"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620890-D118-4997-9821-C82AEA073BA1}" type="doc">
      <dgm:prSet loTypeId="urn:microsoft.com/office/officeart/2011/layout/HexagonRadial" loCatId="cycle" qsTypeId="urn:microsoft.com/office/officeart/2005/8/quickstyle/simple1" qsCatId="simple" csTypeId="urn:microsoft.com/office/officeart/2005/8/colors/colorful1#1" csCatId="colorful" phldr="1"/>
      <dgm:spPr/>
      <dgm:t>
        <a:bodyPr/>
        <a:lstStyle/>
        <a:p>
          <a:endParaRPr lang="es-ES"/>
        </a:p>
      </dgm:t>
    </dgm:pt>
    <dgm:pt modelId="{B38C68F6-DA98-4E75-88BB-AD7E8CFFE909}">
      <dgm:prSet phldrT="[Texto]"/>
      <dgm:spPr/>
      <dgm:t>
        <a:bodyPr/>
        <a:lstStyle/>
        <a:p>
          <a:r>
            <a:rPr lang="es-ES" b="1"/>
            <a:t>HISTORIA DE LA MACROECONOMÍA</a:t>
          </a:r>
          <a:endParaRPr lang="es-ES"/>
        </a:p>
      </dgm:t>
    </dgm:pt>
    <dgm:pt modelId="{CBB6AD33-9606-4C53-952D-2AC01A5FCAED}" type="parTrans" cxnId="{551251A4-35AB-4E50-9082-1C4BA473B525}">
      <dgm:prSet/>
      <dgm:spPr/>
      <dgm:t>
        <a:bodyPr/>
        <a:lstStyle/>
        <a:p>
          <a:endParaRPr lang="es-ES"/>
        </a:p>
      </dgm:t>
    </dgm:pt>
    <dgm:pt modelId="{F36CF13C-550F-4AE0-8274-787719F25AEC}" type="sibTrans" cxnId="{551251A4-35AB-4E50-9082-1C4BA473B525}">
      <dgm:prSet/>
      <dgm:spPr/>
      <dgm:t>
        <a:bodyPr/>
        <a:lstStyle/>
        <a:p>
          <a:endParaRPr lang="es-ES"/>
        </a:p>
      </dgm:t>
    </dgm:pt>
    <dgm:pt modelId="{4BDA26DA-9157-43B3-BD0D-C44FAD89F92B}">
      <dgm:prSet phldrT="[Texto]"/>
      <dgm:spPr/>
      <dgm:t>
        <a:bodyPr/>
        <a:lstStyle/>
        <a:p>
          <a:r>
            <a:rPr lang="es-ES" i="1"/>
            <a:t>Revolución Keynesiana</a:t>
          </a:r>
          <a:r>
            <a:rPr lang="es-ES"/>
            <a:t>: en 1936 fue publicada una obra de las más importantes de la historia económica en la cual tiene sus raíces la macroeconomía</a:t>
          </a:r>
        </a:p>
      </dgm:t>
    </dgm:pt>
    <dgm:pt modelId="{3B264202-DDA0-4FF1-93DC-97053E61959A}" type="parTrans" cxnId="{155511DE-8A3D-439F-9BD9-A4CAAD3A40EC}">
      <dgm:prSet/>
      <dgm:spPr/>
      <dgm:t>
        <a:bodyPr/>
        <a:lstStyle/>
        <a:p>
          <a:endParaRPr lang="es-ES"/>
        </a:p>
      </dgm:t>
    </dgm:pt>
    <dgm:pt modelId="{91EC03B1-C504-4DC1-B981-631BDE629460}" type="sibTrans" cxnId="{155511DE-8A3D-439F-9BD9-A4CAAD3A40EC}">
      <dgm:prSet/>
      <dgm:spPr/>
      <dgm:t>
        <a:bodyPr/>
        <a:lstStyle/>
        <a:p>
          <a:endParaRPr lang="es-ES"/>
        </a:p>
      </dgm:t>
    </dgm:pt>
    <dgm:pt modelId="{58C02ED7-065C-41BC-93A9-A0769F7E6DC4}">
      <dgm:prSet phldrT="[Texto]"/>
      <dgm:spPr/>
      <dgm:t>
        <a:bodyPr/>
        <a:lstStyle/>
        <a:p>
          <a:r>
            <a:rPr lang="es-MX"/>
            <a:t>Este fue el método de largo plazo que adoptaron después los Clásicos y los Neoclásicos.</a:t>
          </a:r>
          <a:endParaRPr lang="es-ES"/>
        </a:p>
      </dgm:t>
    </dgm:pt>
    <dgm:pt modelId="{B0D0A233-B746-4641-B7B3-755DF78BEB1B}" type="parTrans" cxnId="{D4D3FC9A-ACFC-4E32-8F1D-5046F9253F49}">
      <dgm:prSet/>
      <dgm:spPr/>
      <dgm:t>
        <a:bodyPr/>
        <a:lstStyle/>
        <a:p>
          <a:endParaRPr lang="es-ES"/>
        </a:p>
      </dgm:t>
    </dgm:pt>
    <dgm:pt modelId="{AC5650A3-D20C-4466-A1BA-8C214307CBBD}" type="sibTrans" cxnId="{D4D3FC9A-ACFC-4E32-8F1D-5046F9253F49}">
      <dgm:prSet/>
      <dgm:spPr/>
      <dgm:t>
        <a:bodyPr/>
        <a:lstStyle/>
        <a:p>
          <a:endParaRPr lang="es-ES"/>
        </a:p>
      </dgm:t>
    </dgm:pt>
    <dgm:pt modelId="{9FC1B8D4-FE28-4FE0-95DE-167AB94B1CED}">
      <dgm:prSet phldrT="[Texto]"/>
      <dgm:spPr/>
      <dgm:t>
        <a:bodyPr/>
        <a:lstStyle/>
        <a:p>
          <a:r>
            <a:rPr lang="es-ES"/>
            <a:t>Keynes desarrolló que los precios y los salarios no determinaban el nivel de empleo, proposiciones sugeridas en modelos clásicos, sino el nivel agregado de la demanda de bienes y servicios. </a:t>
          </a:r>
        </a:p>
      </dgm:t>
    </dgm:pt>
    <dgm:pt modelId="{DB36A0A5-8286-41F2-9111-9135F11031BA}" type="parTrans" cxnId="{04D1FDD7-2032-48D1-8B22-8B8BB53A8C23}">
      <dgm:prSet/>
      <dgm:spPr/>
      <dgm:t>
        <a:bodyPr/>
        <a:lstStyle/>
        <a:p>
          <a:endParaRPr lang="es-ES"/>
        </a:p>
      </dgm:t>
    </dgm:pt>
    <dgm:pt modelId="{0D0261F3-D8DF-43B6-88C6-F3E1B7AA00E6}" type="sibTrans" cxnId="{04D1FDD7-2032-48D1-8B22-8B8BB53A8C23}">
      <dgm:prSet/>
      <dgm:spPr/>
      <dgm:t>
        <a:bodyPr/>
        <a:lstStyle/>
        <a:p>
          <a:endParaRPr lang="es-ES"/>
        </a:p>
      </dgm:t>
    </dgm:pt>
    <dgm:pt modelId="{F204C4E3-A141-4CB2-8EF0-2836FA649C21}">
      <dgm:prSet phldrT="[Texto]"/>
      <dgm:spPr/>
      <dgm:t>
        <a:bodyPr/>
        <a:lstStyle/>
        <a:p>
          <a:r>
            <a:rPr lang="es-ES"/>
            <a:t>También determinó que los gobiernos podrían intervenir en la economía para estimularla demanda agregada y sacar la economía de la recesión</a:t>
          </a:r>
        </a:p>
      </dgm:t>
    </dgm:pt>
    <dgm:pt modelId="{0780E4FC-FA9E-4DF1-841A-06C091172B32}" type="parTrans" cxnId="{6EFBF24F-6493-4ED2-9455-BDF494FE8E2D}">
      <dgm:prSet/>
      <dgm:spPr/>
      <dgm:t>
        <a:bodyPr/>
        <a:lstStyle/>
        <a:p>
          <a:endParaRPr lang="es-ES"/>
        </a:p>
      </dgm:t>
    </dgm:pt>
    <dgm:pt modelId="{83DF558B-51A7-4BDD-9EF2-F9CD73EC6296}" type="sibTrans" cxnId="{6EFBF24F-6493-4ED2-9455-BDF494FE8E2D}">
      <dgm:prSet/>
      <dgm:spPr/>
      <dgm:t>
        <a:bodyPr/>
        <a:lstStyle/>
        <a:p>
          <a:endParaRPr lang="es-ES"/>
        </a:p>
      </dgm:t>
    </dgm:pt>
    <dgm:pt modelId="{0CE25E12-9D1D-4964-B07E-E158ECA88AC2}">
      <dgm:prSet phldrT="[Texto]"/>
      <dgm:spPr/>
      <dgm:t>
        <a:bodyPr/>
        <a:lstStyle/>
        <a:p>
          <a:r>
            <a:rPr lang="es-MX"/>
            <a:t>La ciencia económica, desde los clásicos Smith y Ricardo, fines del siglo XVIII</a:t>
          </a:r>
          <a:endParaRPr lang="es-ES"/>
        </a:p>
      </dgm:t>
    </dgm:pt>
    <dgm:pt modelId="{9D654CD0-6081-4E5C-807A-1566CBE6ED91}" type="parTrans" cxnId="{8A606FEA-C2D2-4ACE-9ABD-92DE22091A24}">
      <dgm:prSet/>
      <dgm:spPr/>
      <dgm:t>
        <a:bodyPr/>
        <a:lstStyle/>
        <a:p>
          <a:endParaRPr lang="es-ES"/>
        </a:p>
      </dgm:t>
    </dgm:pt>
    <dgm:pt modelId="{ED10D0C8-6E05-47C5-96B0-31DAC45E4D28}" type="sibTrans" cxnId="{8A606FEA-C2D2-4ACE-9ABD-92DE22091A24}">
      <dgm:prSet/>
      <dgm:spPr/>
      <dgm:t>
        <a:bodyPr/>
        <a:lstStyle/>
        <a:p>
          <a:endParaRPr lang="es-ES"/>
        </a:p>
      </dgm:t>
    </dgm:pt>
    <dgm:pt modelId="{E3AE55AB-0361-4342-8742-635BB2EB188A}">
      <dgm:prSet phldrT="[Texto]"/>
      <dgm:spPr/>
      <dgm:t>
        <a:bodyPr/>
        <a:lstStyle/>
        <a:p>
          <a:r>
            <a:rPr lang="es-MX"/>
            <a:t>Comienzos del siglo XIX, nace teniendo como objeto de estudio el comportamiento dela economía en su conjunto</a:t>
          </a:r>
          <a:endParaRPr lang="es-ES"/>
        </a:p>
      </dgm:t>
    </dgm:pt>
    <dgm:pt modelId="{39849F75-F7D7-40CB-B697-AD17A4DF35A7}" type="parTrans" cxnId="{08A77417-976E-4F5D-9C4F-BF69E0933180}">
      <dgm:prSet/>
      <dgm:spPr/>
      <dgm:t>
        <a:bodyPr/>
        <a:lstStyle/>
        <a:p>
          <a:endParaRPr lang="es-ES"/>
        </a:p>
      </dgm:t>
    </dgm:pt>
    <dgm:pt modelId="{62298EE3-57A0-45F3-994D-4E75567A9DAE}" type="sibTrans" cxnId="{08A77417-976E-4F5D-9C4F-BF69E0933180}">
      <dgm:prSet/>
      <dgm:spPr/>
      <dgm:t>
        <a:bodyPr/>
        <a:lstStyle/>
        <a:p>
          <a:endParaRPr lang="es-ES"/>
        </a:p>
      </dgm:t>
    </dgm:pt>
    <dgm:pt modelId="{D167D649-020F-4FB8-A756-791DC2162FB0}" type="pres">
      <dgm:prSet presAssocID="{E8620890-D118-4997-9821-C82AEA073BA1}" presName="Name0" presStyleCnt="0">
        <dgm:presLayoutVars>
          <dgm:chMax val="1"/>
          <dgm:chPref val="1"/>
          <dgm:dir/>
          <dgm:animOne val="branch"/>
          <dgm:animLvl val="lvl"/>
        </dgm:presLayoutVars>
      </dgm:prSet>
      <dgm:spPr/>
      <dgm:t>
        <a:bodyPr/>
        <a:lstStyle/>
        <a:p>
          <a:endParaRPr lang="es-EC"/>
        </a:p>
      </dgm:t>
    </dgm:pt>
    <dgm:pt modelId="{BBA028D9-2836-4EE6-9203-BC863BEA2BAA}" type="pres">
      <dgm:prSet presAssocID="{B38C68F6-DA98-4E75-88BB-AD7E8CFFE909}" presName="Parent" presStyleLbl="node0" presStyleIdx="0" presStyleCnt="1">
        <dgm:presLayoutVars>
          <dgm:chMax val="6"/>
          <dgm:chPref val="6"/>
        </dgm:presLayoutVars>
      </dgm:prSet>
      <dgm:spPr/>
      <dgm:t>
        <a:bodyPr/>
        <a:lstStyle/>
        <a:p>
          <a:endParaRPr lang="es-ES"/>
        </a:p>
      </dgm:t>
    </dgm:pt>
    <dgm:pt modelId="{486ED9E5-D39A-4512-A61D-76A717BFB847}" type="pres">
      <dgm:prSet presAssocID="{4BDA26DA-9157-43B3-BD0D-C44FAD89F92B}" presName="Accent1" presStyleCnt="0"/>
      <dgm:spPr/>
    </dgm:pt>
    <dgm:pt modelId="{269BB78D-C0C3-4CAA-A5D8-1F00FE947D7C}" type="pres">
      <dgm:prSet presAssocID="{4BDA26DA-9157-43B3-BD0D-C44FAD89F92B}" presName="Accent" presStyleLbl="bgShp" presStyleIdx="0" presStyleCnt="6"/>
      <dgm:spPr/>
    </dgm:pt>
    <dgm:pt modelId="{80E1DD4A-A284-44D5-83F6-E9AD6C905646}" type="pres">
      <dgm:prSet presAssocID="{4BDA26DA-9157-43B3-BD0D-C44FAD89F92B}" presName="Child1" presStyleLbl="node1" presStyleIdx="0" presStyleCnt="6">
        <dgm:presLayoutVars>
          <dgm:chMax val="0"/>
          <dgm:chPref val="0"/>
          <dgm:bulletEnabled val="1"/>
        </dgm:presLayoutVars>
      </dgm:prSet>
      <dgm:spPr/>
      <dgm:t>
        <a:bodyPr/>
        <a:lstStyle/>
        <a:p>
          <a:endParaRPr lang="es-ES"/>
        </a:p>
      </dgm:t>
    </dgm:pt>
    <dgm:pt modelId="{72BEAEA3-6D24-4B1E-8F11-09E7D13685FC}" type="pres">
      <dgm:prSet presAssocID="{58C02ED7-065C-41BC-93A9-A0769F7E6DC4}" presName="Accent2" presStyleCnt="0"/>
      <dgm:spPr/>
    </dgm:pt>
    <dgm:pt modelId="{37294C59-7F88-45AD-91B3-AA1B083F1B79}" type="pres">
      <dgm:prSet presAssocID="{58C02ED7-065C-41BC-93A9-A0769F7E6DC4}" presName="Accent" presStyleLbl="bgShp" presStyleIdx="1" presStyleCnt="6"/>
      <dgm:spPr/>
    </dgm:pt>
    <dgm:pt modelId="{BDBA552C-BE1D-419E-901B-36D73E4FD0FE}" type="pres">
      <dgm:prSet presAssocID="{58C02ED7-065C-41BC-93A9-A0769F7E6DC4}" presName="Child2" presStyleLbl="node1" presStyleIdx="1" presStyleCnt="6">
        <dgm:presLayoutVars>
          <dgm:chMax val="0"/>
          <dgm:chPref val="0"/>
          <dgm:bulletEnabled val="1"/>
        </dgm:presLayoutVars>
      </dgm:prSet>
      <dgm:spPr/>
      <dgm:t>
        <a:bodyPr/>
        <a:lstStyle/>
        <a:p>
          <a:endParaRPr lang="es-ES"/>
        </a:p>
      </dgm:t>
    </dgm:pt>
    <dgm:pt modelId="{33E164C4-8A75-4027-BB44-C67D81A388F6}" type="pres">
      <dgm:prSet presAssocID="{9FC1B8D4-FE28-4FE0-95DE-167AB94B1CED}" presName="Accent3" presStyleCnt="0"/>
      <dgm:spPr/>
    </dgm:pt>
    <dgm:pt modelId="{157E17DF-DC74-4E45-A78D-D2E4271310EB}" type="pres">
      <dgm:prSet presAssocID="{9FC1B8D4-FE28-4FE0-95DE-167AB94B1CED}" presName="Accent" presStyleLbl="bgShp" presStyleIdx="2" presStyleCnt="6"/>
      <dgm:spPr/>
    </dgm:pt>
    <dgm:pt modelId="{D00EFEDB-71BA-462D-8D68-3F3F7681EB3C}" type="pres">
      <dgm:prSet presAssocID="{9FC1B8D4-FE28-4FE0-95DE-167AB94B1CED}" presName="Child3" presStyleLbl="node1" presStyleIdx="2" presStyleCnt="6">
        <dgm:presLayoutVars>
          <dgm:chMax val="0"/>
          <dgm:chPref val="0"/>
          <dgm:bulletEnabled val="1"/>
        </dgm:presLayoutVars>
      </dgm:prSet>
      <dgm:spPr/>
      <dgm:t>
        <a:bodyPr/>
        <a:lstStyle/>
        <a:p>
          <a:endParaRPr lang="es-ES"/>
        </a:p>
      </dgm:t>
    </dgm:pt>
    <dgm:pt modelId="{4509576D-7A7F-4CFD-93EB-ADBA8455F67C}" type="pres">
      <dgm:prSet presAssocID="{F204C4E3-A141-4CB2-8EF0-2836FA649C21}" presName="Accent4" presStyleCnt="0"/>
      <dgm:spPr/>
    </dgm:pt>
    <dgm:pt modelId="{75D9B6F5-92B9-443E-928B-AD85820CA84C}" type="pres">
      <dgm:prSet presAssocID="{F204C4E3-A141-4CB2-8EF0-2836FA649C21}" presName="Accent" presStyleLbl="bgShp" presStyleIdx="3" presStyleCnt="6"/>
      <dgm:spPr/>
    </dgm:pt>
    <dgm:pt modelId="{21012AAE-0A58-4CF1-89B9-95FE54D256DB}" type="pres">
      <dgm:prSet presAssocID="{F204C4E3-A141-4CB2-8EF0-2836FA649C21}" presName="Child4" presStyleLbl="node1" presStyleIdx="3" presStyleCnt="6">
        <dgm:presLayoutVars>
          <dgm:chMax val="0"/>
          <dgm:chPref val="0"/>
          <dgm:bulletEnabled val="1"/>
        </dgm:presLayoutVars>
      </dgm:prSet>
      <dgm:spPr/>
      <dgm:t>
        <a:bodyPr/>
        <a:lstStyle/>
        <a:p>
          <a:endParaRPr lang="es-ES"/>
        </a:p>
      </dgm:t>
    </dgm:pt>
    <dgm:pt modelId="{9CBEC7B7-260B-4A3A-943E-B6625D77C6B0}" type="pres">
      <dgm:prSet presAssocID="{0CE25E12-9D1D-4964-B07E-E158ECA88AC2}" presName="Accent5" presStyleCnt="0"/>
      <dgm:spPr/>
    </dgm:pt>
    <dgm:pt modelId="{06FFCC65-BBE9-4930-ABB3-BA270B26314F}" type="pres">
      <dgm:prSet presAssocID="{0CE25E12-9D1D-4964-B07E-E158ECA88AC2}" presName="Accent" presStyleLbl="bgShp" presStyleIdx="4" presStyleCnt="6"/>
      <dgm:spPr/>
    </dgm:pt>
    <dgm:pt modelId="{A8C48F8E-5D89-42E5-A9E3-62BAF371A177}" type="pres">
      <dgm:prSet presAssocID="{0CE25E12-9D1D-4964-B07E-E158ECA88AC2}" presName="Child5" presStyleLbl="node1" presStyleIdx="4" presStyleCnt="6">
        <dgm:presLayoutVars>
          <dgm:chMax val="0"/>
          <dgm:chPref val="0"/>
          <dgm:bulletEnabled val="1"/>
        </dgm:presLayoutVars>
      </dgm:prSet>
      <dgm:spPr/>
      <dgm:t>
        <a:bodyPr/>
        <a:lstStyle/>
        <a:p>
          <a:endParaRPr lang="es-ES"/>
        </a:p>
      </dgm:t>
    </dgm:pt>
    <dgm:pt modelId="{578914ED-69E2-4EFD-8435-E3B21B779D1E}" type="pres">
      <dgm:prSet presAssocID="{E3AE55AB-0361-4342-8742-635BB2EB188A}" presName="Accent6" presStyleCnt="0"/>
      <dgm:spPr/>
    </dgm:pt>
    <dgm:pt modelId="{BBD19F5F-1770-40E6-93AF-C3B43CABB4BA}" type="pres">
      <dgm:prSet presAssocID="{E3AE55AB-0361-4342-8742-635BB2EB188A}" presName="Accent" presStyleLbl="bgShp" presStyleIdx="5" presStyleCnt="6"/>
      <dgm:spPr/>
    </dgm:pt>
    <dgm:pt modelId="{EB820530-16B4-4628-B0EC-785C1EE599F1}" type="pres">
      <dgm:prSet presAssocID="{E3AE55AB-0361-4342-8742-635BB2EB188A}" presName="Child6" presStyleLbl="node1" presStyleIdx="5" presStyleCnt="6">
        <dgm:presLayoutVars>
          <dgm:chMax val="0"/>
          <dgm:chPref val="0"/>
          <dgm:bulletEnabled val="1"/>
        </dgm:presLayoutVars>
      </dgm:prSet>
      <dgm:spPr/>
      <dgm:t>
        <a:bodyPr/>
        <a:lstStyle/>
        <a:p>
          <a:endParaRPr lang="es-ES"/>
        </a:p>
      </dgm:t>
    </dgm:pt>
  </dgm:ptLst>
  <dgm:cxnLst>
    <dgm:cxn modelId="{CEBE9921-546A-4D09-A87B-3BB33801E933}" type="presOf" srcId="{E8620890-D118-4997-9821-C82AEA073BA1}" destId="{D167D649-020F-4FB8-A756-791DC2162FB0}" srcOrd="0" destOrd="0" presId="urn:microsoft.com/office/officeart/2011/layout/HexagonRadial"/>
    <dgm:cxn modelId="{D3C227AE-013F-46E4-BBF7-C5C05227FF21}" type="presOf" srcId="{4BDA26DA-9157-43B3-BD0D-C44FAD89F92B}" destId="{80E1DD4A-A284-44D5-83F6-E9AD6C905646}" srcOrd="0" destOrd="0" presId="urn:microsoft.com/office/officeart/2011/layout/HexagonRadial"/>
    <dgm:cxn modelId="{D4D3FC9A-ACFC-4E32-8F1D-5046F9253F49}" srcId="{B38C68F6-DA98-4E75-88BB-AD7E8CFFE909}" destId="{58C02ED7-065C-41BC-93A9-A0769F7E6DC4}" srcOrd="1" destOrd="0" parTransId="{B0D0A233-B746-4641-B7B3-755DF78BEB1B}" sibTransId="{AC5650A3-D20C-4466-A1BA-8C214307CBBD}"/>
    <dgm:cxn modelId="{08A77417-976E-4F5D-9C4F-BF69E0933180}" srcId="{B38C68F6-DA98-4E75-88BB-AD7E8CFFE909}" destId="{E3AE55AB-0361-4342-8742-635BB2EB188A}" srcOrd="5" destOrd="0" parTransId="{39849F75-F7D7-40CB-B697-AD17A4DF35A7}" sibTransId="{62298EE3-57A0-45F3-994D-4E75567A9DAE}"/>
    <dgm:cxn modelId="{829D770E-259A-4118-A03B-E3EDB835C8AE}" type="presOf" srcId="{F204C4E3-A141-4CB2-8EF0-2836FA649C21}" destId="{21012AAE-0A58-4CF1-89B9-95FE54D256DB}" srcOrd="0" destOrd="0" presId="urn:microsoft.com/office/officeart/2011/layout/HexagonRadial"/>
    <dgm:cxn modelId="{155511DE-8A3D-439F-9BD9-A4CAAD3A40EC}" srcId="{B38C68F6-DA98-4E75-88BB-AD7E8CFFE909}" destId="{4BDA26DA-9157-43B3-BD0D-C44FAD89F92B}" srcOrd="0" destOrd="0" parTransId="{3B264202-DDA0-4FF1-93DC-97053E61959A}" sibTransId="{91EC03B1-C504-4DC1-B981-631BDE629460}"/>
    <dgm:cxn modelId="{6EFBF24F-6493-4ED2-9455-BDF494FE8E2D}" srcId="{B38C68F6-DA98-4E75-88BB-AD7E8CFFE909}" destId="{F204C4E3-A141-4CB2-8EF0-2836FA649C21}" srcOrd="3" destOrd="0" parTransId="{0780E4FC-FA9E-4DF1-841A-06C091172B32}" sibTransId="{83DF558B-51A7-4BDD-9EF2-F9CD73EC6296}"/>
    <dgm:cxn modelId="{06297EF4-4782-4AF0-BE69-D6C37DB5E901}" type="presOf" srcId="{E3AE55AB-0361-4342-8742-635BB2EB188A}" destId="{EB820530-16B4-4628-B0EC-785C1EE599F1}" srcOrd="0" destOrd="0" presId="urn:microsoft.com/office/officeart/2011/layout/HexagonRadial"/>
    <dgm:cxn modelId="{C2A62B5E-9FCE-406A-9DFD-2DEC47A1A1DE}" type="presOf" srcId="{0CE25E12-9D1D-4964-B07E-E158ECA88AC2}" destId="{A8C48F8E-5D89-42E5-A9E3-62BAF371A177}" srcOrd="0" destOrd="0" presId="urn:microsoft.com/office/officeart/2011/layout/HexagonRadial"/>
    <dgm:cxn modelId="{8A606FEA-C2D2-4ACE-9ABD-92DE22091A24}" srcId="{B38C68F6-DA98-4E75-88BB-AD7E8CFFE909}" destId="{0CE25E12-9D1D-4964-B07E-E158ECA88AC2}" srcOrd="4" destOrd="0" parTransId="{9D654CD0-6081-4E5C-807A-1566CBE6ED91}" sibTransId="{ED10D0C8-6E05-47C5-96B0-31DAC45E4D28}"/>
    <dgm:cxn modelId="{1183DE5A-1896-4644-93DA-600508F4CCEC}" type="presOf" srcId="{58C02ED7-065C-41BC-93A9-A0769F7E6DC4}" destId="{BDBA552C-BE1D-419E-901B-36D73E4FD0FE}" srcOrd="0" destOrd="0" presId="urn:microsoft.com/office/officeart/2011/layout/HexagonRadial"/>
    <dgm:cxn modelId="{46E5D512-364D-42F0-9363-3121EF9C9950}" type="presOf" srcId="{B38C68F6-DA98-4E75-88BB-AD7E8CFFE909}" destId="{BBA028D9-2836-4EE6-9203-BC863BEA2BAA}" srcOrd="0" destOrd="0" presId="urn:microsoft.com/office/officeart/2011/layout/HexagonRadial"/>
    <dgm:cxn modelId="{E370B401-88CB-4A6C-97BA-CEB27ED6E4FD}" type="presOf" srcId="{9FC1B8D4-FE28-4FE0-95DE-167AB94B1CED}" destId="{D00EFEDB-71BA-462D-8D68-3F3F7681EB3C}" srcOrd="0" destOrd="0" presId="urn:microsoft.com/office/officeart/2011/layout/HexagonRadial"/>
    <dgm:cxn modelId="{551251A4-35AB-4E50-9082-1C4BA473B525}" srcId="{E8620890-D118-4997-9821-C82AEA073BA1}" destId="{B38C68F6-DA98-4E75-88BB-AD7E8CFFE909}" srcOrd="0" destOrd="0" parTransId="{CBB6AD33-9606-4C53-952D-2AC01A5FCAED}" sibTransId="{F36CF13C-550F-4AE0-8274-787719F25AEC}"/>
    <dgm:cxn modelId="{04D1FDD7-2032-48D1-8B22-8B8BB53A8C23}" srcId="{B38C68F6-DA98-4E75-88BB-AD7E8CFFE909}" destId="{9FC1B8D4-FE28-4FE0-95DE-167AB94B1CED}" srcOrd="2" destOrd="0" parTransId="{DB36A0A5-8286-41F2-9111-9135F11031BA}" sibTransId="{0D0261F3-D8DF-43B6-88C6-F3E1B7AA00E6}"/>
    <dgm:cxn modelId="{0827C70E-C0DC-4617-B596-5C0FE01C8620}" type="presParOf" srcId="{D167D649-020F-4FB8-A756-791DC2162FB0}" destId="{BBA028D9-2836-4EE6-9203-BC863BEA2BAA}" srcOrd="0" destOrd="0" presId="urn:microsoft.com/office/officeart/2011/layout/HexagonRadial"/>
    <dgm:cxn modelId="{305F1191-5030-43CD-8B00-417775445D84}" type="presParOf" srcId="{D167D649-020F-4FB8-A756-791DC2162FB0}" destId="{486ED9E5-D39A-4512-A61D-76A717BFB847}" srcOrd="1" destOrd="0" presId="urn:microsoft.com/office/officeart/2011/layout/HexagonRadial"/>
    <dgm:cxn modelId="{FBF5210B-C227-4399-996D-6653F9E10254}" type="presParOf" srcId="{486ED9E5-D39A-4512-A61D-76A717BFB847}" destId="{269BB78D-C0C3-4CAA-A5D8-1F00FE947D7C}" srcOrd="0" destOrd="0" presId="urn:microsoft.com/office/officeart/2011/layout/HexagonRadial"/>
    <dgm:cxn modelId="{0F849976-28FA-4A7D-80DE-09C2B09B937D}" type="presParOf" srcId="{D167D649-020F-4FB8-A756-791DC2162FB0}" destId="{80E1DD4A-A284-44D5-83F6-E9AD6C905646}" srcOrd="2" destOrd="0" presId="urn:microsoft.com/office/officeart/2011/layout/HexagonRadial"/>
    <dgm:cxn modelId="{562467C6-1069-4115-962D-8580DB1DBE47}" type="presParOf" srcId="{D167D649-020F-4FB8-A756-791DC2162FB0}" destId="{72BEAEA3-6D24-4B1E-8F11-09E7D13685FC}" srcOrd="3" destOrd="0" presId="urn:microsoft.com/office/officeart/2011/layout/HexagonRadial"/>
    <dgm:cxn modelId="{B4A5DF46-9752-455F-9C32-9600596430B0}" type="presParOf" srcId="{72BEAEA3-6D24-4B1E-8F11-09E7D13685FC}" destId="{37294C59-7F88-45AD-91B3-AA1B083F1B79}" srcOrd="0" destOrd="0" presId="urn:microsoft.com/office/officeart/2011/layout/HexagonRadial"/>
    <dgm:cxn modelId="{F9EE0A7C-413A-4450-BF24-770056F8AE8C}" type="presParOf" srcId="{D167D649-020F-4FB8-A756-791DC2162FB0}" destId="{BDBA552C-BE1D-419E-901B-36D73E4FD0FE}" srcOrd="4" destOrd="0" presId="urn:microsoft.com/office/officeart/2011/layout/HexagonRadial"/>
    <dgm:cxn modelId="{0D07DF77-6D7C-4B1A-8576-9EB7CAD4F813}" type="presParOf" srcId="{D167D649-020F-4FB8-A756-791DC2162FB0}" destId="{33E164C4-8A75-4027-BB44-C67D81A388F6}" srcOrd="5" destOrd="0" presId="urn:microsoft.com/office/officeart/2011/layout/HexagonRadial"/>
    <dgm:cxn modelId="{36C68CCB-6AF9-49AA-8831-BDFABC65D548}" type="presParOf" srcId="{33E164C4-8A75-4027-BB44-C67D81A388F6}" destId="{157E17DF-DC74-4E45-A78D-D2E4271310EB}" srcOrd="0" destOrd="0" presId="urn:microsoft.com/office/officeart/2011/layout/HexagonRadial"/>
    <dgm:cxn modelId="{E6732921-B099-4B2A-B45F-B034CC44D6F1}" type="presParOf" srcId="{D167D649-020F-4FB8-A756-791DC2162FB0}" destId="{D00EFEDB-71BA-462D-8D68-3F3F7681EB3C}" srcOrd="6" destOrd="0" presId="urn:microsoft.com/office/officeart/2011/layout/HexagonRadial"/>
    <dgm:cxn modelId="{40DC0FEE-382A-4CD5-83DF-69A35A100C7F}" type="presParOf" srcId="{D167D649-020F-4FB8-A756-791DC2162FB0}" destId="{4509576D-7A7F-4CFD-93EB-ADBA8455F67C}" srcOrd="7" destOrd="0" presId="urn:microsoft.com/office/officeart/2011/layout/HexagonRadial"/>
    <dgm:cxn modelId="{A96634A1-0B10-4B07-ACF7-1BDD511FBB67}" type="presParOf" srcId="{4509576D-7A7F-4CFD-93EB-ADBA8455F67C}" destId="{75D9B6F5-92B9-443E-928B-AD85820CA84C}" srcOrd="0" destOrd="0" presId="urn:microsoft.com/office/officeart/2011/layout/HexagonRadial"/>
    <dgm:cxn modelId="{BB837532-1E8B-42E7-AA63-151FB41E1C4D}" type="presParOf" srcId="{D167D649-020F-4FB8-A756-791DC2162FB0}" destId="{21012AAE-0A58-4CF1-89B9-95FE54D256DB}" srcOrd="8" destOrd="0" presId="urn:microsoft.com/office/officeart/2011/layout/HexagonRadial"/>
    <dgm:cxn modelId="{E324644F-7F2B-4A28-B439-4544865F9199}" type="presParOf" srcId="{D167D649-020F-4FB8-A756-791DC2162FB0}" destId="{9CBEC7B7-260B-4A3A-943E-B6625D77C6B0}" srcOrd="9" destOrd="0" presId="urn:microsoft.com/office/officeart/2011/layout/HexagonRadial"/>
    <dgm:cxn modelId="{A2F98663-C5DE-4C5F-ABC1-8AD7011691A7}" type="presParOf" srcId="{9CBEC7B7-260B-4A3A-943E-B6625D77C6B0}" destId="{06FFCC65-BBE9-4930-ABB3-BA270B26314F}" srcOrd="0" destOrd="0" presId="urn:microsoft.com/office/officeart/2011/layout/HexagonRadial"/>
    <dgm:cxn modelId="{10DA7BAC-6744-4C50-A065-6F6B75BF7891}" type="presParOf" srcId="{D167D649-020F-4FB8-A756-791DC2162FB0}" destId="{A8C48F8E-5D89-42E5-A9E3-62BAF371A177}" srcOrd="10" destOrd="0" presId="urn:microsoft.com/office/officeart/2011/layout/HexagonRadial"/>
    <dgm:cxn modelId="{29FA1927-3973-42DA-BF64-982CBB68A1E8}" type="presParOf" srcId="{D167D649-020F-4FB8-A756-791DC2162FB0}" destId="{578914ED-69E2-4EFD-8435-E3B21B779D1E}" srcOrd="11" destOrd="0" presId="urn:microsoft.com/office/officeart/2011/layout/HexagonRadial"/>
    <dgm:cxn modelId="{B905672C-64AA-4B91-A3AE-2BAAB80F112C}" type="presParOf" srcId="{578914ED-69E2-4EFD-8435-E3B21B779D1E}" destId="{BBD19F5F-1770-40E6-93AF-C3B43CABB4BA}" srcOrd="0" destOrd="0" presId="urn:microsoft.com/office/officeart/2011/layout/HexagonRadial"/>
    <dgm:cxn modelId="{42FE2290-76CD-4804-A1F6-5D1D74ADFA56}" type="presParOf" srcId="{D167D649-020F-4FB8-A756-791DC2162FB0}" destId="{EB820530-16B4-4628-B0EC-785C1EE599F1}"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AEB510-D5C2-413F-896F-775E847A3D88}"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es-ES"/>
        </a:p>
      </dgm:t>
    </dgm:pt>
    <dgm:pt modelId="{4673FCF7-3E00-4163-AB7B-BA763C45E391}">
      <dgm:prSet phldrT="[Texto]"/>
      <dgm:spPr/>
      <dgm:t>
        <a:bodyPr/>
        <a:lstStyle/>
        <a:p>
          <a:r>
            <a:rPr lang="es-ES" b="1"/>
            <a:t>LA GRAN DEPRESIÓN DE LOS AÑOS 30</a:t>
          </a:r>
          <a:endParaRPr lang="es-ES"/>
        </a:p>
      </dgm:t>
    </dgm:pt>
    <dgm:pt modelId="{15197F35-45A2-4D6C-832B-3273F95356D8}" type="parTrans" cxnId="{23568744-E954-4419-B993-6B42217550AF}">
      <dgm:prSet/>
      <dgm:spPr/>
      <dgm:t>
        <a:bodyPr/>
        <a:lstStyle/>
        <a:p>
          <a:endParaRPr lang="es-ES"/>
        </a:p>
      </dgm:t>
    </dgm:pt>
    <dgm:pt modelId="{A1DA4115-1688-4152-99E8-1F35631BCB56}" type="sibTrans" cxnId="{23568744-E954-4419-B993-6B42217550AF}">
      <dgm:prSet/>
      <dgm:spPr/>
      <dgm:t>
        <a:bodyPr/>
        <a:lstStyle/>
        <a:p>
          <a:endParaRPr lang="es-ES"/>
        </a:p>
      </dgm:t>
    </dgm:pt>
    <dgm:pt modelId="{720C0B13-5227-4B08-BBE7-6713E7F86D6B}">
      <dgm:prSet phldrT="[Texto]"/>
      <dgm:spPr/>
      <dgm:t>
        <a:bodyPr/>
        <a:lstStyle/>
        <a:p>
          <a:r>
            <a:rPr lang="es-ES"/>
            <a:t>empezó a principios de 1929 y se originó en los Estados Unidos</a:t>
          </a:r>
        </a:p>
      </dgm:t>
    </dgm:pt>
    <dgm:pt modelId="{BF1873B8-8958-4438-B65A-C770F0E6C309}" type="parTrans" cxnId="{459F3E83-EE58-4257-A38F-DF4680639900}">
      <dgm:prSet/>
      <dgm:spPr/>
      <dgm:t>
        <a:bodyPr/>
        <a:lstStyle/>
        <a:p>
          <a:endParaRPr lang="es-ES"/>
        </a:p>
      </dgm:t>
    </dgm:pt>
    <dgm:pt modelId="{E47E2E47-2848-46D1-9A4A-5CC64707F613}" type="sibTrans" cxnId="{459F3E83-EE58-4257-A38F-DF4680639900}">
      <dgm:prSet/>
      <dgm:spPr/>
      <dgm:t>
        <a:bodyPr/>
        <a:lstStyle/>
        <a:p>
          <a:endParaRPr lang="es-ES"/>
        </a:p>
      </dgm:t>
    </dgm:pt>
    <dgm:pt modelId="{B08ECA9F-12D3-4C05-B9F4-0C8292180ADD}">
      <dgm:prSet phldrT="[Texto]"/>
      <dgm:spPr/>
      <dgm:t>
        <a:bodyPr/>
        <a:lstStyle/>
        <a:p>
          <a:r>
            <a:rPr lang="es-PE"/>
            <a:t>Fue la depresión más larga en el tiempo, de mayor profundidad y la que afectó a más países de las sufridas en el siglo XX</a:t>
          </a:r>
          <a:endParaRPr lang="es-ES"/>
        </a:p>
      </dgm:t>
    </dgm:pt>
    <dgm:pt modelId="{1F929E7D-EB7A-4853-A145-EAFE3FBEEA61}" type="parTrans" cxnId="{CFDC9217-745E-4AC5-8D1A-2ED5B82156A5}">
      <dgm:prSet/>
      <dgm:spPr/>
      <dgm:t>
        <a:bodyPr/>
        <a:lstStyle/>
        <a:p>
          <a:endParaRPr lang="es-ES"/>
        </a:p>
      </dgm:t>
    </dgm:pt>
    <dgm:pt modelId="{E9717156-DAD5-45FC-8D71-5CC8D13AE333}" type="sibTrans" cxnId="{CFDC9217-745E-4AC5-8D1A-2ED5B82156A5}">
      <dgm:prSet/>
      <dgm:spPr/>
      <dgm:t>
        <a:bodyPr/>
        <a:lstStyle/>
        <a:p>
          <a:endParaRPr lang="es-ES"/>
        </a:p>
      </dgm:t>
    </dgm:pt>
    <dgm:pt modelId="{D1035C49-CDBC-4002-8092-67F8B488F197}">
      <dgm:prSet phldrT="[Texto]"/>
      <dgm:spPr/>
      <dgm:t>
        <a:bodyPr/>
        <a:lstStyle/>
        <a:p>
          <a:r>
            <a:rPr lang="es-PE"/>
            <a:t>La renta nacional, los ingresos fiscales, los beneficios y los precios cayeron, y el comercio internacional descendió entre un 50 y un 66%. </a:t>
          </a:r>
          <a:endParaRPr lang="es-ES"/>
        </a:p>
      </dgm:t>
    </dgm:pt>
    <dgm:pt modelId="{155FFE34-7143-45E6-B023-B9108F9B6BD1}" type="parTrans" cxnId="{B4F8B349-936F-4784-8D7C-D2CD70A7A3EA}">
      <dgm:prSet/>
      <dgm:spPr/>
      <dgm:t>
        <a:bodyPr/>
        <a:lstStyle/>
        <a:p>
          <a:endParaRPr lang="es-ES"/>
        </a:p>
      </dgm:t>
    </dgm:pt>
    <dgm:pt modelId="{2D5B7DF5-0FDA-46DB-AE73-88C1AF42F9EC}" type="sibTrans" cxnId="{B4F8B349-936F-4784-8D7C-D2CD70A7A3EA}">
      <dgm:prSet/>
      <dgm:spPr/>
      <dgm:t>
        <a:bodyPr/>
        <a:lstStyle/>
        <a:p>
          <a:endParaRPr lang="es-ES"/>
        </a:p>
      </dgm:t>
    </dgm:pt>
    <dgm:pt modelId="{ED075327-E008-4463-BE57-B75D5D78CF58}">
      <dgm:prSet phldrT="[Texto]"/>
      <dgm:spPr/>
      <dgm:t>
        <a:bodyPr/>
        <a:lstStyle/>
        <a:p>
          <a:r>
            <a:rPr lang="es-ES"/>
            <a:t>Se utiliza en el siglo 21 como punto de referencia sobre lo que podría ser una futura caída de la economía mundial</a:t>
          </a:r>
        </a:p>
      </dgm:t>
    </dgm:pt>
    <dgm:pt modelId="{461111BD-E514-4BB3-9CD2-2DC25E9174B4}" type="parTrans" cxnId="{821705ED-B0C2-448A-9390-E02A15B9F2F8}">
      <dgm:prSet/>
      <dgm:spPr/>
      <dgm:t>
        <a:bodyPr/>
        <a:lstStyle/>
        <a:p>
          <a:endParaRPr lang="es-ES"/>
        </a:p>
      </dgm:t>
    </dgm:pt>
    <dgm:pt modelId="{A5A1C5F8-4253-4414-8A31-EFD24FD9D2DD}" type="sibTrans" cxnId="{821705ED-B0C2-448A-9390-E02A15B9F2F8}">
      <dgm:prSet/>
      <dgm:spPr/>
      <dgm:t>
        <a:bodyPr/>
        <a:lstStyle/>
        <a:p>
          <a:endParaRPr lang="es-ES"/>
        </a:p>
      </dgm:t>
    </dgm:pt>
    <dgm:pt modelId="{BB46EF65-CB81-4791-A3A8-2F01BFA9C668}" type="pres">
      <dgm:prSet presAssocID="{37AEB510-D5C2-413F-896F-775E847A3D88}" presName="cycle" presStyleCnt="0">
        <dgm:presLayoutVars>
          <dgm:chMax val="1"/>
          <dgm:dir/>
          <dgm:animLvl val="ctr"/>
          <dgm:resizeHandles val="exact"/>
        </dgm:presLayoutVars>
      </dgm:prSet>
      <dgm:spPr/>
      <dgm:t>
        <a:bodyPr/>
        <a:lstStyle/>
        <a:p>
          <a:endParaRPr lang="es-EC"/>
        </a:p>
      </dgm:t>
    </dgm:pt>
    <dgm:pt modelId="{DA93D3EC-DB8B-4A96-B9C5-A312BE8F1A64}" type="pres">
      <dgm:prSet presAssocID="{4673FCF7-3E00-4163-AB7B-BA763C45E391}" presName="centerShape" presStyleLbl="node0" presStyleIdx="0" presStyleCnt="1"/>
      <dgm:spPr/>
      <dgm:t>
        <a:bodyPr/>
        <a:lstStyle/>
        <a:p>
          <a:endParaRPr lang="es-ES"/>
        </a:p>
      </dgm:t>
    </dgm:pt>
    <dgm:pt modelId="{0FEA0026-6980-449F-94D6-AA929CC39247}" type="pres">
      <dgm:prSet presAssocID="{BF1873B8-8958-4438-B65A-C770F0E6C309}" presName="Name9" presStyleLbl="parChTrans1D2" presStyleIdx="0" presStyleCnt="4"/>
      <dgm:spPr/>
      <dgm:t>
        <a:bodyPr/>
        <a:lstStyle/>
        <a:p>
          <a:endParaRPr lang="es-EC"/>
        </a:p>
      </dgm:t>
    </dgm:pt>
    <dgm:pt modelId="{485C769A-6EAD-484E-BC19-21DD4F99861C}" type="pres">
      <dgm:prSet presAssocID="{BF1873B8-8958-4438-B65A-C770F0E6C309}" presName="connTx" presStyleLbl="parChTrans1D2" presStyleIdx="0" presStyleCnt="4"/>
      <dgm:spPr/>
      <dgm:t>
        <a:bodyPr/>
        <a:lstStyle/>
        <a:p>
          <a:endParaRPr lang="es-EC"/>
        </a:p>
      </dgm:t>
    </dgm:pt>
    <dgm:pt modelId="{BEC26233-41A4-405B-A597-81EE586FDC5D}" type="pres">
      <dgm:prSet presAssocID="{720C0B13-5227-4B08-BBE7-6713E7F86D6B}" presName="node" presStyleLbl="node1" presStyleIdx="0" presStyleCnt="4">
        <dgm:presLayoutVars>
          <dgm:bulletEnabled val="1"/>
        </dgm:presLayoutVars>
      </dgm:prSet>
      <dgm:spPr/>
      <dgm:t>
        <a:bodyPr/>
        <a:lstStyle/>
        <a:p>
          <a:endParaRPr lang="es-ES"/>
        </a:p>
      </dgm:t>
    </dgm:pt>
    <dgm:pt modelId="{C5BFF8ED-6DFD-488F-A1BB-37100947A734}" type="pres">
      <dgm:prSet presAssocID="{1F929E7D-EB7A-4853-A145-EAFE3FBEEA61}" presName="Name9" presStyleLbl="parChTrans1D2" presStyleIdx="1" presStyleCnt="4"/>
      <dgm:spPr/>
      <dgm:t>
        <a:bodyPr/>
        <a:lstStyle/>
        <a:p>
          <a:endParaRPr lang="es-EC"/>
        </a:p>
      </dgm:t>
    </dgm:pt>
    <dgm:pt modelId="{369726D2-A35A-4822-AA68-DFE4E7CB5C20}" type="pres">
      <dgm:prSet presAssocID="{1F929E7D-EB7A-4853-A145-EAFE3FBEEA61}" presName="connTx" presStyleLbl="parChTrans1D2" presStyleIdx="1" presStyleCnt="4"/>
      <dgm:spPr/>
      <dgm:t>
        <a:bodyPr/>
        <a:lstStyle/>
        <a:p>
          <a:endParaRPr lang="es-EC"/>
        </a:p>
      </dgm:t>
    </dgm:pt>
    <dgm:pt modelId="{18F171DD-91EF-45EA-AB16-AF3C9BD64621}" type="pres">
      <dgm:prSet presAssocID="{B08ECA9F-12D3-4C05-B9F4-0C8292180ADD}" presName="node" presStyleLbl="node1" presStyleIdx="1" presStyleCnt="4">
        <dgm:presLayoutVars>
          <dgm:bulletEnabled val="1"/>
        </dgm:presLayoutVars>
      </dgm:prSet>
      <dgm:spPr/>
      <dgm:t>
        <a:bodyPr/>
        <a:lstStyle/>
        <a:p>
          <a:endParaRPr lang="es-ES"/>
        </a:p>
      </dgm:t>
    </dgm:pt>
    <dgm:pt modelId="{C3F3F246-B50D-40B2-B7B3-3684C3F5FEF9}" type="pres">
      <dgm:prSet presAssocID="{155FFE34-7143-45E6-B023-B9108F9B6BD1}" presName="Name9" presStyleLbl="parChTrans1D2" presStyleIdx="2" presStyleCnt="4"/>
      <dgm:spPr/>
      <dgm:t>
        <a:bodyPr/>
        <a:lstStyle/>
        <a:p>
          <a:endParaRPr lang="es-EC"/>
        </a:p>
      </dgm:t>
    </dgm:pt>
    <dgm:pt modelId="{7E473C77-59F3-4EBA-8B04-614C17F1CB73}" type="pres">
      <dgm:prSet presAssocID="{155FFE34-7143-45E6-B023-B9108F9B6BD1}" presName="connTx" presStyleLbl="parChTrans1D2" presStyleIdx="2" presStyleCnt="4"/>
      <dgm:spPr/>
      <dgm:t>
        <a:bodyPr/>
        <a:lstStyle/>
        <a:p>
          <a:endParaRPr lang="es-EC"/>
        </a:p>
      </dgm:t>
    </dgm:pt>
    <dgm:pt modelId="{8F58CCAA-C936-4EA1-AC92-FF839C3237F2}" type="pres">
      <dgm:prSet presAssocID="{D1035C49-CDBC-4002-8092-67F8B488F197}" presName="node" presStyleLbl="node1" presStyleIdx="2" presStyleCnt="4">
        <dgm:presLayoutVars>
          <dgm:bulletEnabled val="1"/>
        </dgm:presLayoutVars>
      </dgm:prSet>
      <dgm:spPr/>
      <dgm:t>
        <a:bodyPr/>
        <a:lstStyle/>
        <a:p>
          <a:endParaRPr lang="es-ES"/>
        </a:p>
      </dgm:t>
    </dgm:pt>
    <dgm:pt modelId="{499AC880-F15F-421C-8B78-5DA6BDC86248}" type="pres">
      <dgm:prSet presAssocID="{461111BD-E514-4BB3-9CD2-2DC25E9174B4}" presName="Name9" presStyleLbl="parChTrans1D2" presStyleIdx="3" presStyleCnt="4"/>
      <dgm:spPr/>
      <dgm:t>
        <a:bodyPr/>
        <a:lstStyle/>
        <a:p>
          <a:endParaRPr lang="es-EC"/>
        </a:p>
      </dgm:t>
    </dgm:pt>
    <dgm:pt modelId="{45FC2904-5331-4FF9-A2DF-ED61A22E1BB6}" type="pres">
      <dgm:prSet presAssocID="{461111BD-E514-4BB3-9CD2-2DC25E9174B4}" presName="connTx" presStyleLbl="parChTrans1D2" presStyleIdx="3" presStyleCnt="4"/>
      <dgm:spPr/>
      <dgm:t>
        <a:bodyPr/>
        <a:lstStyle/>
        <a:p>
          <a:endParaRPr lang="es-EC"/>
        </a:p>
      </dgm:t>
    </dgm:pt>
    <dgm:pt modelId="{4A016495-9954-4B96-AABA-E9D84BF62510}" type="pres">
      <dgm:prSet presAssocID="{ED075327-E008-4463-BE57-B75D5D78CF58}" presName="node" presStyleLbl="node1" presStyleIdx="3" presStyleCnt="4">
        <dgm:presLayoutVars>
          <dgm:bulletEnabled val="1"/>
        </dgm:presLayoutVars>
      </dgm:prSet>
      <dgm:spPr/>
      <dgm:t>
        <a:bodyPr/>
        <a:lstStyle/>
        <a:p>
          <a:endParaRPr lang="es-ES"/>
        </a:p>
      </dgm:t>
    </dgm:pt>
  </dgm:ptLst>
  <dgm:cxnLst>
    <dgm:cxn modelId="{91DD5593-3411-4EA6-9DB5-8A0CB3F1676F}" type="presOf" srcId="{155FFE34-7143-45E6-B023-B9108F9B6BD1}" destId="{7E473C77-59F3-4EBA-8B04-614C17F1CB73}" srcOrd="1" destOrd="0" presId="urn:microsoft.com/office/officeart/2005/8/layout/radial1"/>
    <dgm:cxn modelId="{459F3E83-EE58-4257-A38F-DF4680639900}" srcId="{4673FCF7-3E00-4163-AB7B-BA763C45E391}" destId="{720C0B13-5227-4B08-BBE7-6713E7F86D6B}" srcOrd="0" destOrd="0" parTransId="{BF1873B8-8958-4438-B65A-C770F0E6C309}" sibTransId="{E47E2E47-2848-46D1-9A4A-5CC64707F613}"/>
    <dgm:cxn modelId="{0E065763-A9E5-4AB7-A923-E943B3774BA8}" type="presOf" srcId="{D1035C49-CDBC-4002-8092-67F8B488F197}" destId="{8F58CCAA-C936-4EA1-AC92-FF839C3237F2}" srcOrd="0" destOrd="0" presId="urn:microsoft.com/office/officeart/2005/8/layout/radial1"/>
    <dgm:cxn modelId="{821705ED-B0C2-448A-9390-E02A15B9F2F8}" srcId="{4673FCF7-3E00-4163-AB7B-BA763C45E391}" destId="{ED075327-E008-4463-BE57-B75D5D78CF58}" srcOrd="3" destOrd="0" parTransId="{461111BD-E514-4BB3-9CD2-2DC25E9174B4}" sibTransId="{A5A1C5F8-4253-4414-8A31-EFD24FD9D2DD}"/>
    <dgm:cxn modelId="{49A26BF8-7A7B-4744-8917-D38B6C59EA22}" type="presOf" srcId="{BF1873B8-8958-4438-B65A-C770F0E6C309}" destId="{0FEA0026-6980-449F-94D6-AA929CC39247}" srcOrd="0" destOrd="0" presId="urn:microsoft.com/office/officeart/2005/8/layout/radial1"/>
    <dgm:cxn modelId="{D97B07EF-87FB-4E5A-B89D-0727D8C757DB}" type="presOf" srcId="{1F929E7D-EB7A-4853-A145-EAFE3FBEEA61}" destId="{369726D2-A35A-4822-AA68-DFE4E7CB5C20}" srcOrd="1" destOrd="0" presId="urn:microsoft.com/office/officeart/2005/8/layout/radial1"/>
    <dgm:cxn modelId="{CA7CC214-A3A4-4519-98B2-062842A72423}" type="presOf" srcId="{B08ECA9F-12D3-4C05-B9F4-0C8292180ADD}" destId="{18F171DD-91EF-45EA-AB16-AF3C9BD64621}" srcOrd="0" destOrd="0" presId="urn:microsoft.com/office/officeart/2005/8/layout/radial1"/>
    <dgm:cxn modelId="{0411CBD7-2D83-449F-8331-FBE773254F22}" type="presOf" srcId="{461111BD-E514-4BB3-9CD2-2DC25E9174B4}" destId="{45FC2904-5331-4FF9-A2DF-ED61A22E1BB6}" srcOrd="1" destOrd="0" presId="urn:microsoft.com/office/officeart/2005/8/layout/radial1"/>
    <dgm:cxn modelId="{18EAFD54-DA5E-4584-9DCC-898D2D99D587}" type="presOf" srcId="{1F929E7D-EB7A-4853-A145-EAFE3FBEEA61}" destId="{C5BFF8ED-6DFD-488F-A1BB-37100947A734}" srcOrd="0" destOrd="0" presId="urn:microsoft.com/office/officeart/2005/8/layout/radial1"/>
    <dgm:cxn modelId="{8C0CD614-9372-4FDA-ABE2-5EAB057A94E8}" type="presOf" srcId="{155FFE34-7143-45E6-B023-B9108F9B6BD1}" destId="{C3F3F246-B50D-40B2-B7B3-3684C3F5FEF9}" srcOrd="0" destOrd="0" presId="urn:microsoft.com/office/officeart/2005/8/layout/radial1"/>
    <dgm:cxn modelId="{CFDC9217-745E-4AC5-8D1A-2ED5B82156A5}" srcId="{4673FCF7-3E00-4163-AB7B-BA763C45E391}" destId="{B08ECA9F-12D3-4C05-B9F4-0C8292180ADD}" srcOrd="1" destOrd="0" parTransId="{1F929E7D-EB7A-4853-A145-EAFE3FBEEA61}" sibTransId="{E9717156-DAD5-45FC-8D71-5CC8D13AE333}"/>
    <dgm:cxn modelId="{06D0CC80-52E0-4949-BEE7-4BA651602D43}" type="presOf" srcId="{4673FCF7-3E00-4163-AB7B-BA763C45E391}" destId="{DA93D3EC-DB8B-4A96-B9C5-A312BE8F1A64}" srcOrd="0" destOrd="0" presId="urn:microsoft.com/office/officeart/2005/8/layout/radial1"/>
    <dgm:cxn modelId="{23568744-E954-4419-B993-6B42217550AF}" srcId="{37AEB510-D5C2-413F-896F-775E847A3D88}" destId="{4673FCF7-3E00-4163-AB7B-BA763C45E391}" srcOrd="0" destOrd="0" parTransId="{15197F35-45A2-4D6C-832B-3273F95356D8}" sibTransId="{A1DA4115-1688-4152-99E8-1F35631BCB56}"/>
    <dgm:cxn modelId="{95F77122-53F8-4757-8488-EA9443651CA8}" type="presOf" srcId="{37AEB510-D5C2-413F-896F-775E847A3D88}" destId="{BB46EF65-CB81-4791-A3A8-2F01BFA9C668}" srcOrd="0" destOrd="0" presId="urn:microsoft.com/office/officeart/2005/8/layout/radial1"/>
    <dgm:cxn modelId="{04030516-2A01-4B2D-B221-458FEF8273DE}" type="presOf" srcId="{720C0B13-5227-4B08-BBE7-6713E7F86D6B}" destId="{BEC26233-41A4-405B-A597-81EE586FDC5D}" srcOrd="0" destOrd="0" presId="urn:microsoft.com/office/officeart/2005/8/layout/radial1"/>
    <dgm:cxn modelId="{8C7DD22B-7D58-498D-95A0-7C624C3F92FC}" type="presOf" srcId="{BF1873B8-8958-4438-B65A-C770F0E6C309}" destId="{485C769A-6EAD-484E-BC19-21DD4F99861C}" srcOrd="1" destOrd="0" presId="urn:microsoft.com/office/officeart/2005/8/layout/radial1"/>
    <dgm:cxn modelId="{CA9F24BA-C484-499C-BDFB-8976D6F27660}" type="presOf" srcId="{ED075327-E008-4463-BE57-B75D5D78CF58}" destId="{4A016495-9954-4B96-AABA-E9D84BF62510}" srcOrd="0" destOrd="0" presId="urn:microsoft.com/office/officeart/2005/8/layout/radial1"/>
    <dgm:cxn modelId="{0299BB77-154E-4A2B-A5C2-EDC33D37859F}" type="presOf" srcId="{461111BD-E514-4BB3-9CD2-2DC25E9174B4}" destId="{499AC880-F15F-421C-8B78-5DA6BDC86248}" srcOrd="0" destOrd="0" presId="urn:microsoft.com/office/officeart/2005/8/layout/radial1"/>
    <dgm:cxn modelId="{B4F8B349-936F-4784-8D7C-D2CD70A7A3EA}" srcId="{4673FCF7-3E00-4163-AB7B-BA763C45E391}" destId="{D1035C49-CDBC-4002-8092-67F8B488F197}" srcOrd="2" destOrd="0" parTransId="{155FFE34-7143-45E6-B023-B9108F9B6BD1}" sibTransId="{2D5B7DF5-0FDA-46DB-AE73-88C1AF42F9EC}"/>
    <dgm:cxn modelId="{B6997450-C67F-438D-9451-2D4DF62CE22F}" type="presParOf" srcId="{BB46EF65-CB81-4791-A3A8-2F01BFA9C668}" destId="{DA93D3EC-DB8B-4A96-B9C5-A312BE8F1A64}" srcOrd="0" destOrd="0" presId="urn:microsoft.com/office/officeart/2005/8/layout/radial1"/>
    <dgm:cxn modelId="{EB6FF2F3-D0B5-4627-822E-51B278D41EA3}" type="presParOf" srcId="{BB46EF65-CB81-4791-A3A8-2F01BFA9C668}" destId="{0FEA0026-6980-449F-94D6-AA929CC39247}" srcOrd="1" destOrd="0" presId="urn:microsoft.com/office/officeart/2005/8/layout/radial1"/>
    <dgm:cxn modelId="{0FB1316E-8C8B-4611-B6A4-D86943DB9EB4}" type="presParOf" srcId="{0FEA0026-6980-449F-94D6-AA929CC39247}" destId="{485C769A-6EAD-484E-BC19-21DD4F99861C}" srcOrd="0" destOrd="0" presId="urn:microsoft.com/office/officeart/2005/8/layout/radial1"/>
    <dgm:cxn modelId="{01AB84CB-E42C-44ED-BD7B-E6932BA2EBB9}" type="presParOf" srcId="{BB46EF65-CB81-4791-A3A8-2F01BFA9C668}" destId="{BEC26233-41A4-405B-A597-81EE586FDC5D}" srcOrd="2" destOrd="0" presId="urn:microsoft.com/office/officeart/2005/8/layout/radial1"/>
    <dgm:cxn modelId="{31C0B43D-EEA2-470D-AB43-131ADDA985F1}" type="presParOf" srcId="{BB46EF65-CB81-4791-A3A8-2F01BFA9C668}" destId="{C5BFF8ED-6DFD-488F-A1BB-37100947A734}" srcOrd="3" destOrd="0" presId="urn:microsoft.com/office/officeart/2005/8/layout/radial1"/>
    <dgm:cxn modelId="{ED5D3DD8-E557-49B8-83BF-1773BA599714}" type="presParOf" srcId="{C5BFF8ED-6DFD-488F-A1BB-37100947A734}" destId="{369726D2-A35A-4822-AA68-DFE4E7CB5C20}" srcOrd="0" destOrd="0" presId="urn:microsoft.com/office/officeart/2005/8/layout/radial1"/>
    <dgm:cxn modelId="{5ADC9BCA-CD92-4419-AE60-BC8B73FEDC9B}" type="presParOf" srcId="{BB46EF65-CB81-4791-A3A8-2F01BFA9C668}" destId="{18F171DD-91EF-45EA-AB16-AF3C9BD64621}" srcOrd="4" destOrd="0" presId="urn:microsoft.com/office/officeart/2005/8/layout/radial1"/>
    <dgm:cxn modelId="{F21D7638-1016-4A9E-8B7E-49126785EC9E}" type="presParOf" srcId="{BB46EF65-CB81-4791-A3A8-2F01BFA9C668}" destId="{C3F3F246-B50D-40B2-B7B3-3684C3F5FEF9}" srcOrd="5" destOrd="0" presId="urn:microsoft.com/office/officeart/2005/8/layout/radial1"/>
    <dgm:cxn modelId="{6BC1DF94-EA54-4675-9D92-27D51AEDC47D}" type="presParOf" srcId="{C3F3F246-B50D-40B2-B7B3-3684C3F5FEF9}" destId="{7E473C77-59F3-4EBA-8B04-614C17F1CB73}" srcOrd="0" destOrd="0" presId="urn:microsoft.com/office/officeart/2005/8/layout/radial1"/>
    <dgm:cxn modelId="{2751B430-BFF7-4BF5-925A-0CAC66FA0B8C}" type="presParOf" srcId="{BB46EF65-CB81-4791-A3A8-2F01BFA9C668}" destId="{8F58CCAA-C936-4EA1-AC92-FF839C3237F2}" srcOrd="6" destOrd="0" presId="urn:microsoft.com/office/officeart/2005/8/layout/radial1"/>
    <dgm:cxn modelId="{134DDB61-0D68-40EA-9781-567B2B4C15AD}" type="presParOf" srcId="{BB46EF65-CB81-4791-A3A8-2F01BFA9C668}" destId="{499AC880-F15F-421C-8B78-5DA6BDC86248}" srcOrd="7" destOrd="0" presId="urn:microsoft.com/office/officeart/2005/8/layout/radial1"/>
    <dgm:cxn modelId="{12D8DA13-9FA1-4528-9820-53D04B440113}" type="presParOf" srcId="{499AC880-F15F-421C-8B78-5DA6BDC86248}" destId="{45FC2904-5331-4FF9-A2DF-ED61A22E1BB6}" srcOrd="0" destOrd="0" presId="urn:microsoft.com/office/officeart/2005/8/layout/radial1"/>
    <dgm:cxn modelId="{9DE6737F-2B43-4FEC-9D0D-9E5C7BD12EEE}" type="presParOf" srcId="{BB46EF65-CB81-4791-A3A8-2F01BFA9C668}" destId="{4A016495-9954-4B96-AABA-E9D84BF62510}" srcOrd="8"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A028D9-2836-4EE6-9203-BC863BEA2BAA}">
      <dsp:nvSpPr>
        <dsp:cNvPr id="0" name=""/>
        <dsp:cNvSpPr/>
      </dsp:nvSpPr>
      <dsp:spPr>
        <a:xfrm>
          <a:off x="1563623" y="1938567"/>
          <a:ext cx="2358603" cy="2040287"/>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a:t>HISTORIA DE LA MACROECONOMÍA</a:t>
          </a:r>
          <a:endParaRPr lang="es-ES" sz="900" kern="1200"/>
        </a:p>
      </dsp:txBody>
      <dsp:txXfrm>
        <a:off x="1954477" y="2276671"/>
        <a:ext cx="1576895" cy="1364079"/>
      </dsp:txXfrm>
    </dsp:sp>
    <dsp:sp modelId="{37294C59-7F88-45AD-91B3-AA1B083F1B79}">
      <dsp:nvSpPr>
        <dsp:cNvPr id="0" name=""/>
        <dsp:cNvSpPr/>
      </dsp:nvSpPr>
      <dsp:spPr>
        <a:xfrm>
          <a:off x="3040562" y="962427"/>
          <a:ext cx="889894" cy="7667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0E1DD4A-A284-44D5-83F6-E9AD6C905646}">
      <dsp:nvSpPr>
        <dsp:cNvPr id="0" name=""/>
        <dsp:cNvSpPr/>
      </dsp:nvSpPr>
      <dsp:spPr>
        <a:xfrm>
          <a:off x="1780885" y="82923"/>
          <a:ext cx="1932858" cy="1672149"/>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i="1" kern="1200"/>
            <a:t>Revolución Keynesiana</a:t>
          </a:r>
          <a:r>
            <a:rPr lang="es-ES" sz="900" kern="1200"/>
            <a:t>: en 1936 fue publicada una obra de las más importantes de la historia económica en la cual tiene sus raíces la macroeconomía</a:t>
          </a:r>
        </a:p>
      </dsp:txBody>
      <dsp:txXfrm>
        <a:off x="2101201" y="360034"/>
        <a:ext cx="1292226" cy="1117927"/>
      </dsp:txXfrm>
    </dsp:sp>
    <dsp:sp modelId="{157E17DF-DC74-4E45-A78D-D2E4271310EB}">
      <dsp:nvSpPr>
        <dsp:cNvPr id="0" name=""/>
        <dsp:cNvSpPr/>
      </dsp:nvSpPr>
      <dsp:spPr>
        <a:xfrm>
          <a:off x="4079138" y="2395863"/>
          <a:ext cx="889894" cy="7667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DBA552C-BE1D-419E-901B-36D73E4FD0FE}">
      <dsp:nvSpPr>
        <dsp:cNvPr id="0" name=""/>
        <dsp:cNvSpPr/>
      </dsp:nvSpPr>
      <dsp:spPr>
        <a:xfrm>
          <a:off x="3553541" y="1111408"/>
          <a:ext cx="1932858" cy="1672149"/>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Este fue el método de largo plazo que adoptaron después los Clásicos y los Neoclásicos.</a:t>
          </a:r>
          <a:endParaRPr lang="es-ES" sz="900" kern="1200"/>
        </a:p>
      </dsp:txBody>
      <dsp:txXfrm>
        <a:off x="3873857" y="1388519"/>
        <a:ext cx="1292226" cy="1117927"/>
      </dsp:txXfrm>
    </dsp:sp>
    <dsp:sp modelId="{75D9B6F5-92B9-443E-928B-AD85820CA84C}">
      <dsp:nvSpPr>
        <dsp:cNvPr id="0" name=""/>
        <dsp:cNvSpPr/>
      </dsp:nvSpPr>
      <dsp:spPr>
        <a:xfrm>
          <a:off x="3357676" y="4013942"/>
          <a:ext cx="889894" cy="7667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0EFEDB-71BA-462D-8D68-3F3F7681EB3C}">
      <dsp:nvSpPr>
        <dsp:cNvPr id="0" name=""/>
        <dsp:cNvSpPr/>
      </dsp:nvSpPr>
      <dsp:spPr>
        <a:xfrm>
          <a:off x="3553541" y="3133288"/>
          <a:ext cx="1932858" cy="1672149"/>
        </a:xfrm>
        <a:prstGeom prst="hexagon">
          <a:avLst>
            <a:gd name="adj" fmla="val 28570"/>
            <a:gd name="vf" fmla="val 1154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Keynes desarrolló que los precios y los salarios no determinaban el nivel de empleo, proposiciones sugeridas en modelos clásicos, sino el nivel agregado de la demanda de bienes y servicios. </a:t>
          </a:r>
        </a:p>
      </dsp:txBody>
      <dsp:txXfrm>
        <a:off x="3873857" y="3410399"/>
        <a:ext cx="1292226" cy="1117927"/>
      </dsp:txXfrm>
    </dsp:sp>
    <dsp:sp modelId="{06FFCC65-BBE9-4930-ABB3-BA270B26314F}">
      <dsp:nvSpPr>
        <dsp:cNvPr id="0" name=""/>
        <dsp:cNvSpPr/>
      </dsp:nvSpPr>
      <dsp:spPr>
        <a:xfrm>
          <a:off x="1568013" y="4181905"/>
          <a:ext cx="889894" cy="7667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012AAE-0A58-4CF1-89B9-95FE54D256DB}">
      <dsp:nvSpPr>
        <dsp:cNvPr id="0" name=""/>
        <dsp:cNvSpPr/>
      </dsp:nvSpPr>
      <dsp:spPr>
        <a:xfrm>
          <a:off x="1780885" y="4162923"/>
          <a:ext cx="1932858" cy="1672149"/>
        </a:xfrm>
        <a:prstGeom prst="hexagon">
          <a:avLst>
            <a:gd name="adj" fmla="val 28570"/>
            <a:gd name="vf" fmla="val 1154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También determinó que los gobiernos podrían intervenir en la economía para estimularla demanda agregada y sacar la economía de la recesión</a:t>
          </a:r>
        </a:p>
      </dsp:txBody>
      <dsp:txXfrm>
        <a:off x="2101201" y="4440034"/>
        <a:ext cx="1292226" cy="1117927"/>
      </dsp:txXfrm>
    </dsp:sp>
    <dsp:sp modelId="{BBD19F5F-1770-40E6-93AF-C3B43CABB4BA}">
      <dsp:nvSpPr>
        <dsp:cNvPr id="0" name=""/>
        <dsp:cNvSpPr/>
      </dsp:nvSpPr>
      <dsp:spPr>
        <a:xfrm>
          <a:off x="512429" y="2749045"/>
          <a:ext cx="889894" cy="7667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C48F8E-5D89-42E5-A9E3-62BAF371A177}">
      <dsp:nvSpPr>
        <dsp:cNvPr id="0" name=""/>
        <dsp:cNvSpPr/>
      </dsp:nvSpPr>
      <dsp:spPr>
        <a:xfrm>
          <a:off x="0" y="3134439"/>
          <a:ext cx="1932858" cy="1672149"/>
        </a:xfrm>
        <a:prstGeom prst="hexagon">
          <a:avLst>
            <a:gd name="adj" fmla="val 28570"/>
            <a:gd name="vf" fmla="val 11547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La ciencia económica, desde los clásicos Smith y Ricardo, fines del siglo XVIII</a:t>
          </a:r>
          <a:endParaRPr lang="es-ES" sz="900" kern="1200"/>
        </a:p>
      </dsp:txBody>
      <dsp:txXfrm>
        <a:off x="320316" y="3411550"/>
        <a:ext cx="1292226" cy="1117927"/>
      </dsp:txXfrm>
    </dsp:sp>
    <dsp:sp modelId="{EB820530-16B4-4628-B0EC-785C1EE599F1}">
      <dsp:nvSpPr>
        <dsp:cNvPr id="0" name=""/>
        <dsp:cNvSpPr/>
      </dsp:nvSpPr>
      <dsp:spPr>
        <a:xfrm>
          <a:off x="0" y="1109107"/>
          <a:ext cx="1932858" cy="1672149"/>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Comienzos del siglo XIX, nace teniendo como objeto de estudio el comportamiento dela economía en su conjunto</a:t>
          </a:r>
          <a:endParaRPr lang="es-ES" sz="900" kern="1200"/>
        </a:p>
      </dsp:txBody>
      <dsp:txXfrm>
        <a:off x="320316" y="1386218"/>
        <a:ext cx="1292226" cy="11179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3D3EC-DB8B-4A96-B9C5-A312BE8F1A64}">
      <dsp:nvSpPr>
        <dsp:cNvPr id="0" name=""/>
        <dsp:cNvSpPr/>
      </dsp:nvSpPr>
      <dsp:spPr>
        <a:xfrm>
          <a:off x="1982390" y="2136009"/>
          <a:ext cx="1521618" cy="152161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ES" sz="1700" b="1" kern="1200"/>
            <a:t>LA GRAN DEPRESIÓN DE LOS AÑOS 30</a:t>
          </a:r>
          <a:endParaRPr lang="es-ES" sz="1700" kern="1200"/>
        </a:p>
      </dsp:txBody>
      <dsp:txXfrm>
        <a:off x="2205226" y="2358845"/>
        <a:ext cx="1075946" cy="1075946"/>
      </dsp:txXfrm>
    </dsp:sp>
    <dsp:sp modelId="{0FEA0026-6980-449F-94D6-AA929CC39247}">
      <dsp:nvSpPr>
        <dsp:cNvPr id="0" name=""/>
        <dsp:cNvSpPr/>
      </dsp:nvSpPr>
      <dsp:spPr>
        <a:xfrm rot="16200000">
          <a:off x="2514053" y="1881902"/>
          <a:ext cx="458293" cy="49921"/>
        </a:xfrm>
        <a:custGeom>
          <a:avLst/>
          <a:gdLst/>
          <a:ahLst/>
          <a:cxnLst/>
          <a:rect l="0" t="0" r="0" b="0"/>
          <a:pathLst>
            <a:path>
              <a:moveTo>
                <a:pt x="0" y="24960"/>
              </a:moveTo>
              <a:lnTo>
                <a:pt x="458293" y="249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31742" y="1895405"/>
        <a:ext cx="22914" cy="22914"/>
      </dsp:txXfrm>
    </dsp:sp>
    <dsp:sp modelId="{BEC26233-41A4-405B-A597-81EE586FDC5D}">
      <dsp:nvSpPr>
        <dsp:cNvPr id="0" name=""/>
        <dsp:cNvSpPr/>
      </dsp:nvSpPr>
      <dsp:spPr>
        <a:xfrm>
          <a:off x="1982390" y="156097"/>
          <a:ext cx="1521618" cy="1521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empezó a principios de 1929 y se originó en los Estados Unidos</a:t>
          </a:r>
        </a:p>
      </dsp:txBody>
      <dsp:txXfrm>
        <a:off x="2205226" y="378933"/>
        <a:ext cx="1075946" cy="1075946"/>
      </dsp:txXfrm>
    </dsp:sp>
    <dsp:sp modelId="{C5BFF8ED-6DFD-488F-A1BB-37100947A734}">
      <dsp:nvSpPr>
        <dsp:cNvPr id="0" name=""/>
        <dsp:cNvSpPr/>
      </dsp:nvSpPr>
      <dsp:spPr>
        <a:xfrm>
          <a:off x="3504009" y="2871858"/>
          <a:ext cx="458293" cy="49921"/>
        </a:xfrm>
        <a:custGeom>
          <a:avLst/>
          <a:gdLst/>
          <a:ahLst/>
          <a:cxnLst/>
          <a:rect l="0" t="0" r="0" b="0"/>
          <a:pathLst>
            <a:path>
              <a:moveTo>
                <a:pt x="0" y="24960"/>
              </a:moveTo>
              <a:lnTo>
                <a:pt x="458293" y="249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721698" y="2885361"/>
        <a:ext cx="22914" cy="22914"/>
      </dsp:txXfrm>
    </dsp:sp>
    <dsp:sp modelId="{18F171DD-91EF-45EA-AB16-AF3C9BD64621}">
      <dsp:nvSpPr>
        <dsp:cNvPr id="0" name=""/>
        <dsp:cNvSpPr/>
      </dsp:nvSpPr>
      <dsp:spPr>
        <a:xfrm>
          <a:off x="3962302" y="2136009"/>
          <a:ext cx="1521618" cy="1521618"/>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PE" sz="900" kern="1200"/>
            <a:t>Fue la depresión más larga en el tiempo, de mayor profundidad y la que afectó a más países de las sufridas en el siglo XX</a:t>
          </a:r>
          <a:endParaRPr lang="es-ES" sz="900" kern="1200"/>
        </a:p>
      </dsp:txBody>
      <dsp:txXfrm>
        <a:off x="4185138" y="2358845"/>
        <a:ext cx="1075946" cy="1075946"/>
      </dsp:txXfrm>
    </dsp:sp>
    <dsp:sp modelId="{C3F3F246-B50D-40B2-B7B3-3684C3F5FEF9}">
      <dsp:nvSpPr>
        <dsp:cNvPr id="0" name=""/>
        <dsp:cNvSpPr/>
      </dsp:nvSpPr>
      <dsp:spPr>
        <a:xfrm rot="5400000">
          <a:off x="2514053" y="3861814"/>
          <a:ext cx="458293" cy="49921"/>
        </a:xfrm>
        <a:custGeom>
          <a:avLst/>
          <a:gdLst/>
          <a:ahLst/>
          <a:cxnLst/>
          <a:rect l="0" t="0" r="0" b="0"/>
          <a:pathLst>
            <a:path>
              <a:moveTo>
                <a:pt x="0" y="24960"/>
              </a:moveTo>
              <a:lnTo>
                <a:pt x="458293" y="249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31742" y="3875317"/>
        <a:ext cx="22914" cy="22914"/>
      </dsp:txXfrm>
    </dsp:sp>
    <dsp:sp modelId="{8F58CCAA-C936-4EA1-AC92-FF839C3237F2}">
      <dsp:nvSpPr>
        <dsp:cNvPr id="0" name=""/>
        <dsp:cNvSpPr/>
      </dsp:nvSpPr>
      <dsp:spPr>
        <a:xfrm>
          <a:off x="1982390" y="4115921"/>
          <a:ext cx="1521618" cy="1521618"/>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PE" sz="900" kern="1200"/>
            <a:t>La renta nacional, los ingresos fiscales, los beneficios y los precios cayeron, y el comercio internacional descendió entre un 50 y un 66%. </a:t>
          </a:r>
          <a:endParaRPr lang="es-ES" sz="900" kern="1200"/>
        </a:p>
      </dsp:txBody>
      <dsp:txXfrm>
        <a:off x="2205226" y="4338757"/>
        <a:ext cx="1075946" cy="1075946"/>
      </dsp:txXfrm>
    </dsp:sp>
    <dsp:sp modelId="{499AC880-F15F-421C-8B78-5DA6BDC86248}">
      <dsp:nvSpPr>
        <dsp:cNvPr id="0" name=""/>
        <dsp:cNvSpPr/>
      </dsp:nvSpPr>
      <dsp:spPr>
        <a:xfrm rot="10800000">
          <a:off x="1524097" y="2871858"/>
          <a:ext cx="458293" cy="49921"/>
        </a:xfrm>
        <a:custGeom>
          <a:avLst/>
          <a:gdLst/>
          <a:ahLst/>
          <a:cxnLst/>
          <a:rect l="0" t="0" r="0" b="0"/>
          <a:pathLst>
            <a:path>
              <a:moveTo>
                <a:pt x="0" y="24960"/>
              </a:moveTo>
              <a:lnTo>
                <a:pt x="458293" y="249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741786" y="2885361"/>
        <a:ext cx="22914" cy="22914"/>
      </dsp:txXfrm>
    </dsp:sp>
    <dsp:sp modelId="{4A016495-9954-4B96-AABA-E9D84BF62510}">
      <dsp:nvSpPr>
        <dsp:cNvPr id="0" name=""/>
        <dsp:cNvSpPr/>
      </dsp:nvSpPr>
      <dsp:spPr>
        <a:xfrm>
          <a:off x="2478" y="2136009"/>
          <a:ext cx="1521618" cy="152161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Se utiliza en el siglo 21 como punto de referencia sobre lo que podría ser una futura caída de la economía mundial</a:t>
          </a:r>
        </a:p>
      </dsp:txBody>
      <dsp:txXfrm>
        <a:off x="225314" y="2358845"/>
        <a:ext cx="1075946" cy="10759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1F630-C227-40E1-817B-9F352B82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12</Pages>
  <Words>2938</Words>
  <Characters>16159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FACULTAD DE ADMINISTRACION DE EMPRESAS</dc:subject>
  <dc:creator>Marco</dc:creator>
  <cp:lastModifiedBy>HP</cp:lastModifiedBy>
  <cp:revision>11</cp:revision>
  <cp:lastPrinted>2013-09-13T04:28:00Z</cp:lastPrinted>
  <dcterms:created xsi:type="dcterms:W3CDTF">2013-09-14T04:11:00Z</dcterms:created>
  <dcterms:modified xsi:type="dcterms:W3CDTF">2013-09-16T18:07:00Z</dcterms:modified>
</cp:coreProperties>
</file>