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0F" w:rsidRPr="005F1580" w:rsidRDefault="0021080F" w:rsidP="0021080F">
      <w:pPr>
        <w:spacing w:after="0" w:line="276" w:lineRule="auto"/>
        <w:rPr>
          <w:rFonts w:ascii="Century" w:eastAsia="Arial Unicode MS" w:hAnsi="Century" w:cs="Arial Unicode MS"/>
          <w:color w:val="000000"/>
          <w:sz w:val="24"/>
          <w:szCs w:val="26"/>
        </w:rPr>
      </w:pPr>
      <w:r w:rsidRPr="005F1580">
        <w:rPr>
          <w:rFonts w:ascii="Century" w:eastAsia="Arial Unicode MS" w:hAnsi="Century" w:cs="Arial Unicode MS"/>
          <w:color w:val="000000"/>
          <w:sz w:val="24"/>
          <w:szCs w:val="26"/>
        </w:rPr>
        <w:t>En las lenguas romances, como por ejemplo el español, todo el edificio estructural de la lengua procede del latín y es por eso que para sus lingüistas es imprescindible estudiar latín.</w:t>
      </w:r>
    </w:p>
    <w:p w:rsidR="0021080F" w:rsidRDefault="0021080F" w:rsidP="0021080F">
      <w:pPr>
        <w:spacing w:after="0" w:line="276" w:lineRule="auto"/>
        <w:rPr>
          <w:rFonts w:ascii="Century" w:eastAsia="Arial Unicode MS" w:hAnsi="Century" w:cs="Arial Unicode MS"/>
          <w:color w:val="000000"/>
          <w:sz w:val="24"/>
          <w:szCs w:val="26"/>
        </w:rPr>
      </w:pPr>
      <w:r w:rsidRPr="005F1580">
        <w:rPr>
          <w:rFonts w:ascii="Century" w:eastAsia="Arial Unicode MS" w:hAnsi="Century" w:cs="Arial Unicode MS"/>
          <w:color w:val="000000"/>
          <w:sz w:val="24"/>
          <w:szCs w:val="26"/>
        </w:rPr>
        <w:t>Dado que el español es latín modificado, remotamente la historia del español se puede llevar como mucho al momento en que penetra en Hispania la lengua madre del español, o sea, cuando los romanos, procedentes de Italia como todos sabemos, penetran en Hispania como parte de una ofensiva contra los cartagineses</w:t>
      </w:r>
      <w:r>
        <w:rPr>
          <w:rFonts w:ascii="Century" w:eastAsia="Arial Unicode MS" w:hAnsi="Century" w:cs="Arial Unicode MS"/>
          <w:color w:val="000000"/>
          <w:sz w:val="24"/>
          <w:szCs w:val="26"/>
        </w:rPr>
        <w:t>.</w:t>
      </w:r>
    </w:p>
    <w:p w:rsidR="00F61258" w:rsidRDefault="00F61258">
      <w:bookmarkStart w:id="0" w:name="_GoBack"/>
      <w:bookmarkEnd w:id="0"/>
    </w:p>
    <w:sectPr w:rsidR="00F61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F"/>
    <w:rsid w:val="0021080F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A059FD-F6EE-4E85-A8A8-19688A4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1</cp:revision>
  <dcterms:created xsi:type="dcterms:W3CDTF">2014-05-20T12:13:00Z</dcterms:created>
  <dcterms:modified xsi:type="dcterms:W3CDTF">2014-05-20T12:13:00Z</dcterms:modified>
</cp:coreProperties>
</file>