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42" w:rsidRPr="004C2642" w:rsidRDefault="004C2642" w:rsidP="004C2642">
      <w:pPr>
        <w:pStyle w:val="Normale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b/>
        </w:rPr>
      </w:pPr>
      <w:r w:rsidRPr="004C2642">
        <w:rPr>
          <w:rFonts w:ascii="Arial" w:hAnsi="Arial" w:cs="Arial"/>
          <w:b/>
        </w:rPr>
        <w:t>ADDIZIONE NUCLEOFILA</w:t>
      </w:r>
    </w:p>
    <w:p w:rsidR="004C2642" w:rsidRDefault="004C2642" w:rsidP="004C2642">
      <w:pPr>
        <w:pStyle w:val="Normale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Una reazione di addizione, si verifica su substrati che possiedono elettroni π e, per questo motivo, la reazione di addizione è caratteristica di sistemi contenenti legami multipli. Nelle reazioni di addizione elettrofila il reattivo, entità ricca di elettroni, costringe gli elettroni π del legame multiplo a localizzarsi su uno dei due atomi, con formazione di un anione, il quale, poi, assume una entità positiva </w:t>
      </w:r>
      <w:proofErr w:type="spellStart"/>
      <w:r>
        <w:rPr>
          <w:rFonts w:ascii="Arial" w:hAnsi="Arial" w:cs="Arial"/>
          <w:color w:val="333333"/>
        </w:rPr>
        <w:t>E</w:t>
      </w:r>
      <w:r>
        <w:rPr>
          <w:rFonts w:ascii="Arial" w:hAnsi="Arial" w:cs="Arial"/>
          <w:color w:val="333333"/>
          <w:bdr w:val="none" w:sz="0" w:space="0" w:color="auto" w:frame="1"/>
          <w:vertAlign w:val="superscript"/>
        </w:rPr>
        <w:t>+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( generalmente </w:t>
      </w:r>
      <w:proofErr w:type="spellStart"/>
      <w:r>
        <w:rPr>
          <w:rFonts w:ascii="Arial" w:hAnsi="Arial" w:cs="Arial"/>
          <w:color w:val="333333"/>
        </w:rPr>
        <w:t>H</w:t>
      </w:r>
      <w:r>
        <w:rPr>
          <w:rFonts w:ascii="Arial" w:hAnsi="Arial" w:cs="Arial"/>
          <w:color w:val="333333"/>
          <w:bdr w:val="none" w:sz="0" w:space="0" w:color="auto" w:frame="1"/>
          <w:vertAlign w:val="superscript"/>
        </w:rPr>
        <w:t>+</w:t>
      </w:r>
      <w:proofErr w:type="spellEnd"/>
      <w:r>
        <w:rPr>
          <w:rStyle w:val="apple-converted-space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 xml:space="preserve">o </w:t>
      </w:r>
      <w:proofErr w:type="spellStart"/>
      <w:r>
        <w:rPr>
          <w:rFonts w:ascii="Arial" w:hAnsi="Arial" w:cs="Arial"/>
          <w:color w:val="333333"/>
        </w:rPr>
        <w:t>M</w:t>
      </w:r>
      <w:r>
        <w:rPr>
          <w:rFonts w:ascii="Arial" w:hAnsi="Arial" w:cs="Arial"/>
          <w:color w:val="333333"/>
          <w:bdr w:val="none" w:sz="0" w:space="0" w:color="auto" w:frame="1"/>
          <w:vertAlign w:val="superscript"/>
        </w:rPr>
        <w:t>+</w:t>
      </w:r>
      <w:proofErr w:type="spellEnd"/>
      <w:r>
        <w:rPr>
          <w:rFonts w:ascii="Arial" w:hAnsi="Arial" w:cs="Arial"/>
          <w:color w:val="333333"/>
        </w:rPr>
        <w:t>) presente nel sistema.</w:t>
      </w:r>
    </w:p>
    <w:p w:rsidR="004C2642" w:rsidRDefault="004C2642" w:rsidP="004C2642">
      <w:pPr>
        <w:pStyle w:val="NormaleWeb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4BB6F5"/>
          <w:bdr w:val="none" w:sz="0" w:space="0" w:color="auto" w:frame="1"/>
        </w:rPr>
        <w:drawing>
          <wp:inline distT="0" distB="0" distL="0" distR="0">
            <wp:extent cx="2857500" cy="1200150"/>
            <wp:effectExtent l="0" t="0" r="0" b="0"/>
            <wp:docPr id="1" name="Immagine 1" descr="addizione nucleofil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izione nucleofil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AFE" w:rsidRDefault="002F1AFE"/>
    <w:sectPr w:rsidR="002F1AFE" w:rsidSect="002F1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C2642"/>
    <w:rsid w:val="002F1AFE"/>
    <w:rsid w:val="004C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1A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C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4C26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himicamo.org/wp-content/uploads/2012/05/addizione-nucleofila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DOMENICO</cp:lastModifiedBy>
  <cp:revision>1</cp:revision>
  <dcterms:created xsi:type="dcterms:W3CDTF">2014-10-18T12:34:00Z</dcterms:created>
  <dcterms:modified xsi:type="dcterms:W3CDTF">2014-10-18T12:37:00Z</dcterms:modified>
</cp:coreProperties>
</file>