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2D" w:rsidRDefault="00992B2D" w:rsidP="00992B2D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Entidad</w:t>
      </w:r>
      <w:r>
        <w:rPr>
          <w:rFonts w:ascii="Arial" w:hAnsi="Arial" w:cs="Arial"/>
          <w:sz w:val="21"/>
          <w:szCs w:val="21"/>
        </w:rPr>
        <w:t>es</w:t>
      </w:r>
    </w:p>
    <w:p w:rsidR="002F4B27" w:rsidRDefault="00992B2D" w:rsidP="00992B2D">
      <w:pPr>
        <w:autoSpaceDE w:val="0"/>
        <w:autoSpaceDN w:val="0"/>
        <w:adjustRightInd w:val="0"/>
        <w:spacing w:after="0" w:line="240" w:lineRule="auto"/>
        <w:ind w:firstLine="0"/>
      </w:pPr>
      <w:r>
        <w:rPr>
          <w:rFonts w:ascii="Arial" w:hAnsi="Arial" w:cs="Arial"/>
          <w:sz w:val="21"/>
          <w:szCs w:val="21"/>
        </w:rPr>
        <w:t>Cualquier objeto concreto o abstracto del que se desea almacenar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información.</w:t>
      </w:r>
    </w:p>
    <w:sectPr w:rsidR="002F4B27" w:rsidSect="0025225E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2D"/>
    <w:rsid w:val="0025225E"/>
    <w:rsid w:val="002F4B27"/>
    <w:rsid w:val="0099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DEE94-03E8-4E9F-8995-B9A1C74A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480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Hewlett-Packard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choche hernandez</dc:creator>
  <cp:keywords/>
  <dc:description/>
  <cp:lastModifiedBy>choche hernandez</cp:lastModifiedBy>
  <cp:revision>1</cp:revision>
  <dcterms:created xsi:type="dcterms:W3CDTF">2015-02-02T00:30:00Z</dcterms:created>
  <dcterms:modified xsi:type="dcterms:W3CDTF">2015-02-02T00:30:00Z</dcterms:modified>
</cp:coreProperties>
</file>