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7A8" w:rsidRDefault="007F77A8" w:rsidP="007F77A8">
      <w:pPr>
        <w:pStyle w:val="Ttulo2"/>
        <w:rPr>
          <w:rFonts w:ascii="Times New Roman" w:hAnsi="Times New Roman" w:cs="Times New Roman"/>
          <w:b/>
          <w:color w:val="auto"/>
          <w:sz w:val="28"/>
          <w:szCs w:val="28"/>
        </w:rPr>
      </w:pPr>
      <w:bookmarkStart w:id="0" w:name="_Toc410212772"/>
      <w:bookmarkStart w:id="1" w:name="_Toc410950811"/>
      <w:r w:rsidRPr="00E912CB">
        <w:rPr>
          <w:rFonts w:ascii="Times New Roman" w:hAnsi="Times New Roman" w:cs="Times New Roman"/>
          <w:b/>
          <w:color w:val="auto"/>
          <w:sz w:val="28"/>
          <w:szCs w:val="28"/>
        </w:rPr>
        <w:t>TIPOS DE AUDITORÍAS DE CLASIFICACIÓN.</w:t>
      </w:r>
      <w:bookmarkEnd w:id="0"/>
      <w:bookmarkEnd w:id="1"/>
    </w:p>
    <w:p w:rsidR="007F77A8" w:rsidRDefault="007F77A8" w:rsidP="007F77A8">
      <w:pPr>
        <w:autoSpaceDE w:val="0"/>
        <w:autoSpaceDN w:val="0"/>
        <w:adjustRightInd w:val="0"/>
        <w:spacing w:after="0" w:line="360" w:lineRule="auto"/>
        <w:ind w:firstLine="284"/>
        <w:rPr>
          <w:rFonts w:ascii="Times New Roman" w:hAnsi="Times New Roman" w:cs="Times New Roman"/>
          <w:sz w:val="24"/>
          <w:szCs w:val="24"/>
        </w:rPr>
      </w:pPr>
    </w:p>
    <w:p w:rsidR="007F77A8" w:rsidRPr="00160947" w:rsidRDefault="007F77A8" w:rsidP="007F77A8">
      <w:pPr>
        <w:spacing w:line="480" w:lineRule="auto"/>
        <w:ind w:firstLine="284"/>
        <w:rPr>
          <w:rFonts w:ascii="Times New Roman" w:hAnsi="Times New Roman" w:cs="Times New Roman"/>
          <w:sz w:val="24"/>
          <w:szCs w:val="24"/>
        </w:rPr>
      </w:pPr>
      <w:r w:rsidRPr="00160947">
        <w:rPr>
          <w:rFonts w:ascii="Times New Roman" w:hAnsi="Times New Roman" w:cs="Times New Roman"/>
          <w:sz w:val="24"/>
          <w:szCs w:val="24"/>
        </w:rPr>
        <w:t xml:space="preserve">Los tipos de auditorías estarán determinados dependiendo de la necesidad que tenga la empresa que la realice, esto porque cada empresa tiene necesidades diferentes. </w:t>
      </w:r>
    </w:p>
    <w:p w:rsidR="007F77A8" w:rsidRPr="00160947" w:rsidRDefault="007F77A8" w:rsidP="007F77A8">
      <w:pPr>
        <w:spacing w:line="480" w:lineRule="auto"/>
        <w:rPr>
          <w:rFonts w:ascii="Times New Roman" w:hAnsi="Times New Roman" w:cs="Times New Roman"/>
          <w:sz w:val="24"/>
          <w:szCs w:val="24"/>
        </w:rPr>
      </w:pPr>
      <w:sdt>
        <w:sdtPr>
          <w:rPr>
            <w:rFonts w:ascii="Times New Roman" w:hAnsi="Times New Roman" w:cs="Times New Roman"/>
            <w:sz w:val="24"/>
            <w:szCs w:val="24"/>
          </w:rPr>
          <w:id w:val="-1046987866"/>
          <w:citation/>
        </w:sdtPr>
        <w:sdtContent>
          <w:r w:rsidRPr="00160947">
            <w:rPr>
              <w:rFonts w:ascii="Times New Roman" w:hAnsi="Times New Roman" w:cs="Times New Roman"/>
              <w:sz w:val="24"/>
              <w:szCs w:val="24"/>
            </w:rPr>
            <w:fldChar w:fldCharType="begin"/>
          </w:r>
          <w:r w:rsidRPr="00160947">
            <w:rPr>
              <w:rFonts w:ascii="Times New Roman" w:hAnsi="Times New Roman" w:cs="Times New Roman"/>
              <w:sz w:val="24"/>
              <w:szCs w:val="24"/>
            </w:rPr>
            <w:instrText xml:space="preserve"> CITATION Sum06 \l 2058 </w:instrText>
          </w:r>
          <w:r w:rsidRPr="00160947">
            <w:rPr>
              <w:rFonts w:ascii="Times New Roman" w:hAnsi="Times New Roman" w:cs="Times New Roman"/>
              <w:sz w:val="24"/>
              <w:szCs w:val="24"/>
            </w:rPr>
            <w:fldChar w:fldCharType="separate"/>
          </w:r>
          <w:r w:rsidRPr="00514AE0">
            <w:rPr>
              <w:rFonts w:ascii="Times New Roman" w:hAnsi="Times New Roman" w:cs="Times New Roman"/>
              <w:noProof/>
              <w:sz w:val="24"/>
              <w:szCs w:val="24"/>
            </w:rPr>
            <w:t>(Summers, 2006)</w:t>
          </w:r>
          <w:r w:rsidRPr="00160947">
            <w:rPr>
              <w:rFonts w:ascii="Times New Roman" w:hAnsi="Times New Roman" w:cs="Times New Roman"/>
              <w:sz w:val="24"/>
              <w:szCs w:val="24"/>
            </w:rPr>
            <w:fldChar w:fldCharType="end"/>
          </w:r>
        </w:sdtContent>
      </w:sdt>
      <w:r w:rsidRPr="00160947">
        <w:rPr>
          <w:rFonts w:ascii="Times New Roman" w:hAnsi="Times New Roman" w:cs="Times New Roman"/>
          <w:sz w:val="24"/>
          <w:szCs w:val="24"/>
        </w:rPr>
        <w:t xml:space="preserve"> Afirma que: </w:t>
      </w:r>
    </w:p>
    <w:p w:rsidR="007F77A8" w:rsidRPr="00160947" w:rsidRDefault="007F77A8" w:rsidP="007F77A8">
      <w:pPr>
        <w:spacing w:line="480" w:lineRule="auto"/>
        <w:ind w:left="284" w:hanging="284"/>
        <w:rPr>
          <w:rFonts w:ascii="Times New Roman" w:hAnsi="Times New Roman" w:cs="Times New Roman"/>
          <w:szCs w:val="24"/>
        </w:rPr>
      </w:pPr>
      <w:r w:rsidRPr="00160947">
        <w:rPr>
          <w:rFonts w:ascii="Times New Roman" w:hAnsi="Times New Roman" w:cs="Times New Roman"/>
          <w:szCs w:val="24"/>
        </w:rPr>
        <w:t>Las auditorías tienen el propósito de determinar si existen deficiencias entre el desempeño real y los estándares deseados. Pueden abarcar toda la compañía, una división de ésta o cualquier parte de los procesos que proporcionan un producto o servicio. Las auditorías podrían enfocarse en el desarrollo y diseño de productos, adquisición de materiales, facturación, levantamiento de pedidos o producción. Un cliente podría solicitar una auditoría antes de adjudicar un contrato a un proveedor. Otros tipos de auditoría incluyen auditorías al diseño de productos, auditorías a la preproducción, auditorías a la conformidad, auditorías a la producción y auditorías a los sistemas de calidad del proveedor.</w:t>
      </w:r>
      <w:sdt>
        <w:sdtPr>
          <w:rPr>
            <w:rFonts w:ascii="Times New Roman" w:hAnsi="Times New Roman" w:cs="Times New Roman"/>
            <w:szCs w:val="24"/>
          </w:rPr>
          <w:id w:val="-389580089"/>
          <w:citation/>
        </w:sdtPr>
        <w:sdtContent>
          <w:r>
            <w:rPr>
              <w:rFonts w:ascii="Times New Roman" w:hAnsi="Times New Roman" w:cs="Times New Roman"/>
              <w:szCs w:val="24"/>
            </w:rPr>
            <w:fldChar w:fldCharType="begin"/>
          </w:r>
          <w:r>
            <w:rPr>
              <w:rFonts w:ascii="Times New Roman" w:hAnsi="Times New Roman" w:cs="Times New Roman"/>
              <w:szCs w:val="24"/>
            </w:rPr>
            <w:instrText xml:space="preserve">CITATION Sum06 \p 328 \n  \y  \t  \l 2058 </w:instrText>
          </w:r>
          <w:r>
            <w:rPr>
              <w:rFonts w:ascii="Times New Roman" w:hAnsi="Times New Roman" w:cs="Times New Roman"/>
              <w:szCs w:val="24"/>
            </w:rPr>
            <w:fldChar w:fldCharType="separate"/>
          </w:r>
          <w:r>
            <w:rPr>
              <w:rFonts w:ascii="Times New Roman" w:hAnsi="Times New Roman" w:cs="Times New Roman"/>
              <w:noProof/>
              <w:szCs w:val="24"/>
            </w:rPr>
            <w:t xml:space="preserve"> </w:t>
          </w:r>
          <w:r w:rsidRPr="00514AE0">
            <w:rPr>
              <w:rFonts w:ascii="Times New Roman" w:hAnsi="Times New Roman" w:cs="Times New Roman"/>
              <w:noProof/>
              <w:szCs w:val="24"/>
            </w:rPr>
            <w:t>(pág. 328)</w:t>
          </w:r>
          <w:r>
            <w:rPr>
              <w:rFonts w:ascii="Times New Roman" w:hAnsi="Times New Roman" w:cs="Times New Roman"/>
              <w:szCs w:val="24"/>
            </w:rPr>
            <w:fldChar w:fldCharType="end"/>
          </w:r>
        </w:sdtContent>
      </w:sdt>
    </w:p>
    <w:p w:rsidR="007F77A8" w:rsidRDefault="007F77A8" w:rsidP="007F77A8">
      <w:pPr>
        <w:spacing w:line="480" w:lineRule="auto"/>
        <w:ind w:firstLine="284"/>
        <w:rPr>
          <w:rFonts w:ascii="Times New Roman" w:hAnsi="Times New Roman" w:cs="Times New Roman"/>
          <w:sz w:val="24"/>
          <w:szCs w:val="24"/>
        </w:rPr>
      </w:pPr>
      <w:r w:rsidRPr="00160947">
        <w:rPr>
          <w:rFonts w:ascii="Times New Roman" w:hAnsi="Times New Roman" w:cs="Times New Roman"/>
          <w:sz w:val="24"/>
          <w:szCs w:val="24"/>
        </w:rPr>
        <w:t xml:space="preserve">Con esto podemos darnos cuenta de que una empresa puede ser evaluada desde los más altos niveles, hasta os más bajos, además de sus instalaciones, sus software, ya que se tienen diferentes tipos de auditorías. </w:t>
      </w:r>
    </w:p>
    <w:p w:rsidR="007F77A8" w:rsidRDefault="007F77A8" w:rsidP="007F77A8">
      <w:pPr>
        <w:autoSpaceDE w:val="0"/>
        <w:autoSpaceDN w:val="0"/>
        <w:adjustRightInd w:val="0"/>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Las auditorias también se clasifican</w:t>
      </w:r>
      <w:r w:rsidRPr="005134ED">
        <w:rPr>
          <w:rFonts w:ascii="Times New Roman" w:hAnsi="Times New Roman" w:cs="Times New Roman"/>
          <w:sz w:val="24"/>
          <w:szCs w:val="24"/>
        </w:rPr>
        <w:t xml:space="preserve"> en auditoria combinada y auditoria conjunta, nos referimos a una auditoria combinada.</w:t>
      </w:r>
      <w:r>
        <w:rPr>
          <w:rFonts w:ascii="Times New Roman" w:hAnsi="Times New Roman" w:cs="Times New Roman"/>
          <w:sz w:val="24"/>
          <w:szCs w:val="24"/>
        </w:rPr>
        <w:t xml:space="preserve"> </w:t>
      </w:r>
      <w:r w:rsidRPr="005134ED">
        <w:rPr>
          <w:rFonts w:ascii="Times New Roman" w:hAnsi="Times New Roman" w:cs="Times New Roman"/>
          <w:sz w:val="24"/>
          <w:szCs w:val="24"/>
        </w:rPr>
        <w:t xml:space="preserve"> “Cuando dos o más sistemas de gestión de disciplinas diferentes (por ejemplo, de la calidad, ambiental, seguridad y salud ocupacional) se auditan juntos, se denomina auditoría combinada” </w:t>
      </w:r>
      <w:sdt>
        <w:sdtPr>
          <w:rPr>
            <w:rFonts w:ascii="Times New Roman" w:hAnsi="Times New Roman" w:cs="Times New Roman"/>
            <w:sz w:val="24"/>
            <w:szCs w:val="24"/>
          </w:rPr>
          <w:id w:val="13559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ISO11 \p 1 \l 2058  </w:instrText>
          </w:r>
          <w:r>
            <w:rPr>
              <w:rFonts w:ascii="Times New Roman" w:hAnsi="Times New Roman" w:cs="Times New Roman"/>
              <w:sz w:val="24"/>
              <w:szCs w:val="24"/>
            </w:rPr>
            <w:fldChar w:fldCharType="separate"/>
          </w:r>
          <w:r w:rsidRPr="009F2011">
            <w:rPr>
              <w:rFonts w:ascii="Times New Roman" w:hAnsi="Times New Roman" w:cs="Times New Roman"/>
              <w:noProof/>
              <w:sz w:val="24"/>
              <w:szCs w:val="24"/>
            </w:rPr>
            <w:t>(19011, 2011, pág. 1)</w:t>
          </w:r>
          <w:r>
            <w:rPr>
              <w:rFonts w:ascii="Times New Roman" w:hAnsi="Times New Roman" w:cs="Times New Roman"/>
              <w:sz w:val="24"/>
              <w:szCs w:val="24"/>
            </w:rPr>
            <w:fldChar w:fldCharType="end"/>
          </w:r>
        </w:sdtContent>
      </w:sdt>
      <w:r w:rsidRPr="005134ED">
        <w:rPr>
          <w:rFonts w:ascii="Times New Roman" w:hAnsi="Times New Roman" w:cs="Times New Roman"/>
          <w:sz w:val="24"/>
          <w:szCs w:val="24"/>
        </w:rPr>
        <w:t xml:space="preserve">. Por lo regular estas disciplinas pueden ser diferentes pero teniendo cosas en común una con otra, que exista relación entre ellas. En  cabio nos referimos a una auditoria conjunta. “Cuando dos o más organizaciones auditoras cooperan para auditar a un único </w:t>
      </w:r>
      <w:r w:rsidRPr="005134ED">
        <w:rPr>
          <w:rFonts w:ascii="Times New Roman" w:hAnsi="Times New Roman" w:cs="Times New Roman"/>
          <w:bCs/>
          <w:sz w:val="24"/>
          <w:szCs w:val="24"/>
        </w:rPr>
        <w:t>auditado</w:t>
      </w:r>
      <w:r w:rsidRPr="005134ED">
        <w:rPr>
          <w:rFonts w:ascii="Times New Roman" w:hAnsi="Times New Roman" w:cs="Times New Roman"/>
          <w:sz w:val="24"/>
          <w:szCs w:val="24"/>
        </w:rPr>
        <w:t xml:space="preserve">, se denomina </w:t>
      </w:r>
      <w:r w:rsidRPr="005134ED">
        <w:rPr>
          <w:rFonts w:ascii="Times New Roman" w:hAnsi="Times New Roman" w:cs="Times New Roman"/>
          <w:sz w:val="24"/>
          <w:szCs w:val="24"/>
        </w:rPr>
        <w:lastRenderedPageBreak/>
        <w:t>auditoría conjunta</w:t>
      </w:r>
      <w:r>
        <w:rPr>
          <w:rFonts w:ascii="Times New Roman" w:hAnsi="Times New Roman" w:cs="Times New Roman"/>
          <w:sz w:val="24"/>
          <w:szCs w:val="24"/>
        </w:rPr>
        <w:t>”</w:t>
      </w:r>
      <w:r w:rsidRPr="005134ED">
        <w:rPr>
          <w:rFonts w:ascii="Times New Roman" w:hAnsi="Times New Roman" w:cs="Times New Roman"/>
          <w:sz w:val="24"/>
          <w:szCs w:val="24"/>
        </w:rPr>
        <w:t xml:space="preserve"> </w:t>
      </w:r>
      <w:sdt>
        <w:sdtPr>
          <w:rPr>
            <w:rFonts w:ascii="Times New Roman" w:hAnsi="Times New Roman" w:cs="Times New Roman"/>
            <w:sz w:val="24"/>
            <w:szCs w:val="24"/>
          </w:rPr>
          <w:id w:val="13559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ISO11 \p 1 \l 2058  </w:instrText>
          </w:r>
          <w:r>
            <w:rPr>
              <w:rFonts w:ascii="Times New Roman" w:hAnsi="Times New Roman" w:cs="Times New Roman"/>
              <w:sz w:val="24"/>
              <w:szCs w:val="24"/>
            </w:rPr>
            <w:fldChar w:fldCharType="separate"/>
          </w:r>
          <w:r w:rsidRPr="009F2011">
            <w:rPr>
              <w:rFonts w:ascii="Times New Roman" w:hAnsi="Times New Roman" w:cs="Times New Roman"/>
              <w:noProof/>
              <w:sz w:val="24"/>
              <w:szCs w:val="24"/>
            </w:rPr>
            <w:t>(19011, 2011, pág. 1)</w:t>
          </w:r>
          <w:r>
            <w:rPr>
              <w:rFonts w:ascii="Times New Roman" w:hAnsi="Times New Roman" w:cs="Times New Roman"/>
              <w:sz w:val="24"/>
              <w:szCs w:val="24"/>
            </w:rPr>
            <w:fldChar w:fldCharType="end"/>
          </w:r>
        </w:sdtContent>
      </w:sdt>
      <w:r w:rsidRPr="005134ED">
        <w:rPr>
          <w:rFonts w:ascii="Times New Roman" w:hAnsi="Times New Roman" w:cs="Times New Roman"/>
          <w:sz w:val="24"/>
          <w:szCs w:val="24"/>
        </w:rPr>
        <w:t>. La empresa puede elegir el tipo de auditoría que desee la que mejor le parezca y de acuerdo a sus necesidades.</w:t>
      </w:r>
    </w:p>
    <w:sdt>
      <w:sdtPr>
        <w:rPr>
          <w:lang w:val="es-ES"/>
        </w:rPr>
        <w:id w:val="13581215"/>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7F77A8" w:rsidRDefault="007F77A8">
          <w:pPr>
            <w:pStyle w:val="Ttulo1"/>
          </w:pPr>
          <w:r>
            <w:rPr>
              <w:lang w:val="es-ES"/>
            </w:rPr>
            <w:t>Bibliografía</w:t>
          </w:r>
        </w:p>
        <w:sdt>
          <w:sdtPr>
            <w:id w:val="111145805"/>
            <w:bibliography/>
          </w:sdtPr>
          <w:sdtContent>
            <w:p w:rsidR="007F77A8" w:rsidRDefault="007F77A8" w:rsidP="007F77A8">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19011, I. (2011). </w:t>
              </w:r>
              <w:r>
                <w:rPr>
                  <w:i/>
                  <w:iCs/>
                  <w:noProof/>
                  <w:lang w:val="es-ES"/>
                </w:rPr>
                <w:t>Norma Internacional.</w:t>
              </w:r>
              <w:r>
                <w:rPr>
                  <w:noProof/>
                  <w:lang w:val="es-ES"/>
                </w:rPr>
                <w:t xml:space="preserve"> Ginebra Suiza: Secretaria Central de ISO.</w:t>
              </w:r>
            </w:p>
            <w:p w:rsidR="007F77A8" w:rsidRDefault="007F77A8" w:rsidP="007F77A8">
              <w:pPr>
                <w:pStyle w:val="Bibliografa"/>
                <w:ind w:left="720" w:hanging="720"/>
                <w:rPr>
                  <w:noProof/>
                  <w:lang w:val="es-ES"/>
                </w:rPr>
              </w:pPr>
              <w:r>
                <w:rPr>
                  <w:noProof/>
                  <w:lang w:val="es-ES"/>
                </w:rPr>
                <w:t xml:space="preserve">Summers, D. C. (2006). </w:t>
              </w:r>
              <w:r>
                <w:rPr>
                  <w:i/>
                  <w:iCs/>
                  <w:noProof/>
                  <w:lang w:val="es-ES"/>
                </w:rPr>
                <w:t>Administración de la calidad.</w:t>
              </w:r>
              <w:r>
                <w:rPr>
                  <w:noProof/>
                  <w:lang w:val="es-ES"/>
                </w:rPr>
                <w:t xml:space="preserve"> México : PEARSON EDUCACIÓN.</w:t>
              </w:r>
            </w:p>
            <w:p w:rsidR="007F77A8" w:rsidRDefault="007F77A8" w:rsidP="007F77A8">
              <w:r>
                <w:rPr>
                  <w:b/>
                  <w:bCs/>
                </w:rPr>
                <w:fldChar w:fldCharType="end"/>
              </w:r>
            </w:p>
          </w:sdtContent>
        </w:sdt>
      </w:sdtContent>
    </w:sdt>
    <w:p w:rsidR="007F77A8" w:rsidRDefault="007F77A8" w:rsidP="007F77A8">
      <w:pPr>
        <w:autoSpaceDE w:val="0"/>
        <w:autoSpaceDN w:val="0"/>
        <w:adjustRightInd w:val="0"/>
        <w:spacing w:after="0" w:line="480" w:lineRule="auto"/>
        <w:ind w:firstLine="284"/>
        <w:rPr>
          <w:rFonts w:ascii="Times New Roman" w:hAnsi="Times New Roman" w:cs="Times New Roman"/>
          <w:sz w:val="24"/>
          <w:szCs w:val="24"/>
        </w:rPr>
      </w:pPr>
    </w:p>
    <w:p w:rsidR="007F77A8" w:rsidRDefault="007F77A8" w:rsidP="007F77A8">
      <w:pPr>
        <w:autoSpaceDE w:val="0"/>
        <w:autoSpaceDN w:val="0"/>
        <w:adjustRightInd w:val="0"/>
        <w:spacing w:after="0" w:line="360" w:lineRule="auto"/>
        <w:ind w:firstLine="284"/>
        <w:rPr>
          <w:rFonts w:ascii="Times New Roman" w:hAnsi="Times New Roman" w:cs="Times New Roman"/>
          <w:sz w:val="24"/>
          <w:szCs w:val="24"/>
        </w:rPr>
      </w:pPr>
      <w:bookmarkStart w:id="2" w:name="_GoBack"/>
      <w:bookmarkEnd w:id="2"/>
    </w:p>
    <w:p w:rsidR="00D26252" w:rsidRDefault="00D26252"/>
    <w:sectPr w:rsidR="00D262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160A8"/>
    <w:multiLevelType w:val="multilevel"/>
    <w:tmpl w:val="95DA567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9F"/>
    <w:rsid w:val="001E1D9F"/>
    <w:rsid w:val="005B105A"/>
    <w:rsid w:val="007F77A8"/>
    <w:rsid w:val="00833087"/>
    <w:rsid w:val="008C3023"/>
    <w:rsid w:val="009F78F4"/>
    <w:rsid w:val="00D26252"/>
    <w:rsid w:val="00E33DA7"/>
    <w:rsid w:val="00EC7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9B7F9-0CE2-443E-9F4D-17E5144C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7A8"/>
  </w:style>
  <w:style w:type="paragraph" w:styleId="Ttulo1">
    <w:name w:val="heading 1"/>
    <w:basedOn w:val="Normal"/>
    <w:next w:val="Normal"/>
    <w:link w:val="Ttulo1Car"/>
    <w:uiPriority w:val="9"/>
    <w:qFormat/>
    <w:rsid w:val="007F77A8"/>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unhideWhenUsed/>
    <w:qFormat/>
    <w:rsid w:val="007F77A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F77A8"/>
    <w:rPr>
      <w:rFonts w:asciiTheme="majorHAnsi" w:eastAsiaTheme="majorEastAsia" w:hAnsiTheme="majorHAnsi" w:cstheme="majorBidi"/>
      <w:color w:val="2E74B5" w:themeColor="accent1" w:themeShade="BF"/>
      <w:sz w:val="26"/>
      <w:szCs w:val="26"/>
      <w:lang w:eastAsia="es-MX"/>
    </w:rPr>
  </w:style>
  <w:style w:type="character" w:customStyle="1" w:styleId="Ttulo1Car">
    <w:name w:val="Título 1 Car"/>
    <w:basedOn w:val="Fuentedeprrafopredeter"/>
    <w:link w:val="Ttulo1"/>
    <w:uiPriority w:val="9"/>
    <w:rsid w:val="007F77A8"/>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7F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5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ISO11</b:Tag>
    <b:SourceType>Book</b:SourceType>
    <b:Guid>{860102C0-52DD-4D94-9392-5B352DA2EE03}</b:Guid>
    <b:Author>
      <b:Author>
        <b:NameList>
          <b:Person>
            <b:Last>19011</b:Last>
            <b:First>ISO</b:First>
          </b:Person>
        </b:NameList>
      </b:Author>
    </b:Author>
    <b:Title>Norma Internacional</b:Title>
    <b:Year>2011</b:Year>
    <b:City>Ginebra Suiza</b:City>
    <b:Publisher>Secretaria Central de ISO</b:Publisher>
    <b:RefOrder>2</b:RefOrder>
  </b:Source>
  <b:Source>
    <b:Tag>Sum06</b:Tag>
    <b:SourceType>Book</b:SourceType>
    <b:Guid>{45FAFFB3-26CD-4E6E-AC75-D809FD1C1056}</b:Guid>
    <b:Title>Administración de la calidad</b:Title>
    <b:Year>2006</b:Year>
    <b:Publisher>PEARSON EDUCACIÓN</b:Publisher>
    <b:City>México </b:City>
    <b:Author>
      <b:Author>
        <b:NameList>
          <b:Person>
            <b:Last>Summers</b:Last>
            <b:First>Donna</b:First>
            <b:Middle>C. S.</b:Middle>
          </b:Person>
        </b:NameList>
      </b:Author>
    </b:Author>
    <b:RefOrder>1</b:RefOrder>
  </b:Source>
</b:Sources>
</file>

<file path=customXml/itemProps1.xml><?xml version="1.0" encoding="utf-8"?>
<ds:datastoreItem xmlns:ds="http://schemas.openxmlformats.org/officeDocument/2006/customXml" ds:itemID="{411287F8-AC5F-48CB-87A5-1F88BC4F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1922</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dc:description/>
  <cp:lastModifiedBy>magdalena</cp:lastModifiedBy>
  <cp:revision>2</cp:revision>
  <dcterms:created xsi:type="dcterms:W3CDTF">2015-02-16T04:33:00Z</dcterms:created>
  <dcterms:modified xsi:type="dcterms:W3CDTF">2015-02-16T04:36:00Z</dcterms:modified>
</cp:coreProperties>
</file>