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58" w:rsidRPr="003F7658" w:rsidRDefault="003F7658" w:rsidP="003F7658">
      <w:pPr>
        <w:shd w:val="clear" w:color="auto" w:fill="E7E4ED"/>
        <w:spacing w:after="0" w:line="240" w:lineRule="auto"/>
        <w:rPr>
          <w:rFonts w:ascii="Helvetica" w:eastAsia="Times New Roman" w:hAnsi="Helvetica" w:cs="Helvetica"/>
          <w:color w:val="333333"/>
          <w:sz w:val="21"/>
          <w:szCs w:val="21"/>
          <w:lang w:eastAsia="es-PE"/>
        </w:rPr>
      </w:pPr>
      <w:r w:rsidRPr="003F7658">
        <w:rPr>
          <w:rFonts w:ascii="Helvetica" w:eastAsia="Times New Roman" w:hAnsi="Helvetica" w:cs="Helvetica"/>
          <w:noProof/>
          <w:color w:val="333333"/>
          <w:sz w:val="21"/>
          <w:szCs w:val="21"/>
          <w:lang w:eastAsia="es-PE"/>
        </w:rPr>
        <w:drawing>
          <wp:inline distT="0" distB="0" distL="0" distR="0" wp14:anchorId="4134F83C" wp14:editId="2823E60C">
            <wp:extent cx="6281045" cy="3140766"/>
            <wp:effectExtent l="0" t="0" r="5715" b="2540"/>
            <wp:docPr id="1" name="Imagen 1" descr="http://assets.jw.org/assets/m/ijw13tn/502013332/ijw13tn_id-502013332.art/502013332_univ_ls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jw.org/assets/m/ijw13tn/502013332/ijw13tn_id-502013332.art/502013332_univ_lsr_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341" cy="3140914"/>
                    </a:xfrm>
                    <a:prstGeom prst="rect">
                      <a:avLst/>
                    </a:prstGeom>
                    <a:noFill/>
                    <a:ln>
                      <a:noFill/>
                    </a:ln>
                  </pic:spPr>
                </pic:pic>
              </a:graphicData>
            </a:graphic>
          </wp:inline>
        </w:drawing>
      </w:r>
    </w:p>
    <w:p w:rsidR="003F7658" w:rsidRPr="003F7658" w:rsidRDefault="003F7658" w:rsidP="003F7658">
      <w:pPr>
        <w:spacing w:beforeAutospacing="1" w:after="0" w:line="305" w:lineRule="atLeast"/>
        <w:rPr>
          <w:rFonts w:ascii="Helvetica" w:eastAsia="Times New Roman" w:hAnsi="Helvetica" w:cs="Helvetica"/>
          <w:color w:val="959288"/>
          <w:sz w:val="20"/>
          <w:szCs w:val="20"/>
          <w:lang w:val="es-ES" w:eastAsia="es-PE"/>
        </w:rPr>
      </w:pPr>
      <w:r w:rsidRPr="003F7658">
        <w:rPr>
          <w:rFonts w:ascii="Helvetica" w:eastAsia="Times New Roman" w:hAnsi="Helvetica" w:cs="Helvetica"/>
          <w:color w:val="959288"/>
          <w:sz w:val="20"/>
          <w:szCs w:val="20"/>
          <w:bdr w:val="none" w:sz="0" w:space="0" w:color="auto" w:frame="1"/>
          <w:lang w:val="es-ES" w:eastAsia="es-PE"/>
        </w:rPr>
        <w:t>LOS JÓVENES PREGUNTAN</w:t>
      </w:r>
    </w:p>
    <w:p w:rsidR="003F7658" w:rsidRPr="003F7658" w:rsidRDefault="003F7658" w:rsidP="003F7658">
      <w:pPr>
        <w:spacing w:after="120" w:line="240" w:lineRule="auto"/>
        <w:outlineLvl w:val="0"/>
        <w:rPr>
          <w:rFonts w:ascii="Helvetica" w:eastAsia="Times New Roman" w:hAnsi="Helvetica" w:cs="Helvetica"/>
          <w:color w:val="65605E"/>
          <w:kern w:val="36"/>
          <w:sz w:val="48"/>
          <w:szCs w:val="48"/>
          <w:lang w:val="es-ES" w:eastAsia="es-PE"/>
        </w:rPr>
      </w:pPr>
      <w:r w:rsidRPr="003F7658">
        <w:rPr>
          <w:rFonts w:ascii="Helvetica" w:eastAsia="Times New Roman" w:hAnsi="Helvetica" w:cs="Helvetica"/>
          <w:color w:val="65605E"/>
          <w:kern w:val="36"/>
          <w:sz w:val="48"/>
          <w:szCs w:val="48"/>
          <w:lang w:val="es-ES" w:eastAsia="es-PE"/>
        </w:rPr>
        <w:t>¿Soy una persona responsable?</w:t>
      </w:r>
      <w:bookmarkStart w:id="0" w:name="_GoBack"/>
      <w:bookmarkEnd w:id="0"/>
    </w:p>
    <w:p w:rsidR="003F7658" w:rsidRPr="003F7658" w:rsidRDefault="003F7658" w:rsidP="003F7658">
      <w:pPr>
        <w:numPr>
          <w:ilvl w:val="0"/>
          <w:numId w:val="2"/>
        </w:numPr>
        <w:spacing w:after="0" w:line="305" w:lineRule="atLeast"/>
        <w:ind w:left="1009"/>
        <w:rPr>
          <w:rFonts w:ascii="Helvetica" w:eastAsia="Times New Roman" w:hAnsi="Helvetica" w:cs="Helvetica"/>
          <w:color w:val="333333"/>
          <w:sz w:val="26"/>
          <w:szCs w:val="26"/>
          <w:lang w:val="es-ES" w:eastAsia="es-PE"/>
        </w:rPr>
      </w:pPr>
      <w:r w:rsidRPr="003F7658">
        <w:rPr>
          <w:rFonts w:ascii="Helvetica" w:eastAsia="Times New Roman" w:hAnsi="Helvetica" w:cs="Helvetica"/>
          <w:color w:val="333333"/>
          <w:sz w:val="2"/>
          <w:szCs w:val="2"/>
          <w:bdr w:val="none" w:sz="0" w:space="0" w:color="auto" w:frame="1"/>
          <w:lang w:val="es-ES" w:eastAsia="es-PE"/>
        </w:rPr>
        <w:t> </w:t>
      </w:r>
      <w:hyperlink r:id="rId7" w:anchor="link0" w:history="1">
        <w:r w:rsidRPr="003F7658">
          <w:rPr>
            <w:rFonts w:ascii="Helvetica" w:eastAsia="Times New Roman" w:hAnsi="Helvetica" w:cs="Helvetica"/>
            <w:b/>
            <w:bCs/>
            <w:color w:val="2F798F"/>
            <w:sz w:val="26"/>
            <w:szCs w:val="26"/>
            <w:bdr w:val="none" w:sz="0" w:space="0" w:color="auto" w:frame="1"/>
            <w:lang w:val="es-ES" w:eastAsia="es-PE"/>
          </w:rPr>
          <w:t>Autoanálisis</w:t>
        </w:r>
      </w:hyperlink>
    </w:p>
    <w:p w:rsidR="003F7658" w:rsidRPr="003F7658" w:rsidRDefault="003F7658" w:rsidP="003F7658">
      <w:pPr>
        <w:numPr>
          <w:ilvl w:val="0"/>
          <w:numId w:val="2"/>
        </w:numPr>
        <w:spacing w:after="0" w:line="305" w:lineRule="atLeast"/>
        <w:ind w:left="1009"/>
        <w:rPr>
          <w:rFonts w:ascii="Helvetica" w:eastAsia="Times New Roman" w:hAnsi="Helvetica" w:cs="Helvetica"/>
          <w:color w:val="333333"/>
          <w:sz w:val="26"/>
          <w:szCs w:val="26"/>
          <w:lang w:val="es-ES" w:eastAsia="es-PE"/>
        </w:rPr>
      </w:pPr>
      <w:r w:rsidRPr="003F7658">
        <w:rPr>
          <w:rFonts w:ascii="Helvetica" w:eastAsia="Times New Roman" w:hAnsi="Helvetica" w:cs="Helvetica"/>
          <w:color w:val="333333"/>
          <w:sz w:val="2"/>
          <w:szCs w:val="2"/>
          <w:bdr w:val="none" w:sz="0" w:space="0" w:color="auto" w:frame="1"/>
          <w:lang w:val="es-ES" w:eastAsia="es-PE"/>
        </w:rPr>
        <w:t> </w:t>
      </w:r>
      <w:hyperlink r:id="rId8" w:anchor="link1" w:history="1">
        <w:r w:rsidRPr="003F7658">
          <w:rPr>
            <w:rFonts w:ascii="Helvetica" w:eastAsia="Times New Roman" w:hAnsi="Helvetica" w:cs="Helvetica"/>
            <w:b/>
            <w:bCs/>
            <w:color w:val="2F798F"/>
            <w:sz w:val="26"/>
            <w:szCs w:val="26"/>
            <w:bdr w:val="none" w:sz="0" w:space="0" w:color="auto" w:frame="1"/>
            <w:lang w:val="es-ES" w:eastAsia="es-PE"/>
          </w:rPr>
          <w:t>¿Qué significa ser responsable?</w:t>
        </w:r>
      </w:hyperlink>
    </w:p>
    <w:p w:rsidR="003F7658" w:rsidRPr="003F7658" w:rsidRDefault="003F7658" w:rsidP="003F7658">
      <w:pPr>
        <w:numPr>
          <w:ilvl w:val="0"/>
          <w:numId w:val="2"/>
        </w:numPr>
        <w:spacing w:after="0" w:line="305" w:lineRule="atLeast"/>
        <w:ind w:left="1009"/>
        <w:rPr>
          <w:rFonts w:ascii="Helvetica" w:eastAsia="Times New Roman" w:hAnsi="Helvetica" w:cs="Helvetica"/>
          <w:color w:val="333333"/>
          <w:sz w:val="26"/>
          <w:szCs w:val="26"/>
          <w:lang w:val="es-ES" w:eastAsia="es-PE"/>
        </w:rPr>
      </w:pPr>
      <w:r w:rsidRPr="003F7658">
        <w:rPr>
          <w:rFonts w:ascii="Helvetica" w:eastAsia="Times New Roman" w:hAnsi="Helvetica" w:cs="Helvetica"/>
          <w:color w:val="333333"/>
          <w:sz w:val="2"/>
          <w:szCs w:val="2"/>
          <w:bdr w:val="none" w:sz="0" w:space="0" w:color="auto" w:frame="1"/>
          <w:lang w:val="es-ES" w:eastAsia="es-PE"/>
        </w:rPr>
        <w:t> </w:t>
      </w:r>
      <w:hyperlink r:id="rId9" w:anchor="link2" w:history="1">
        <w:r w:rsidRPr="003F7658">
          <w:rPr>
            <w:rFonts w:ascii="Helvetica" w:eastAsia="Times New Roman" w:hAnsi="Helvetica" w:cs="Helvetica"/>
            <w:b/>
            <w:bCs/>
            <w:color w:val="2F798F"/>
            <w:sz w:val="26"/>
            <w:szCs w:val="26"/>
            <w:bdr w:val="none" w:sz="0" w:space="0" w:color="auto" w:frame="1"/>
            <w:lang w:val="es-ES" w:eastAsia="es-PE"/>
          </w:rPr>
          <w:t>¿Por qué vale la pena ser responsable?</w:t>
        </w:r>
      </w:hyperlink>
    </w:p>
    <w:p w:rsidR="003F7658" w:rsidRPr="003F7658" w:rsidRDefault="003F7658" w:rsidP="003F7658">
      <w:pPr>
        <w:numPr>
          <w:ilvl w:val="0"/>
          <w:numId w:val="2"/>
        </w:numPr>
        <w:spacing w:line="305" w:lineRule="atLeast"/>
        <w:ind w:left="1009"/>
        <w:rPr>
          <w:rFonts w:ascii="Helvetica" w:eastAsia="Times New Roman" w:hAnsi="Helvetica" w:cs="Helvetica"/>
          <w:color w:val="333333"/>
          <w:sz w:val="26"/>
          <w:szCs w:val="26"/>
          <w:lang w:val="es-ES" w:eastAsia="es-PE"/>
        </w:rPr>
      </w:pPr>
      <w:r w:rsidRPr="003F7658">
        <w:rPr>
          <w:rFonts w:ascii="Helvetica" w:eastAsia="Times New Roman" w:hAnsi="Helvetica" w:cs="Helvetica"/>
          <w:color w:val="333333"/>
          <w:sz w:val="2"/>
          <w:szCs w:val="2"/>
          <w:bdr w:val="none" w:sz="0" w:space="0" w:color="auto" w:frame="1"/>
          <w:lang w:val="es-ES" w:eastAsia="es-PE"/>
        </w:rPr>
        <w:t> </w:t>
      </w:r>
      <w:hyperlink r:id="rId10" w:anchor="link3" w:history="1">
        <w:r w:rsidRPr="003F7658">
          <w:rPr>
            <w:rFonts w:ascii="Helvetica" w:eastAsia="Times New Roman" w:hAnsi="Helvetica" w:cs="Helvetica"/>
            <w:b/>
            <w:bCs/>
            <w:color w:val="2F798F"/>
            <w:sz w:val="26"/>
            <w:szCs w:val="26"/>
            <w:bdr w:val="none" w:sz="0" w:space="0" w:color="auto" w:frame="1"/>
            <w:lang w:val="es-ES" w:eastAsia="es-PE"/>
          </w:rPr>
          <w:t>¿Cómo puedo mejorar?</w:t>
        </w:r>
      </w:hyperlink>
    </w:p>
    <w:p w:rsidR="003F7658" w:rsidRPr="003F7658" w:rsidRDefault="003F7658" w:rsidP="003F7658">
      <w:pPr>
        <w:spacing w:beforeAutospacing="1" w:after="0" w:line="240" w:lineRule="auto"/>
        <w:outlineLvl w:val="1"/>
        <w:rPr>
          <w:rFonts w:ascii="Helvetica" w:eastAsia="Times New Roman" w:hAnsi="Helvetica" w:cs="Helvetica"/>
          <w:color w:val="65605E"/>
          <w:sz w:val="36"/>
          <w:szCs w:val="36"/>
          <w:lang w:val="es-ES" w:eastAsia="es-PE"/>
        </w:rPr>
      </w:pPr>
      <w:r w:rsidRPr="003F7658">
        <w:rPr>
          <w:rFonts w:ascii="Helvetica" w:eastAsia="Times New Roman" w:hAnsi="Helvetica" w:cs="Helvetica"/>
          <w:color w:val="65605E"/>
          <w:sz w:val="2"/>
          <w:szCs w:val="2"/>
          <w:bdr w:val="none" w:sz="0" w:space="0" w:color="auto" w:frame="1"/>
          <w:lang w:val="es-ES" w:eastAsia="es-PE"/>
        </w:rPr>
        <w:t> </w:t>
      </w:r>
      <w:r w:rsidRPr="003F7658">
        <w:rPr>
          <w:rFonts w:ascii="Helvetica" w:eastAsia="Times New Roman" w:hAnsi="Helvetica" w:cs="Helvetica"/>
          <w:color w:val="65605E"/>
          <w:sz w:val="36"/>
          <w:szCs w:val="36"/>
          <w:lang w:val="es-ES" w:eastAsia="es-PE"/>
        </w:rPr>
        <w:t>Autoanálisis</w:t>
      </w:r>
    </w:p>
    <w:p w:rsidR="003F7658" w:rsidRPr="003F7658" w:rsidRDefault="003F7658" w:rsidP="003F7658">
      <w:pPr>
        <w:numPr>
          <w:ilvl w:val="0"/>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Mira cada una de las siguientes cualidades y piensa si eres así siempre, casi siempre, a veces o nunca.</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Honrado</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Cumplidor</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Puntual</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Trabajador</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Ordenado</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Servicial</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Justo</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Respetuoso</w:t>
      </w:r>
    </w:p>
    <w:p w:rsidR="003F7658" w:rsidRPr="003F7658" w:rsidRDefault="003F7658" w:rsidP="003F7658">
      <w:pPr>
        <w:numPr>
          <w:ilvl w:val="1"/>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Bondadoso</w:t>
      </w:r>
    </w:p>
    <w:p w:rsidR="003F7658" w:rsidRPr="003F7658" w:rsidRDefault="003F7658" w:rsidP="003F7658">
      <w:pPr>
        <w:numPr>
          <w:ilvl w:val="0"/>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¿Cuál de estas características dirías que es tu fuerte?</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¡Excelente! Sigue manifestando esa cualidad como lo has estado haciendo (</w:t>
      </w:r>
      <w:hyperlink r:id="rId11" w:anchor="v50003016" w:tgtFrame="_blank" w:history="1">
        <w:r w:rsidRPr="003F7658">
          <w:rPr>
            <w:rFonts w:ascii="Helvetica" w:eastAsia="Times New Roman" w:hAnsi="Helvetica" w:cs="Helvetica"/>
            <w:color w:val="2F798F"/>
            <w:sz w:val="21"/>
            <w:szCs w:val="21"/>
            <w:u w:val="single"/>
            <w:bdr w:val="none" w:sz="0" w:space="0" w:color="auto" w:frame="1"/>
            <w:lang w:val="es-ES" w:eastAsia="es-PE"/>
          </w:rPr>
          <w:t>Filipenses 3:16</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numPr>
          <w:ilvl w:val="0"/>
          <w:numId w:val="3"/>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¿En cuál de los aspectos de la lista necesitas mejorar?</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Las siguientes sugerencias pueden ayudarte.</w:t>
      </w:r>
    </w:p>
    <w:p w:rsidR="003F7658" w:rsidRPr="003F7658" w:rsidRDefault="003F7658" w:rsidP="003F7658">
      <w:pPr>
        <w:spacing w:after="0" w:line="240" w:lineRule="auto"/>
        <w:outlineLvl w:val="1"/>
        <w:rPr>
          <w:rFonts w:ascii="Helvetica" w:eastAsia="Times New Roman" w:hAnsi="Helvetica" w:cs="Helvetica"/>
          <w:color w:val="65605E"/>
          <w:sz w:val="36"/>
          <w:szCs w:val="36"/>
          <w:lang w:val="es-ES" w:eastAsia="es-PE"/>
        </w:rPr>
      </w:pPr>
      <w:r w:rsidRPr="003F7658">
        <w:rPr>
          <w:rFonts w:ascii="Helvetica" w:eastAsia="Times New Roman" w:hAnsi="Helvetica" w:cs="Helvetica"/>
          <w:color w:val="65605E"/>
          <w:sz w:val="2"/>
          <w:szCs w:val="2"/>
          <w:bdr w:val="none" w:sz="0" w:space="0" w:color="auto" w:frame="1"/>
          <w:lang w:val="es-ES" w:eastAsia="es-PE"/>
        </w:rPr>
        <w:lastRenderedPageBreak/>
        <w:t> </w:t>
      </w:r>
      <w:r w:rsidRPr="003F7658">
        <w:rPr>
          <w:rFonts w:ascii="Helvetica" w:eastAsia="Times New Roman" w:hAnsi="Helvetica" w:cs="Helvetica"/>
          <w:color w:val="65605E"/>
          <w:sz w:val="36"/>
          <w:szCs w:val="36"/>
          <w:lang w:val="es-ES" w:eastAsia="es-PE"/>
        </w:rPr>
        <w:t>¿Qué significa ser responsable?</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Ser responsable significa cumplir con las obligaciones del hogar, la escuela y la comunidad y estar dispuesto a rendir cuentas de lo que uno hace. Cuando alguien responsable comete un error, lo reconoce, pide perdón y se esfuerza por corregir su falta.</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“Cada uno llevará su propia carga de responsabilidad” (</w:t>
      </w:r>
      <w:hyperlink r:id="rId12" w:anchor="v48006005" w:tgtFrame="_blank" w:history="1">
        <w:r w:rsidRPr="003F7658">
          <w:rPr>
            <w:rFonts w:ascii="Helvetica" w:eastAsia="Times New Roman" w:hAnsi="Helvetica" w:cs="Helvetica"/>
            <w:color w:val="2F798F"/>
            <w:sz w:val="21"/>
            <w:szCs w:val="21"/>
            <w:u w:val="single"/>
            <w:bdr w:val="none" w:sz="0" w:space="0" w:color="auto" w:frame="1"/>
            <w:lang w:val="es-ES" w:eastAsia="es-PE"/>
          </w:rPr>
          <w:t>Gálatas 6:5</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spacing w:after="0" w:line="240" w:lineRule="auto"/>
        <w:outlineLvl w:val="1"/>
        <w:rPr>
          <w:rFonts w:ascii="Helvetica" w:eastAsia="Times New Roman" w:hAnsi="Helvetica" w:cs="Helvetica"/>
          <w:color w:val="65605E"/>
          <w:sz w:val="36"/>
          <w:szCs w:val="36"/>
          <w:lang w:val="es-ES" w:eastAsia="es-PE"/>
        </w:rPr>
      </w:pPr>
      <w:r w:rsidRPr="003F7658">
        <w:rPr>
          <w:rFonts w:ascii="Helvetica" w:eastAsia="Times New Roman" w:hAnsi="Helvetica" w:cs="Helvetica"/>
          <w:color w:val="65605E"/>
          <w:sz w:val="2"/>
          <w:szCs w:val="2"/>
          <w:bdr w:val="none" w:sz="0" w:space="0" w:color="auto" w:frame="1"/>
          <w:lang w:val="es-ES" w:eastAsia="es-PE"/>
        </w:rPr>
        <w:t> </w:t>
      </w:r>
      <w:r w:rsidRPr="003F7658">
        <w:rPr>
          <w:rFonts w:ascii="Helvetica" w:eastAsia="Times New Roman" w:hAnsi="Helvetica" w:cs="Helvetica"/>
          <w:color w:val="65605E"/>
          <w:sz w:val="36"/>
          <w:szCs w:val="36"/>
          <w:lang w:val="es-ES" w:eastAsia="es-PE"/>
        </w:rPr>
        <w:t>¿Por qué vale la pena ser responsable?</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Las personas responsables saben usar bien su inteligencia y habilidades, y así se ganan el respeto de los demás. Si son jóvenes, es más probable que los mayores los traten como a adultos y les concedan más libertad.</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“¿Has contemplado a un hombre hábil en su trabajo? Delante de reyes es donde él se apostará” (</w:t>
      </w:r>
      <w:hyperlink r:id="rId13" w:anchor="v20022029" w:tgtFrame="_blank" w:history="1">
        <w:r w:rsidRPr="003F7658">
          <w:rPr>
            <w:rFonts w:ascii="Helvetica" w:eastAsia="Times New Roman" w:hAnsi="Helvetica" w:cs="Helvetica"/>
            <w:color w:val="2F798F"/>
            <w:sz w:val="21"/>
            <w:szCs w:val="21"/>
            <w:u w:val="single"/>
            <w:bdr w:val="none" w:sz="0" w:space="0" w:color="auto" w:frame="1"/>
            <w:lang w:val="es-ES" w:eastAsia="es-PE"/>
          </w:rPr>
          <w:t>Proverbios 22:29</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Como quienes son responsables suelen ser amables y generosos, tienen más probabilidades de hacer buenos amigos.</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“Practiquen el dar, y se les dará” (</w:t>
      </w:r>
      <w:hyperlink r:id="rId14" w:anchor="v42006038" w:tgtFrame="_blank" w:history="1">
        <w:r w:rsidRPr="003F7658">
          <w:rPr>
            <w:rFonts w:ascii="Helvetica" w:eastAsia="Times New Roman" w:hAnsi="Helvetica" w:cs="Helvetica"/>
            <w:color w:val="2F798F"/>
            <w:sz w:val="21"/>
            <w:szCs w:val="21"/>
            <w:u w:val="single"/>
            <w:bdr w:val="none" w:sz="0" w:space="0" w:color="auto" w:frame="1"/>
            <w:lang w:val="es-ES" w:eastAsia="es-PE"/>
          </w:rPr>
          <w:t>Lucas 6:38</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Estas personas disfrutan de un sentido de logro y satisfacción, lo cual fortalece su autoestima.</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“Que cada uno pruebe lo que su propia obra es, y entonces tendrá causa para alborozarse respecto de sí mismo” (</w:t>
      </w:r>
      <w:hyperlink r:id="rId15" w:anchor="v48006004" w:tgtFrame="_blank" w:history="1">
        <w:r w:rsidRPr="003F7658">
          <w:rPr>
            <w:rFonts w:ascii="Helvetica" w:eastAsia="Times New Roman" w:hAnsi="Helvetica" w:cs="Helvetica"/>
            <w:color w:val="2F798F"/>
            <w:sz w:val="21"/>
            <w:szCs w:val="21"/>
            <w:u w:val="single"/>
            <w:bdr w:val="none" w:sz="0" w:space="0" w:color="auto" w:frame="1"/>
            <w:lang w:val="es-ES" w:eastAsia="es-PE"/>
          </w:rPr>
          <w:t>Gálatas 6:4</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spacing w:after="0" w:line="240" w:lineRule="auto"/>
        <w:outlineLvl w:val="1"/>
        <w:rPr>
          <w:rFonts w:ascii="Helvetica" w:eastAsia="Times New Roman" w:hAnsi="Helvetica" w:cs="Helvetica"/>
          <w:color w:val="65605E"/>
          <w:sz w:val="36"/>
          <w:szCs w:val="36"/>
          <w:lang w:val="es-ES" w:eastAsia="es-PE"/>
        </w:rPr>
      </w:pPr>
      <w:r w:rsidRPr="003F7658">
        <w:rPr>
          <w:rFonts w:ascii="Helvetica" w:eastAsia="Times New Roman" w:hAnsi="Helvetica" w:cs="Helvetica"/>
          <w:color w:val="65605E"/>
          <w:sz w:val="2"/>
          <w:szCs w:val="2"/>
          <w:bdr w:val="none" w:sz="0" w:space="0" w:color="auto" w:frame="1"/>
          <w:lang w:val="es-ES" w:eastAsia="es-PE"/>
        </w:rPr>
        <w:t> </w:t>
      </w:r>
      <w:r w:rsidRPr="003F7658">
        <w:rPr>
          <w:rFonts w:ascii="Helvetica" w:eastAsia="Times New Roman" w:hAnsi="Helvetica" w:cs="Helvetica"/>
          <w:color w:val="65605E"/>
          <w:sz w:val="36"/>
          <w:szCs w:val="36"/>
          <w:lang w:val="es-ES" w:eastAsia="es-PE"/>
        </w:rPr>
        <w:t>¿Cómo puedo mejorar?</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Los siguientes comentarios te ayudarán a responder esta pregunta. Fíjate en cuáles describen mejor tu caso.</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“Es desesperante que me traten como a un bebé, que no pueda pasar ni una hora fuera de casa sin que ‘papi’ y ‘mami’ quieran saber de mí.” (</w:t>
      </w:r>
      <w:proofErr w:type="spellStart"/>
      <w:r w:rsidRPr="003F7658">
        <w:rPr>
          <w:rFonts w:ascii="Helvetica" w:eastAsia="Times New Roman" w:hAnsi="Helvetica" w:cs="Helvetica"/>
          <w:color w:val="333333"/>
          <w:sz w:val="21"/>
          <w:szCs w:val="21"/>
          <w:lang w:val="es-ES" w:eastAsia="es-PE"/>
        </w:rPr>
        <w:t>Kerri</w:t>
      </w:r>
      <w:proofErr w:type="spellEnd"/>
      <w:r w:rsidRPr="003F7658">
        <w:rPr>
          <w:rFonts w:ascii="Helvetica" w:eastAsia="Times New Roman" w:hAnsi="Helvetica" w:cs="Helvetica"/>
          <w:color w:val="333333"/>
          <w:sz w:val="21"/>
          <w:szCs w:val="21"/>
          <w:lang w:val="es-ES" w:eastAsia="es-PE"/>
        </w:rPr>
        <w:t>)</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“Mis padres me dejan salir con mis amigos sin ningún problema.” (Richard)</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“Cuando veo lo que a otros chicos de mi edad les dejan hacer, me da envidia y me pregunto por qué mis padres no me dejan hacer lo mismo.” (</w:t>
      </w:r>
      <w:proofErr w:type="spellStart"/>
      <w:r w:rsidRPr="003F7658">
        <w:rPr>
          <w:rFonts w:ascii="Helvetica" w:eastAsia="Times New Roman" w:hAnsi="Helvetica" w:cs="Helvetica"/>
          <w:color w:val="333333"/>
          <w:sz w:val="21"/>
          <w:szCs w:val="21"/>
          <w:lang w:val="es-ES" w:eastAsia="es-PE"/>
        </w:rPr>
        <w:t>Anne</w:t>
      </w:r>
      <w:proofErr w:type="spellEnd"/>
      <w:r w:rsidRPr="003F7658">
        <w:rPr>
          <w:rFonts w:ascii="Helvetica" w:eastAsia="Times New Roman" w:hAnsi="Helvetica" w:cs="Helvetica"/>
          <w:color w:val="333333"/>
          <w:sz w:val="21"/>
          <w:szCs w:val="21"/>
          <w:lang w:val="es-ES" w:eastAsia="es-PE"/>
        </w:rPr>
        <w:t>)</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“Mis padres me permiten hacer prácticamente todo lo que yo quiera. Y les agradezco que me den esa libertad.” (Marina)</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Conclusión </w:t>
      </w:r>
      <w:r w:rsidRPr="003F7658">
        <w:rPr>
          <w:rFonts w:ascii="Helvetica" w:eastAsia="Times New Roman" w:hAnsi="Helvetica" w:cs="Helvetica"/>
          <w:color w:val="333333"/>
          <w:sz w:val="21"/>
          <w:szCs w:val="21"/>
          <w:lang w:val="es-ES" w:eastAsia="es-PE"/>
        </w:rPr>
        <w:t>→ Algunos jóvenes gozan de mayor libertad que otros. ¿Qué es lo que marca la diferencia?</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realidad de la vida </w:t>
      </w:r>
      <w:r w:rsidRPr="003F7658">
        <w:rPr>
          <w:rFonts w:ascii="Helvetica" w:eastAsia="Times New Roman" w:hAnsi="Helvetica" w:cs="Helvetica"/>
          <w:color w:val="333333"/>
          <w:sz w:val="21"/>
          <w:szCs w:val="21"/>
          <w:lang w:val="es-ES" w:eastAsia="es-PE"/>
        </w:rPr>
        <w:t>→ La libertad que te concedan tus padres dependerá en gran medida de la confianza que te hayas ganado.</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lastRenderedPageBreak/>
        <w:t>Fíjate en lo que comentan dos de los chicos ya mencionados.</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Richard: </w:t>
      </w:r>
      <w:r w:rsidRPr="003F7658">
        <w:rPr>
          <w:rFonts w:ascii="Helvetica" w:eastAsia="Times New Roman" w:hAnsi="Helvetica" w:cs="Helvetica"/>
          <w:color w:val="333333"/>
          <w:sz w:val="21"/>
          <w:szCs w:val="21"/>
          <w:lang w:val="es-ES" w:eastAsia="es-PE"/>
        </w:rPr>
        <w:t>“En un tiempo, mis padres creían que si me daban más libertad, no haría las cosas bien. Pero ahora confían en mí porque han visto que soy responsable. No les miento sobre a dónde voy o con quién estaré. Es más, acostumbro decirles mis planes antes de que me pregunten”.</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Marina: </w:t>
      </w:r>
      <w:r w:rsidRPr="003F7658">
        <w:rPr>
          <w:rFonts w:ascii="Helvetica" w:eastAsia="Times New Roman" w:hAnsi="Helvetica" w:cs="Helvetica"/>
          <w:color w:val="333333"/>
          <w:sz w:val="21"/>
          <w:szCs w:val="21"/>
          <w:lang w:val="es-ES" w:eastAsia="es-PE"/>
        </w:rPr>
        <w:t>“En toda mi vida les he mentido a mis padres dos veces, y las dos veces me descubrieron. Nunca más les he vuelto a decir una sola mentira. De hecho, siempre les cuento lo que hago y los llamo cuando salgo. Ahora confían mucho más en mí”.</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noProof/>
          <w:color w:val="2F798F"/>
          <w:sz w:val="21"/>
          <w:szCs w:val="21"/>
          <w:bdr w:val="none" w:sz="0" w:space="0" w:color="auto" w:frame="1"/>
          <w:lang w:eastAsia="es-PE"/>
        </w:rPr>
        <w:drawing>
          <wp:inline distT="0" distB="0" distL="0" distR="0" wp14:anchorId="7196C9DD" wp14:editId="40CB2463">
            <wp:extent cx="4472305" cy="2236470"/>
            <wp:effectExtent l="0" t="0" r="4445" b="0"/>
            <wp:docPr id="2" name="Imagen 2" descr="http://assets.jw.org/assets/m/ijw13tn/502013332/ijw13tn_id-502013332.art/502013332_univ_cnt_1_md.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jw.org/assets/m/ijw13tn/502013332/ijw13tn_id-502013332.art/502013332_univ_cnt_1_md.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2305" cy="2236470"/>
                    </a:xfrm>
                    <a:prstGeom prst="rect">
                      <a:avLst/>
                    </a:prstGeom>
                    <a:noFill/>
                    <a:ln>
                      <a:noFill/>
                    </a:ln>
                  </pic:spPr>
                </pic:pic>
              </a:graphicData>
            </a:graphic>
          </wp:inline>
        </w:drawing>
      </w:r>
    </w:p>
    <w:p w:rsidR="003F7658" w:rsidRPr="003F7658" w:rsidRDefault="003F7658" w:rsidP="003F7658">
      <w:pPr>
        <w:spacing w:before="100" w:beforeAutospacing="1" w:line="240" w:lineRule="auto"/>
        <w:rPr>
          <w:rFonts w:ascii="Helvetica" w:eastAsia="Times New Roman" w:hAnsi="Helvetica" w:cs="Helvetica"/>
          <w:color w:val="787372"/>
          <w:sz w:val="20"/>
          <w:szCs w:val="20"/>
          <w:lang w:val="es-ES" w:eastAsia="es-PE"/>
        </w:rPr>
      </w:pPr>
      <w:r w:rsidRPr="003F7658">
        <w:rPr>
          <w:rFonts w:ascii="Helvetica" w:eastAsia="Times New Roman" w:hAnsi="Helvetica" w:cs="Helvetica"/>
          <w:color w:val="787372"/>
          <w:sz w:val="20"/>
          <w:szCs w:val="20"/>
          <w:lang w:val="es-ES" w:eastAsia="es-PE"/>
        </w:rPr>
        <w:t>¿Qué es lo primero para ti: las tareas o la diversión?</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¿Te gustaría que te trataran como a Richard y Marina? Entonces, evalúate en los siguientes campos:</w:t>
      </w:r>
    </w:p>
    <w:p w:rsidR="003F7658" w:rsidRPr="003F7658" w:rsidRDefault="003F7658" w:rsidP="003F7658">
      <w:pPr>
        <w:spacing w:before="240" w:after="120" w:line="240" w:lineRule="auto"/>
        <w:outlineLvl w:val="2"/>
        <w:rPr>
          <w:rFonts w:ascii="Helvetica" w:eastAsia="Times New Roman" w:hAnsi="Helvetica" w:cs="Helvetica"/>
          <w:color w:val="65605E"/>
          <w:sz w:val="32"/>
          <w:szCs w:val="32"/>
          <w:lang w:val="es-ES" w:eastAsia="es-PE"/>
        </w:rPr>
      </w:pPr>
      <w:r w:rsidRPr="003F7658">
        <w:rPr>
          <w:rFonts w:ascii="Helvetica" w:eastAsia="Times New Roman" w:hAnsi="Helvetica" w:cs="Helvetica"/>
          <w:color w:val="65605E"/>
          <w:sz w:val="32"/>
          <w:szCs w:val="32"/>
          <w:lang w:val="es-ES" w:eastAsia="es-PE"/>
        </w:rPr>
        <w:t>EN CASA</w:t>
      </w:r>
    </w:p>
    <w:p w:rsidR="003F7658" w:rsidRPr="003F7658" w:rsidRDefault="003F7658" w:rsidP="003F7658">
      <w:pPr>
        <w:numPr>
          <w:ilvl w:val="0"/>
          <w:numId w:val="4"/>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¿Cumples con todas las </w:t>
      </w:r>
      <w:r w:rsidRPr="003F7658">
        <w:rPr>
          <w:rFonts w:ascii="Helvetica" w:eastAsia="Times New Roman" w:hAnsi="Helvetica" w:cs="Helvetica"/>
          <w:b/>
          <w:bCs/>
          <w:color w:val="333333"/>
          <w:sz w:val="21"/>
          <w:szCs w:val="21"/>
          <w:bdr w:val="none" w:sz="0" w:space="0" w:color="auto" w:frame="1"/>
          <w:lang w:val="es-ES" w:eastAsia="es-PE"/>
        </w:rPr>
        <w:t>tareas </w:t>
      </w:r>
      <w:r w:rsidRPr="003F7658">
        <w:rPr>
          <w:rFonts w:ascii="Helvetica" w:eastAsia="Times New Roman" w:hAnsi="Helvetica" w:cs="Helvetica"/>
          <w:color w:val="333333"/>
          <w:sz w:val="21"/>
          <w:szCs w:val="21"/>
          <w:lang w:val="es-ES" w:eastAsia="es-PE"/>
        </w:rPr>
        <w:t>que se te encargan?</w:t>
      </w:r>
    </w:p>
    <w:p w:rsidR="003F7658" w:rsidRPr="003F7658" w:rsidRDefault="003F7658" w:rsidP="003F7658">
      <w:pPr>
        <w:numPr>
          <w:ilvl w:val="0"/>
          <w:numId w:val="4"/>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¿Llegas a casa a la </w:t>
      </w:r>
      <w:r w:rsidRPr="003F7658">
        <w:rPr>
          <w:rFonts w:ascii="Helvetica" w:eastAsia="Times New Roman" w:hAnsi="Helvetica" w:cs="Helvetica"/>
          <w:b/>
          <w:bCs/>
          <w:color w:val="333333"/>
          <w:sz w:val="21"/>
          <w:szCs w:val="21"/>
          <w:bdr w:val="none" w:sz="0" w:space="0" w:color="auto" w:frame="1"/>
          <w:lang w:val="es-ES" w:eastAsia="es-PE"/>
        </w:rPr>
        <w:t>hora </w:t>
      </w:r>
      <w:r w:rsidRPr="003F7658">
        <w:rPr>
          <w:rFonts w:ascii="Helvetica" w:eastAsia="Times New Roman" w:hAnsi="Helvetica" w:cs="Helvetica"/>
          <w:color w:val="333333"/>
          <w:sz w:val="21"/>
          <w:szCs w:val="21"/>
          <w:lang w:val="es-ES" w:eastAsia="es-PE"/>
        </w:rPr>
        <w:t>que se te pide?</w:t>
      </w:r>
    </w:p>
    <w:p w:rsidR="003F7658" w:rsidRPr="003F7658" w:rsidRDefault="003F7658" w:rsidP="003F7658">
      <w:pPr>
        <w:numPr>
          <w:ilvl w:val="0"/>
          <w:numId w:val="4"/>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¿Tratas con </w:t>
      </w:r>
      <w:r w:rsidRPr="003F7658">
        <w:rPr>
          <w:rFonts w:ascii="Helvetica" w:eastAsia="Times New Roman" w:hAnsi="Helvetica" w:cs="Helvetica"/>
          <w:b/>
          <w:bCs/>
          <w:color w:val="333333"/>
          <w:sz w:val="21"/>
          <w:szCs w:val="21"/>
          <w:bdr w:val="none" w:sz="0" w:space="0" w:color="auto" w:frame="1"/>
          <w:lang w:val="es-ES" w:eastAsia="es-PE"/>
        </w:rPr>
        <w:t>respeto </w:t>
      </w:r>
      <w:r w:rsidRPr="003F7658">
        <w:rPr>
          <w:rFonts w:ascii="Helvetica" w:eastAsia="Times New Roman" w:hAnsi="Helvetica" w:cs="Helvetica"/>
          <w:color w:val="333333"/>
          <w:sz w:val="21"/>
          <w:szCs w:val="21"/>
          <w:lang w:val="es-ES" w:eastAsia="es-PE"/>
        </w:rPr>
        <w:t>a tus padres y hermanos?</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¿En cuál de estos aspectos crees que debes mejorar?</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“Sean obedientes a sus padres” (</w:t>
      </w:r>
      <w:hyperlink r:id="rId18" w:anchor="v49006001" w:tgtFrame="_blank" w:history="1">
        <w:r w:rsidRPr="003F7658">
          <w:rPr>
            <w:rFonts w:ascii="Helvetica" w:eastAsia="Times New Roman" w:hAnsi="Helvetica" w:cs="Helvetica"/>
            <w:color w:val="2F798F"/>
            <w:sz w:val="21"/>
            <w:szCs w:val="21"/>
            <w:u w:val="single"/>
            <w:bdr w:val="none" w:sz="0" w:space="0" w:color="auto" w:frame="1"/>
            <w:lang w:val="es-ES" w:eastAsia="es-PE"/>
          </w:rPr>
          <w:t>Efesios 6:1</w:t>
        </w:r>
      </w:hyperlink>
      <w:r w:rsidRPr="003F7658">
        <w:rPr>
          <w:rFonts w:ascii="Helvetica" w:eastAsia="Times New Roman" w:hAnsi="Helvetica" w:cs="Helvetica"/>
          <w:color w:val="333333"/>
          <w:sz w:val="21"/>
          <w:szCs w:val="21"/>
          <w:lang w:val="es-ES" w:eastAsia="es-PE"/>
        </w:rPr>
        <w:t>).</w:t>
      </w:r>
    </w:p>
    <w:p w:rsidR="003F7658" w:rsidRPr="003F7658" w:rsidRDefault="003F7658" w:rsidP="003F7658">
      <w:pPr>
        <w:spacing w:before="240" w:after="120" w:line="240" w:lineRule="auto"/>
        <w:outlineLvl w:val="2"/>
        <w:rPr>
          <w:rFonts w:ascii="Helvetica" w:eastAsia="Times New Roman" w:hAnsi="Helvetica" w:cs="Helvetica"/>
          <w:color w:val="65605E"/>
          <w:sz w:val="32"/>
          <w:szCs w:val="32"/>
          <w:lang w:val="es-ES" w:eastAsia="es-PE"/>
        </w:rPr>
      </w:pPr>
      <w:r w:rsidRPr="003F7658">
        <w:rPr>
          <w:rFonts w:ascii="Helvetica" w:eastAsia="Times New Roman" w:hAnsi="Helvetica" w:cs="Helvetica"/>
          <w:color w:val="65605E"/>
          <w:sz w:val="32"/>
          <w:szCs w:val="32"/>
          <w:lang w:val="es-ES" w:eastAsia="es-PE"/>
        </w:rPr>
        <w:t>EN LA ESCUELA</w:t>
      </w:r>
    </w:p>
    <w:p w:rsidR="003F7658" w:rsidRPr="003F7658" w:rsidRDefault="003F7658" w:rsidP="003F7658">
      <w:pPr>
        <w:numPr>
          <w:ilvl w:val="0"/>
          <w:numId w:val="5"/>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¿Entregas tus </w:t>
      </w:r>
      <w:r w:rsidRPr="003F7658">
        <w:rPr>
          <w:rFonts w:ascii="Helvetica" w:eastAsia="Times New Roman" w:hAnsi="Helvetica" w:cs="Helvetica"/>
          <w:b/>
          <w:bCs/>
          <w:color w:val="333333"/>
          <w:sz w:val="21"/>
          <w:szCs w:val="21"/>
          <w:bdr w:val="none" w:sz="0" w:space="0" w:color="auto" w:frame="1"/>
          <w:lang w:val="es-ES" w:eastAsia="es-PE"/>
        </w:rPr>
        <w:t>trabajos escolares </w:t>
      </w:r>
      <w:r w:rsidRPr="003F7658">
        <w:rPr>
          <w:rFonts w:ascii="Helvetica" w:eastAsia="Times New Roman" w:hAnsi="Helvetica" w:cs="Helvetica"/>
          <w:color w:val="333333"/>
          <w:sz w:val="21"/>
          <w:szCs w:val="21"/>
          <w:lang w:val="es-ES" w:eastAsia="es-PE"/>
        </w:rPr>
        <w:t>a tiempo?</w:t>
      </w:r>
    </w:p>
    <w:p w:rsidR="003F7658" w:rsidRPr="003F7658" w:rsidRDefault="003F7658" w:rsidP="003F7658">
      <w:pPr>
        <w:numPr>
          <w:ilvl w:val="0"/>
          <w:numId w:val="5"/>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¿Te esfuerzas por tener buenas </w:t>
      </w:r>
      <w:r w:rsidRPr="003F7658">
        <w:rPr>
          <w:rFonts w:ascii="Helvetica" w:eastAsia="Times New Roman" w:hAnsi="Helvetica" w:cs="Helvetica"/>
          <w:b/>
          <w:bCs/>
          <w:color w:val="333333"/>
          <w:sz w:val="21"/>
          <w:szCs w:val="21"/>
          <w:bdr w:val="none" w:sz="0" w:space="0" w:color="auto" w:frame="1"/>
          <w:lang w:val="es-ES" w:eastAsia="es-PE"/>
        </w:rPr>
        <w:t>calificaciones?</w:t>
      </w:r>
    </w:p>
    <w:p w:rsidR="003F7658" w:rsidRPr="003F7658" w:rsidRDefault="003F7658" w:rsidP="003F7658">
      <w:pPr>
        <w:numPr>
          <w:ilvl w:val="0"/>
          <w:numId w:val="5"/>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¿Tienes buenos </w:t>
      </w:r>
      <w:r w:rsidRPr="003F7658">
        <w:rPr>
          <w:rFonts w:ascii="Helvetica" w:eastAsia="Times New Roman" w:hAnsi="Helvetica" w:cs="Helvetica"/>
          <w:b/>
          <w:bCs/>
          <w:color w:val="333333"/>
          <w:sz w:val="21"/>
          <w:szCs w:val="21"/>
          <w:bdr w:val="none" w:sz="0" w:space="0" w:color="auto" w:frame="1"/>
          <w:lang w:val="es-ES" w:eastAsia="es-PE"/>
        </w:rPr>
        <w:t>hábitos de estudio?</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¿En cuál de estos aspectos crees que debes mejorar?</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lastRenderedPageBreak/>
        <w:t>La Biblia dice: </w:t>
      </w:r>
      <w:r w:rsidRPr="003F7658">
        <w:rPr>
          <w:rFonts w:ascii="Helvetica" w:eastAsia="Times New Roman" w:hAnsi="Helvetica" w:cs="Helvetica"/>
          <w:color w:val="333333"/>
          <w:sz w:val="21"/>
          <w:szCs w:val="21"/>
          <w:lang w:val="es-ES" w:eastAsia="es-PE"/>
        </w:rPr>
        <w:t>“La sabiduría es para una protección” (</w:t>
      </w:r>
      <w:hyperlink r:id="rId19" w:anchor="v21007012" w:tgtFrame="_blank" w:history="1">
        <w:r w:rsidRPr="003F7658">
          <w:rPr>
            <w:rFonts w:ascii="Helvetica" w:eastAsia="Times New Roman" w:hAnsi="Helvetica" w:cs="Helvetica"/>
            <w:color w:val="2F798F"/>
            <w:sz w:val="21"/>
            <w:szCs w:val="21"/>
            <w:u w:val="single"/>
            <w:bdr w:val="none" w:sz="0" w:space="0" w:color="auto" w:frame="1"/>
            <w:lang w:val="es-ES" w:eastAsia="es-PE"/>
          </w:rPr>
          <w:t>Eclesiastés 7:12</w:t>
        </w:r>
      </w:hyperlink>
      <w:r w:rsidRPr="003F7658">
        <w:rPr>
          <w:rFonts w:ascii="Helvetica" w:eastAsia="Times New Roman" w:hAnsi="Helvetica" w:cs="Helvetica"/>
          <w:color w:val="333333"/>
          <w:sz w:val="21"/>
          <w:szCs w:val="21"/>
          <w:lang w:val="es-ES" w:eastAsia="es-PE"/>
        </w:rPr>
        <w:t>). Una buena educación te ayudará a ser alguien sabio.</w:t>
      </w:r>
    </w:p>
    <w:p w:rsidR="003F7658" w:rsidRPr="003F7658" w:rsidRDefault="003F7658" w:rsidP="003F7658">
      <w:pPr>
        <w:spacing w:before="240" w:after="120" w:line="240" w:lineRule="auto"/>
        <w:outlineLvl w:val="2"/>
        <w:rPr>
          <w:rFonts w:ascii="Helvetica" w:eastAsia="Times New Roman" w:hAnsi="Helvetica" w:cs="Helvetica"/>
          <w:color w:val="65605E"/>
          <w:sz w:val="32"/>
          <w:szCs w:val="32"/>
          <w:lang w:val="es-ES" w:eastAsia="es-PE"/>
        </w:rPr>
      </w:pPr>
      <w:r w:rsidRPr="003F7658">
        <w:rPr>
          <w:rFonts w:ascii="Helvetica" w:eastAsia="Times New Roman" w:hAnsi="Helvetica" w:cs="Helvetica"/>
          <w:color w:val="65605E"/>
          <w:sz w:val="32"/>
          <w:szCs w:val="32"/>
          <w:lang w:val="es-ES" w:eastAsia="es-PE"/>
        </w:rPr>
        <w:t>EN TU VIDA PERSONAL</w:t>
      </w:r>
    </w:p>
    <w:p w:rsidR="003F7658" w:rsidRPr="003F7658" w:rsidRDefault="003F7658" w:rsidP="003F7658">
      <w:pPr>
        <w:numPr>
          <w:ilvl w:val="0"/>
          <w:numId w:val="6"/>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¿Eres </w:t>
      </w:r>
      <w:r w:rsidRPr="003F7658">
        <w:rPr>
          <w:rFonts w:ascii="Helvetica" w:eastAsia="Times New Roman" w:hAnsi="Helvetica" w:cs="Helvetica"/>
          <w:b/>
          <w:bCs/>
          <w:color w:val="333333"/>
          <w:sz w:val="21"/>
          <w:szCs w:val="21"/>
          <w:bdr w:val="none" w:sz="0" w:space="0" w:color="auto" w:frame="1"/>
          <w:lang w:val="es-ES" w:eastAsia="es-PE"/>
        </w:rPr>
        <w:t>honrado </w:t>
      </w:r>
      <w:r w:rsidRPr="003F7658">
        <w:rPr>
          <w:rFonts w:ascii="Helvetica" w:eastAsia="Times New Roman" w:hAnsi="Helvetica" w:cs="Helvetica"/>
          <w:color w:val="333333"/>
          <w:sz w:val="21"/>
          <w:szCs w:val="21"/>
          <w:lang w:val="es-ES" w:eastAsia="es-PE"/>
        </w:rPr>
        <w:t>con tus padres y con los demás?</w:t>
      </w:r>
    </w:p>
    <w:p w:rsidR="003F7658" w:rsidRPr="003F7658" w:rsidRDefault="003F7658" w:rsidP="003F7658">
      <w:pPr>
        <w:numPr>
          <w:ilvl w:val="0"/>
          <w:numId w:val="6"/>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¿Sabes administrar el </w:t>
      </w:r>
      <w:r w:rsidRPr="003F7658">
        <w:rPr>
          <w:rFonts w:ascii="Helvetica" w:eastAsia="Times New Roman" w:hAnsi="Helvetica" w:cs="Helvetica"/>
          <w:b/>
          <w:bCs/>
          <w:color w:val="333333"/>
          <w:sz w:val="21"/>
          <w:szCs w:val="21"/>
          <w:bdr w:val="none" w:sz="0" w:space="0" w:color="auto" w:frame="1"/>
          <w:lang w:val="es-ES" w:eastAsia="es-PE"/>
        </w:rPr>
        <w:t>dinero?</w:t>
      </w:r>
    </w:p>
    <w:p w:rsidR="003F7658" w:rsidRPr="003F7658" w:rsidRDefault="003F7658" w:rsidP="003F7658">
      <w:pPr>
        <w:numPr>
          <w:ilvl w:val="0"/>
          <w:numId w:val="6"/>
        </w:numPr>
        <w:spacing w:after="0" w:line="305" w:lineRule="atLeast"/>
        <w:ind w:left="1009"/>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¿Se te conoce como alguien que </w:t>
      </w:r>
      <w:r w:rsidRPr="003F7658">
        <w:rPr>
          <w:rFonts w:ascii="Helvetica" w:eastAsia="Times New Roman" w:hAnsi="Helvetica" w:cs="Helvetica"/>
          <w:b/>
          <w:bCs/>
          <w:color w:val="333333"/>
          <w:sz w:val="21"/>
          <w:szCs w:val="21"/>
          <w:bdr w:val="none" w:sz="0" w:space="0" w:color="auto" w:frame="1"/>
          <w:lang w:val="es-ES" w:eastAsia="es-PE"/>
        </w:rPr>
        <w:t>cumple con sus compromisos?</w:t>
      </w:r>
    </w:p>
    <w:p w:rsidR="003F7658" w:rsidRPr="003F7658" w:rsidRDefault="003F7658" w:rsidP="003F7658">
      <w:pPr>
        <w:spacing w:before="300" w:after="30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color w:val="333333"/>
          <w:sz w:val="21"/>
          <w:szCs w:val="21"/>
          <w:lang w:val="es-ES" w:eastAsia="es-PE"/>
        </w:rPr>
        <w:t>¿En cuál de estos aspectos crees que debes mejorar?</w:t>
      </w:r>
    </w:p>
    <w:p w:rsidR="003F7658" w:rsidRPr="003F7658" w:rsidRDefault="003F7658" w:rsidP="003F7658">
      <w:pPr>
        <w:spacing w:after="0"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La Biblia dice: </w:t>
      </w:r>
      <w:r w:rsidRPr="003F7658">
        <w:rPr>
          <w:rFonts w:ascii="Helvetica" w:eastAsia="Times New Roman" w:hAnsi="Helvetica" w:cs="Helvetica"/>
          <w:color w:val="333333"/>
          <w:sz w:val="21"/>
          <w:szCs w:val="21"/>
          <w:lang w:val="es-ES" w:eastAsia="es-PE"/>
        </w:rPr>
        <w:t>“Deben vestirse de la nueva personalidad” (</w:t>
      </w:r>
      <w:hyperlink r:id="rId20" w:anchor="v49004024" w:tgtFrame="_blank" w:history="1">
        <w:r w:rsidRPr="003F7658">
          <w:rPr>
            <w:rFonts w:ascii="Helvetica" w:eastAsia="Times New Roman" w:hAnsi="Helvetica" w:cs="Helvetica"/>
            <w:color w:val="2F798F"/>
            <w:sz w:val="21"/>
            <w:szCs w:val="21"/>
            <w:u w:val="single"/>
            <w:bdr w:val="none" w:sz="0" w:space="0" w:color="auto" w:frame="1"/>
            <w:lang w:val="es-ES" w:eastAsia="es-PE"/>
          </w:rPr>
          <w:t>Efesios 4:24</w:t>
        </w:r>
      </w:hyperlink>
      <w:r w:rsidRPr="003F7658">
        <w:rPr>
          <w:rFonts w:ascii="Helvetica" w:eastAsia="Times New Roman" w:hAnsi="Helvetica" w:cs="Helvetica"/>
          <w:color w:val="333333"/>
          <w:sz w:val="21"/>
          <w:szCs w:val="21"/>
          <w:lang w:val="es-ES" w:eastAsia="es-PE"/>
        </w:rPr>
        <w:t>). Mejorar tus hábitos y tu reputación está en tus manos.</w:t>
      </w:r>
    </w:p>
    <w:p w:rsidR="003F7658" w:rsidRPr="003F7658" w:rsidRDefault="003F7658" w:rsidP="003F7658">
      <w:pPr>
        <w:spacing w:line="305" w:lineRule="atLeast"/>
        <w:rPr>
          <w:rFonts w:ascii="Helvetica" w:eastAsia="Times New Roman" w:hAnsi="Helvetica" w:cs="Helvetica"/>
          <w:color w:val="333333"/>
          <w:sz w:val="21"/>
          <w:szCs w:val="21"/>
          <w:lang w:val="es-ES" w:eastAsia="es-PE"/>
        </w:rPr>
      </w:pPr>
      <w:r w:rsidRPr="003F7658">
        <w:rPr>
          <w:rFonts w:ascii="Helvetica" w:eastAsia="Times New Roman" w:hAnsi="Helvetica" w:cs="Helvetica"/>
          <w:b/>
          <w:bCs/>
          <w:color w:val="333333"/>
          <w:sz w:val="21"/>
          <w:szCs w:val="21"/>
          <w:bdr w:val="none" w:sz="0" w:space="0" w:color="auto" w:frame="1"/>
          <w:lang w:val="es-ES" w:eastAsia="es-PE"/>
        </w:rPr>
        <w:t>Sugerencia: </w:t>
      </w:r>
      <w:r w:rsidRPr="003F7658">
        <w:rPr>
          <w:rFonts w:ascii="Helvetica" w:eastAsia="Times New Roman" w:hAnsi="Helvetica" w:cs="Helvetica"/>
          <w:color w:val="333333"/>
          <w:sz w:val="21"/>
          <w:szCs w:val="21"/>
          <w:lang w:val="es-ES" w:eastAsia="es-PE"/>
        </w:rPr>
        <w:t>Elige un aspecto en el que quieras mejorar. Pídeles consejos a quienes veas que manifiestan esa cualidad. Escribe específicamente los pasos que piensas dar y ve midiendo tu progreso a lo largo del mes. Lleva un registro diario de lo que has logrado y de las cosas en que has fallado. Analiza los resultados a fin de mes.</w:t>
      </w:r>
    </w:p>
    <w:p w:rsidR="003F7658" w:rsidRPr="003F7658" w:rsidRDefault="003F7658" w:rsidP="003F7658">
      <w:pPr>
        <w:shd w:val="clear" w:color="auto" w:fill="EBEBEB"/>
        <w:spacing w:after="120" w:line="305" w:lineRule="atLeast"/>
        <w:rPr>
          <w:rFonts w:ascii="Helvetica" w:eastAsia="Times New Roman" w:hAnsi="Helvetica" w:cs="Helvetica"/>
          <w:color w:val="333333"/>
          <w:sz w:val="24"/>
          <w:szCs w:val="24"/>
          <w:lang w:val="es-ES" w:eastAsia="es-PE"/>
        </w:rPr>
      </w:pPr>
      <w:r w:rsidRPr="003F7658">
        <w:rPr>
          <w:rFonts w:ascii="Helvetica" w:eastAsia="Times New Roman" w:hAnsi="Helvetica" w:cs="Helvetica"/>
          <w:noProof/>
          <w:color w:val="2F798F"/>
          <w:sz w:val="24"/>
          <w:szCs w:val="24"/>
          <w:bdr w:val="none" w:sz="0" w:space="0" w:color="auto" w:frame="1"/>
          <w:lang w:eastAsia="es-PE"/>
        </w:rPr>
        <w:drawing>
          <wp:inline distT="0" distB="0" distL="0" distR="0" wp14:anchorId="28D3A03E" wp14:editId="59B7214B">
            <wp:extent cx="1431290" cy="1431290"/>
            <wp:effectExtent l="0" t="0" r="0" b="0"/>
            <wp:docPr id="3" name="Imagen 3" descr="http://assets.jw.org/assets/m/ijw13tn/502013332/ijw13tn_id-502013332.art/502013332_univ_cnt_2_xs.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jw.org/assets/m/ijw13tn/502013332/ijw13tn_id-502013332.art/502013332_univ_cnt_2_xs.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3F7658" w:rsidRPr="003F7658" w:rsidRDefault="003F7658" w:rsidP="003F7658">
      <w:pPr>
        <w:shd w:val="clear" w:color="auto" w:fill="EBEBEB"/>
        <w:spacing w:line="305" w:lineRule="atLeast"/>
        <w:rPr>
          <w:rFonts w:ascii="Helvetica" w:eastAsia="Times New Roman" w:hAnsi="Helvetica" w:cs="Helvetica"/>
          <w:color w:val="333333"/>
          <w:sz w:val="24"/>
          <w:szCs w:val="24"/>
          <w:lang w:val="es-ES" w:eastAsia="es-PE"/>
        </w:rPr>
      </w:pPr>
      <w:r w:rsidRPr="003F7658">
        <w:rPr>
          <w:rFonts w:ascii="Helvetica" w:eastAsia="Times New Roman" w:hAnsi="Helvetica" w:cs="Helvetica"/>
          <w:color w:val="333333"/>
          <w:sz w:val="24"/>
          <w:szCs w:val="24"/>
          <w:lang w:val="es-ES" w:eastAsia="es-PE"/>
        </w:rPr>
        <w:t>“Los padres nos dan más libertad dependiendo de cómo estemos usando la que ya nos han dado. Es cuestión de aprender a usarla bien para que nos den más.” (Tyler)</w:t>
      </w:r>
    </w:p>
    <w:p w:rsidR="003F7658" w:rsidRPr="003F7658" w:rsidRDefault="003F7658" w:rsidP="003F7658">
      <w:pPr>
        <w:shd w:val="clear" w:color="auto" w:fill="EBEBEB"/>
        <w:spacing w:after="120" w:line="305" w:lineRule="atLeast"/>
        <w:rPr>
          <w:rFonts w:ascii="Helvetica" w:eastAsia="Times New Roman" w:hAnsi="Helvetica" w:cs="Helvetica"/>
          <w:color w:val="333333"/>
          <w:sz w:val="24"/>
          <w:szCs w:val="24"/>
          <w:lang w:val="es-ES" w:eastAsia="es-PE"/>
        </w:rPr>
      </w:pPr>
      <w:r w:rsidRPr="003F7658">
        <w:rPr>
          <w:rFonts w:ascii="Helvetica" w:eastAsia="Times New Roman" w:hAnsi="Helvetica" w:cs="Helvetica"/>
          <w:noProof/>
          <w:color w:val="2F798F"/>
          <w:sz w:val="24"/>
          <w:szCs w:val="24"/>
          <w:bdr w:val="none" w:sz="0" w:space="0" w:color="auto" w:frame="1"/>
          <w:lang w:eastAsia="es-PE"/>
        </w:rPr>
        <w:drawing>
          <wp:inline distT="0" distB="0" distL="0" distR="0" wp14:anchorId="714E9A85" wp14:editId="6F8AD0EE">
            <wp:extent cx="1431290" cy="1431290"/>
            <wp:effectExtent l="0" t="0" r="0" b="0"/>
            <wp:docPr id="4" name="Imagen 4" descr="http://assets.jw.org/assets/m/ijw13tn/502013332/ijw13tn_id-502013332.art/502013332_univ_cnt_3_xs.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s.jw.org/assets/m/ijw13tn/502013332/ijw13tn_id-502013332.art/502013332_univ_cnt_3_xs.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3F7658" w:rsidRPr="003F7658" w:rsidRDefault="003F7658" w:rsidP="003F7658">
      <w:pPr>
        <w:shd w:val="clear" w:color="auto" w:fill="EBEBEB"/>
        <w:spacing w:line="305" w:lineRule="atLeast"/>
        <w:rPr>
          <w:rFonts w:ascii="Helvetica" w:eastAsia="Times New Roman" w:hAnsi="Helvetica" w:cs="Helvetica"/>
          <w:color w:val="333333"/>
          <w:sz w:val="24"/>
          <w:szCs w:val="24"/>
          <w:lang w:val="es-ES" w:eastAsia="es-PE"/>
        </w:rPr>
      </w:pPr>
      <w:r w:rsidRPr="003F7658">
        <w:rPr>
          <w:rFonts w:ascii="Helvetica" w:eastAsia="Times New Roman" w:hAnsi="Helvetica" w:cs="Helvetica"/>
          <w:color w:val="333333"/>
          <w:sz w:val="24"/>
          <w:szCs w:val="24"/>
          <w:lang w:val="es-ES" w:eastAsia="es-PE"/>
        </w:rPr>
        <w:t>“Los padres también están aprendiendo. Para ellos, esto de darnos más libertad es algo nuevo. Así que hay que tener paciencia con ellos cuando no nos den toda la que quisiéramos.” (</w:t>
      </w:r>
      <w:proofErr w:type="spellStart"/>
      <w:r w:rsidRPr="003F7658">
        <w:rPr>
          <w:rFonts w:ascii="Helvetica" w:eastAsia="Times New Roman" w:hAnsi="Helvetica" w:cs="Helvetica"/>
          <w:color w:val="333333"/>
          <w:sz w:val="24"/>
          <w:szCs w:val="24"/>
          <w:lang w:val="es-ES" w:eastAsia="es-PE"/>
        </w:rPr>
        <w:t>Aisly</w:t>
      </w:r>
      <w:proofErr w:type="spellEnd"/>
    </w:p>
    <w:p w:rsidR="00226D76" w:rsidRDefault="00226D76"/>
    <w:sectPr w:rsidR="00226D76" w:rsidSect="003F7658">
      <w:pgSz w:w="11907" w:h="16840" w:code="9"/>
      <w:pgMar w:top="1417" w:right="1701" w:bottom="1417" w:left="1701" w:header="289"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36B"/>
    <w:multiLevelType w:val="multilevel"/>
    <w:tmpl w:val="56F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30A8F"/>
    <w:multiLevelType w:val="multilevel"/>
    <w:tmpl w:val="A17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668AD"/>
    <w:multiLevelType w:val="multilevel"/>
    <w:tmpl w:val="E9A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52285"/>
    <w:multiLevelType w:val="multilevel"/>
    <w:tmpl w:val="F6907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41F19"/>
    <w:multiLevelType w:val="multilevel"/>
    <w:tmpl w:val="592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D369E"/>
    <w:multiLevelType w:val="multilevel"/>
    <w:tmpl w:val="0FE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58"/>
    <w:rsid w:val="00226D76"/>
    <w:rsid w:val="003F7658"/>
    <w:rsid w:val="00504B15"/>
    <w:rsid w:val="00C901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7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7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51829">
      <w:bodyDiv w:val="1"/>
      <w:marLeft w:val="0"/>
      <w:marRight w:val="0"/>
      <w:marTop w:val="0"/>
      <w:marBottom w:val="0"/>
      <w:divBdr>
        <w:top w:val="none" w:sz="0" w:space="0" w:color="auto"/>
        <w:left w:val="none" w:sz="0" w:space="0" w:color="auto"/>
        <w:bottom w:val="none" w:sz="0" w:space="0" w:color="auto"/>
        <w:right w:val="none" w:sz="0" w:space="0" w:color="auto"/>
      </w:divBdr>
      <w:divsChild>
        <w:div w:id="1379624770">
          <w:marLeft w:val="0"/>
          <w:marRight w:val="0"/>
          <w:marTop w:val="0"/>
          <w:marBottom w:val="0"/>
          <w:divBdr>
            <w:top w:val="none" w:sz="0" w:space="0" w:color="auto"/>
            <w:left w:val="none" w:sz="0" w:space="0" w:color="auto"/>
            <w:bottom w:val="none" w:sz="0" w:space="0" w:color="auto"/>
            <w:right w:val="none" w:sz="0" w:space="0" w:color="auto"/>
          </w:divBdr>
          <w:divsChild>
            <w:div w:id="405228865">
              <w:marLeft w:val="0"/>
              <w:marRight w:val="0"/>
              <w:marTop w:val="0"/>
              <w:marBottom w:val="0"/>
              <w:divBdr>
                <w:top w:val="none" w:sz="0" w:space="0" w:color="auto"/>
                <w:left w:val="none" w:sz="0" w:space="0" w:color="auto"/>
                <w:bottom w:val="none" w:sz="0" w:space="0" w:color="auto"/>
                <w:right w:val="none" w:sz="0" w:space="0" w:color="auto"/>
              </w:divBdr>
            </w:div>
          </w:divsChild>
        </w:div>
        <w:div w:id="1664700878">
          <w:marLeft w:val="1009"/>
          <w:marRight w:val="0"/>
          <w:marTop w:val="360"/>
          <w:marBottom w:val="360"/>
          <w:divBdr>
            <w:top w:val="none" w:sz="0" w:space="0" w:color="auto"/>
            <w:left w:val="none" w:sz="0" w:space="0" w:color="auto"/>
            <w:bottom w:val="none" w:sz="0" w:space="0" w:color="auto"/>
            <w:right w:val="none" w:sz="0" w:space="0" w:color="auto"/>
          </w:divBdr>
          <w:divsChild>
            <w:div w:id="1130630886">
              <w:marLeft w:val="0"/>
              <w:marRight w:val="0"/>
              <w:marTop w:val="0"/>
              <w:marBottom w:val="0"/>
              <w:divBdr>
                <w:top w:val="none" w:sz="0" w:space="0" w:color="auto"/>
                <w:left w:val="none" w:sz="0" w:space="0" w:color="auto"/>
                <w:bottom w:val="none" w:sz="0" w:space="0" w:color="auto"/>
                <w:right w:val="none" w:sz="0" w:space="0" w:color="auto"/>
              </w:divBdr>
              <w:divsChild>
                <w:div w:id="1228497538">
                  <w:marLeft w:val="0"/>
                  <w:marRight w:val="0"/>
                  <w:marTop w:val="0"/>
                  <w:marBottom w:val="0"/>
                  <w:divBdr>
                    <w:top w:val="none" w:sz="0" w:space="0" w:color="auto"/>
                    <w:left w:val="none" w:sz="0" w:space="0" w:color="auto"/>
                    <w:bottom w:val="none" w:sz="0" w:space="0" w:color="auto"/>
                    <w:right w:val="none" w:sz="0" w:space="0" w:color="auto"/>
                  </w:divBdr>
                  <w:divsChild>
                    <w:div w:id="196309255">
                      <w:marLeft w:val="0"/>
                      <w:marRight w:val="0"/>
                      <w:marTop w:val="0"/>
                      <w:marBottom w:val="0"/>
                      <w:divBdr>
                        <w:top w:val="none" w:sz="0" w:space="0" w:color="auto"/>
                        <w:left w:val="none" w:sz="0" w:space="0" w:color="auto"/>
                        <w:bottom w:val="none" w:sz="0" w:space="0" w:color="auto"/>
                        <w:right w:val="none" w:sz="0" w:space="0" w:color="auto"/>
                      </w:divBdr>
                      <w:divsChild>
                        <w:div w:id="459961085">
                          <w:marLeft w:val="0"/>
                          <w:marRight w:val="0"/>
                          <w:marTop w:val="0"/>
                          <w:marBottom w:val="0"/>
                          <w:divBdr>
                            <w:top w:val="none" w:sz="0" w:space="0" w:color="auto"/>
                            <w:left w:val="none" w:sz="0" w:space="0" w:color="auto"/>
                            <w:bottom w:val="none" w:sz="0" w:space="0" w:color="auto"/>
                            <w:right w:val="none" w:sz="0" w:space="0" w:color="auto"/>
                          </w:divBdr>
                          <w:divsChild>
                            <w:div w:id="61952667">
                              <w:marLeft w:val="0"/>
                              <w:marRight w:val="0"/>
                              <w:marTop w:val="90"/>
                              <w:marBottom w:val="0"/>
                              <w:divBdr>
                                <w:top w:val="none" w:sz="0" w:space="0" w:color="auto"/>
                                <w:left w:val="none" w:sz="0" w:space="0" w:color="auto"/>
                                <w:bottom w:val="none" w:sz="0" w:space="0" w:color="auto"/>
                                <w:right w:val="none" w:sz="0" w:space="0" w:color="auto"/>
                              </w:divBdr>
                            </w:div>
                            <w:div w:id="939527800">
                              <w:marLeft w:val="0"/>
                              <w:marRight w:val="7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58746212">
              <w:marLeft w:val="0"/>
              <w:marRight w:val="0"/>
              <w:marTop w:val="0"/>
              <w:marBottom w:val="360"/>
              <w:divBdr>
                <w:top w:val="none" w:sz="0" w:space="0" w:color="auto"/>
                <w:left w:val="none" w:sz="0" w:space="0" w:color="auto"/>
                <w:bottom w:val="none" w:sz="0" w:space="0" w:color="auto"/>
                <w:right w:val="none" w:sz="0" w:space="0" w:color="auto"/>
              </w:divBdr>
              <w:divsChild>
                <w:div w:id="1613513689">
                  <w:marLeft w:val="0"/>
                  <w:marRight w:val="0"/>
                  <w:marTop w:val="0"/>
                  <w:marBottom w:val="120"/>
                  <w:divBdr>
                    <w:top w:val="none" w:sz="0" w:space="0" w:color="auto"/>
                    <w:left w:val="none" w:sz="0" w:space="0" w:color="auto"/>
                    <w:bottom w:val="none" w:sz="0" w:space="0" w:color="auto"/>
                    <w:right w:val="none" w:sz="0" w:space="0" w:color="auto"/>
                  </w:divBdr>
                  <w:divsChild>
                    <w:div w:id="508717496">
                      <w:marLeft w:val="0"/>
                      <w:marRight w:val="0"/>
                      <w:marTop w:val="0"/>
                      <w:marBottom w:val="0"/>
                      <w:divBdr>
                        <w:top w:val="none" w:sz="0" w:space="0" w:color="auto"/>
                        <w:left w:val="none" w:sz="0" w:space="0" w:color="auto"/>
                        <w:bottom w:val="none" w:sz="0" w:space="0" w:color="auto"/>
                        <w:right w:val="none" w:sz="0" w:space="0" w:color="auto"/>
                      </w:divBdr>
                      <w:divsChild>
                        <w:div w:id="1103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8571">
              <w:marLeft w:val="0"/>
              <w:marRight w:val="0"/>
              <w:marTop w:val="0"/>
              <w:marBottom w:val="360"/>
              <w:divBdr>
                <w:top w:val="none" w:sz="0" w:space="0" w:color="auto"/>
                <w:left w:val="none" w:sz="0" w:space="0" w:color="auto"/>
                <w:bottom w:val="none" w:sz="0" w:space="0" w:color="auto"/>
                <w:right w:val="none" w:sz="0" w:space="0" w:color="auto"/>
              </w:divBdr>
            </w:div>
            <w:div w:id="1338734002">
              <w:marLeft w:val="0"/>
              <w:marRight w:val="0"/>
              <w:marTop w:val="0"/>
              <w:marBottom w:val="0"/>
              <w:divBdr>
                <w:top w:val="none" w:sz="0" w:space="0" w:color="auto"/>
                <w:left w:val="none" w:sz="0" w:space="0" w:color="auto"/>
                <w:bottom w:val="none" w:sz="0" w:space="0" w:color="auto"/>
                <w:right w:val="none" w:sz="0" w:space="0" w:color="auto"/>
              </w:divBdr>
              <w:divsChild>
                <w:div w:id="1357081734">
                  <w:marLeft w:val="0"/>
                  <w:marRight w:val="0"/>
                  <w:marTop w:val="0"/>
                  <w:marBottom w:val="0"/>
                  <w:divBdr>
                    <w:top w:val="none" w:sz="0" w:space="0" w:color="auto"/>
                    <w:left w:val="none" w:sz="0" w:space="0" w:color="auto"/>
                    <w:bottom w:val="none" w:sz="0" w:space="0" w:color="auto"/>
                    <w:right w:val="none" w:sz="0" w:space="0" w:color="auto"/>
                  </w:divBdr>
                  <w:divsChild>
                    <w:div w:id="2040470051">
                      <w:marLeft w:val="0"/>
                      <w:marRight w:val="0"/>
                      <w:marTop w:val="0"/>
                      <w:marBottom w:val="0"/>
                      <w:divBdr>
                        <w:top w:val="none" w:sz="0" w:space="0" w:color="auto"/>
                        <w:left w:val="none" w:sz="0" w:space="0" w:color="auto"/>
                        <w:bottom w:val="none" w:sz="0" w:space="0" w:color="auto"/>
                        <w:right w:val="none" w:sz="0" w:space="0" w:color="auto"/>
                      </w:divBdr>
                    </w:div>
                  </w:divsChild>
                </w:div>
                <w:div w:id="1288009824">
                  <w:marLeft w:val="0"/>
                  <w:marRight w:val="0"/>
                  <w:marTop w:val="0"/>
                  <w:marBottom w:val="0"/>
                  <w:divBdr>
                    <w:top w:val="none" w:sz="0" w:space="0" w:color="auto"/>
                    <w:left w:val="none" w:sz="0" w:space="0" w:color="auto"/>
                    <w:bottom w:val="none" w:sz="0" w:space="0" w:color="auto"/>
                    <w:right w:val="none" w:sz="0" w:space="0" w:color="auto"/>
                  </w:divBdr>
                  <w:divsChild>
                    <w:div w:id="199325209">
                      <w:marLeft w:val="0"/>
                      <w:marRight w:val="0"/>
                      <w:marTop w:val="0"/>
                      <w:marBottom w:val="0"/>
                      <w:divBdr>
                        <w:top w:val="none" w:sz="0" w:space="0" w:color="auto"/>
                        <w:left w:val="none" w:sz="0" w:space="0" w:color="auto"/>
                        <w:bottom w:val="none" w:sz="0" w:space="0" w:color="auto"/>
                        <w:right w:val="none" w:sz="0" w:space="0" w:color="auto"/>
                      </w:divBdr>
                    </w:div>
                  </w:divsChild>
                </w:div>
                <w:div w:id="987631981">
                  <w:marLeft w:val="0"/>
                  <w:marRight w:val="0"/>
                  <w:marTop w:val="0"/>
                  <w:marBottom w:val="0"/>
                  <w:divBdr>
                    <w:top w:val="none" w:sz="0" w:space="0" w:color="auto"/>
                    <w:left w:val="none" w:sz="0" w:space="0" w:color="auto"/>
                    <w:bottom w:val="none" w:sz="0" w:space="0" w:color="auto"/>
                    <w:right w:val="none" w:sz="0" w:space="0" w:color="auto"/>
                  </w:divBdr>
                  <w:divsChild>
                    <w:div w:id="442503661">
                      <w:marLeft w:val="0"/>
                      <w:marRight w:val="0"/>
                      <w:marTop w:val="0"/>
                      <w:marBottom w:val="0"/>
                      <w:divBdr>
                        <w:top w:val="none" w:sz="0" w:space="0" w:color="auto"/>
                        <w:left w:val="none" w:sz="0" w:space="0" w:color="auto"/>
                        <w:bottom w:val="none" w:sz="0" w:space="0" w:color="auto"/>
                        <w:right w:val="none" w:sz="0" w:space="0" w:color="auto"/>
                      </w:divBdr>
                    </w:div>
                  </w:divsChild>
                </w:div>
                <w:div w:id="1885360523">
                  <w:marLeft w:val="0"/>
                  <w:marRight w:val="0"/>
                  <w:marTop w:val="0"/>
                  <w:marBottom w:val="0"/>
                  <w:divBdr>
                    <w:top w:val="none" w:sz="0" w:space="0" w:color="auto"/>
                    <w:left w:val="none" w:sz="0" w:space="0" w:color="auto"/>
                    <w:bottom w:val="none" w:sz="0" w:space="0" w:color="auto"/>
                    <w:right w:val="none" w:sz="0" w:space="0" w:color="auto"/>
                  </w:divBdr>
                  <w:divsChild>
                    <w:div w:id="1474909490">
                      <w:marLeft w:val="0"/>
                      <w:marRight w:val="0"/>
                      <w:marTop w:val="0"/>
                      <w:marBottom w:val="0"/>
                      <w:divBdr>
                        <w:top w:val="none" w:sz="0" w:space="0" w:color="auto"/>
                        <w:left w:val="none" w:sz="0" w:space="0" w:color="auto"/>
                        <w:bottom w:val="none" w:sz="0" w:space="0" w:color="auto"/>
                        <w:right w:val="none" w:sz="0" w:space="0" w:color="auto"/>
                      </w:divBdr>
                      <w:divsChild>
                        <w:div w:id="570584378">
                          <w:blockQuote w:val="1"/>
                          <w:marLeft w:val="480"/>
                          <w:marRight w:val="480"/>
                          <w:marTop w:val="240"/>
                          <w:marBottom w:val="240"/>
                          <w:divBdr>
                            <w:top w:val="none" w:sz="0" w:space="0" w:color="auto"/>
                            <w:left w:val="none" w:sz="0" w:space="0" w:color="auto"/>
                            <w:bottom w:val="none" w:sz="0" w:space="0" w:color="auto"/>
                            <w:right w:val="none" w:sz="0" w:space="0" w:color="auto"/>
                          </w:divBdr>
                        </w:div>
                        <w:div w:id="1903834583">
                          <w:blockQuote w:val="1"/>
                          <w:marLeft w:val="480"/>
                          <w:marRight w:val="480"/>
                          <w:marTop w:val="240"/>
                          <w:marBottom w:val="240"/>
                          <w:divBdr>
                            <w:top w:val="none" w:sz="0" w:space="0" w:color="auto"/>
                            <w:left w:val="none" w:sz="0" w:space="0" w:color="auto"/>
                            <w:bottom w:val="none" w:sz="0" w:space="0" w:color="auto"/>
                            <w:right w:val="none" w:sz="0" w:space="0" w:color="auto"/>
                          </w:divBdr>
                        </w:div>
                        <w:div w:id="202523037">
                          <w:blockQuote w:val="1"/>
                          <w:marLeft w:val="480"/>
                          <w:marRight w:val="480"/>
                          <w:marTop w:val="240"/>
                          <w:marBottom w:val="240"/>
                          <w:divBdr>
                            <w:top w:val="none" w:sz="0" w:space="0" w:color="auto"/>
                            <w:left w:val="none" w:sz="0" w:space="0" w:color="auto"/>
                            <w:bottom w:val="none" w:sz="0" w:space="0" w:color="auto"/>
                            <w:right w:val="none" w:sz="0" w:space="0" w:color="auto"/>
                          </w:divBdr>
                        </w:div>
                        <w:div w:id="796030492">
                          <w:blockQuote w:val="1"/>
                          <w:marLeft w:val="480"/>
                          <w:marRight w:val="480"/>
                          <w:marTop w:val="240"/>
                          <w:marBottom w:val="240"/>
                          <w:divBdr>
                            <w:top w:val="none" w:sz="0" w:space="0" w:color="auto"/>
                            <w:left w:val="none" w:sz="0" w:space="0" w:color="auto"/>
                            <w:bottom w:val="none" w:sz="0" w:space="0" w:color="auto"/>
                            <w:right w:val="none" w:sz="0" w:space="0" w:color="auto"/>
                          </w:divBdr>
                        </w:div>
                        <w:div w:id="866412707">
                          <w:blockQuote w:val="1"/>
                          <w:marLeft w:val="480"/>
                          <w:marRight w:val="480"/>
                          <w:marTop w:val="240"/>
                          <w:marBottom w:val="240"/>
                          <w:divBdr>
                            <w:top w:val="none" w:sz="0" w:space="0" w:color="auto"/>
                            <w:left w:val="none" w:sz="0" w:space="0" w:color="auto"/>
                            <w:bottom w:val="none" w:sz="0" w:space="0" w:color="auto"/>
                            <w:right w:val="none" w:sz="0" w:space="0" w:color="auto"/>
                          </w:divBdr>
                        </w:div>
                        <w:div w:id="1699500294">
                          <w:blockQuote w:val="1"/>
                          <w:marLeft w:val="480"/>
                          <w:marRight w:val="480"/>
                          <w:marTop w:val="240"/>
                          <w:marBottom w:val="240"/>
                          <w:divBdr>
                            <w:top w:val="none" w:sz="0" w:space="0" w:color="auto"/>
                            <w:left w:val="none" w:sz="0" w:space="0" w:color="auto"/>
                            <w:bottom w:val="none" w:sz="0" w:space="0" w:color="auto"/>
                            <w:right w:val="none" w:sz="0" w:space="0" w:color="auto"/>
                          </w:divBdr>
                        </w:div>
                        <w:div w:id="1655331250">
                          <w:marLeft w:val="0"/>
                          <w:marRight w:val="0"/>
                          <w:marTop w:val="480"/>
                          <w:marBottom w:val="480"/>
                          <w:divBdr>
                            <w:top w:val="none" w:sz="0" w:space="0" w:color="auto"/>
                            <w:left w:val="none" w:sz="0" w:space="0" w:color="auto"/>
                            <w:bottom w:val="none" w:sz="0" w:space="0" w:color="auto"/>
                            <w:right w:val="none" w:sz="0" w:space="0" w:color="auto"/>
                          </w:divBdr>
                          <w:divsChild>
                            <w:div w:id="1996030668">
                              <w:marLeft w:val="0"/>
                              <w:marRight w:val="0"/>
                              <w:marTop w:val="180"/>
                              <w:marBottom w:val="360"/>
                              <w:divBdr>
                                <w:top w:val="none" w:sz="0" w:space="0" w:color="auto"/>
                                <w:left w:val="none" w:sz="0" w:space="0" w:color="auto"/>
                                <w:bottom w:val="none" w:sz="0" w:space="0" w:color="auto"/>
                                <w:right w:val="none" w:sz="0" w:space="0" w:color="auto"/>
                              </w:divBdr>
                            </w:div>
                          </w:divsChild>
                        </w:div>
                        <w:div w:id="790513301">
                          <w:marLeft w:val="0"/>
                          <w:marRight w:val="0"/>
                          <w:marTop w:val="360"/>
                          <w:marBottom w:val="360"/>
                          <w:divBdr>
                            <w:top w:val="single" w:sz="12" w:space="8" w:color="9E9C9B"/>
                            <w:left w:val="none" w:sz="0" w:space="0" w:color="auto"/>
                            <w:bottom w:val="single" w:sz="12" w:space="8" w:color="9E9C9B"/>
                            <w:right w:val="none" w:sz="0" w:space="0" w:color="auto"/>
                          </w:divBdr>
                        </w:div>
                      </w:divsChild>
                    </w:div>
                  </w:divsChild>
                </w:div>
              </w:divsChild>
            </w:div>
            <w:div w:id="220407179">
              <w:marLeft w:val="0"/>
              <w:marRight w:val="0"/>
              <w:marTop w:val="360"/>
              <w:marBottom w:val="360"/>
              <w:divBdr>
                <w:top w:val="none" w:sz="0" w:space="0" w:color="auto"/>
                <w:left w:val="none" w:sz="0" w:space="0" w:color="auto"/>
                <w:bottom w:val="none" w:sz="0" w:space="0" w:color="auto"/>
                <w:right w:val="none" w:sz="0" w:space="0" w:color="auto"/>
              </w:divBdr>
              <w:divsChild>
                <w:div w:id="718751079">
                  <w:marLeft w:val="0"/>
                  <w:marRight w:val="0"/>
                  <w:marTop w:val="0"/>
                  <w:marBottom w:val="0"/>
                  <w:divBdr>
                    <w:top w:val="none" w:sz="0" w:space="0" w:color="auto"/>
                    <w:left w:val="none" w:sz="0" w:space="0" w:color="auto"/>
                    <w:bottom w:val="none" w:sz="0" w:space="0" w:color="auto"/>
                    <w:right w:val="none" w:sz="0" w:space="0" w:color="auto"/>
                  </w:divBdr>
                  <w:divsChild>
                    <w:div w:id="2117938222">
                      <w:blockQuote w:val="1"/>
                      <w:marLeft w:val="0"/>
                      <w:marRight w:val="0"/>
                      <w:marTop w:val="240"/>
                      <w:marBottom w:val="240"/>
                      <w:divBdr>
                        <w:top w:val="none" w:sz="0" w:space="0" w:color="auto"/>
                        <w:left w:val="none" w:sz="0" w:space="0" w:color="auto"/>
                        <w:bottom w:val="none" w:sz="0" w:space="0" w:color="auto"/>
                        <w:right w:val="none" w:sz="0" w:space="0" w:color="auto"/>
                      </w:divBdr>
                      <w:divsChild>
                        <w:div w:id="1730030001">
                          <w:marLeft w:val="0"/>
                          <w:marRight w:val="0"/>
                          <w:marTop w:val="0"/>
                          <w:marBottom w:val="120"/>
                          <w:divBdr>
                            <w:top w:val="none" w:sz="0" w:space="0" w:color="auto"/>
                            <w:left w:val="none" w:sz="0" w:space="0" w:color="auto"/>
                            <w:bottom w:val="none" w:sz="0" w:space="0" w:color="auto"/>
                            <w:right w:val="none" w:sz="0" w:space="0" w:color="auto"/>
                          </w:divBdr>
                        </w:div>
                      </w:divsChild>
                    </w:div>
                    <w:div w:id="920917622">
                      <w:blockQuote w:val="1"/>
                      <w:marLeft w:val="0"/>
                      <w:marRight w:val="0"/>
                      <w:marTop w:val="240"/>
                      <w:marBottom w:val="240"/>
                      <w:divBdr>
                        <w:top w:val="none" w:sz="0" w:space="0" w:color="auto"/>
                        <w:left w:val="none" w:sz="0" w:space="0" w:color="auto"/>
                        <w:bottom w:val="none" w:sz="0" w:space="0" w:color="auto"/>
                        <w:right w:val="none" w:sz="0" w:space="0" w:color="auto"/>
                      </w:divBdr>
                      <w:divsChild>
                        <w:div w:id="105701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org/es/ense%C3%B1anzas-b%C3%ADblicas/familias/j%C3%B3venes/preguntan/ser-responsable/" TargetMode="External"/><Relationship Id="rId13" Type="http://schemas.openxmlformats.org/officeDocument/2006/relationships/hyperlink" Target="http://www.jw.org/es/publicaciones/biblia/nwt/libros/proverbios/22/" TargetMode="External"/><Relationship Id="rId18" Type="http://schemas.openxmlformats.org/officeDocument/2006/relationships/hyperlink" Target="http://www.jw.org/es/publicaciones/biblia/nwt/libros/efesios/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ssets.jw.org/assets/m/ijw13tn/502013332/ijw13tn_id-502013332.art/502013332_univ_cnt_2_xl.jpg" TargetMode="External"/><Relationship Id="rId7" Type="http://schemas.openxmlformats.org/officeDocument/2006/relationships/hyperlink" Target="http://www.jw.org/es/ense%C3%B1anzas-b%C3%ADblicas/familias/j%C3%B3venes/preguntan/ser-responsable/" TargetMode="External"/><Relationship Id="rId12" Type="http://schemas.openxmlformats.org/officeDocument/2006/relationships/hyperlink" Target="http://www.jw.org/es/publicaciones/biblia/nwt/libros/G%C3%A1latas/6/"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sets.jw.org/assets/m/ijw13tn/502013332/ijw13tn_id-502013332.art/502013332_univ_cnt_1_xl.jpg" TargetMode="External"/><Relationship Id="rId20" Type="http://schemas.openxmlformats.org/officeDocument/2006/relationships/hyperlink" Target="http://www.jw.org/es/publicaciones/biblia/nwt/libros/efesios/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w.org/es/publicaciones/biblia/nwt/libros/filipenses/3/"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jw.org/es/publicaciones/biblia/nwt/libros/G%C3%A1latas/6/" TargetMode="External"/><Relationship Id="rId23" Type="http://schemas.openxmlformats.org/officeDocument/2006/relationships/hyperlink" Target="http://assets.jw.org/assets/m/ijw13tn/502013332/ijw13tn_id-502013332.art/502013332_univ_cnt_3_xl.jpg" TargetMode="External"/><Relationship Id="rId10" Type="http://schemas.openxmlformats.org/officeDocument/2006/relationships/hyperlink" Target="http://www.jw.org/es/ense%C3%B1anzas-b%C3%ADblicas/familias/j%C3%B3venes/preguntan/ser-responsable/" TargetMode="External"/><Relationship Id="rId19" Type="http://schemas.openxmlformats.org/officeDocument/2006/relationships/hyperlink" Target="http://www.jw.org/es/publicaciones/biblia/nwt/libros/Eclesiast%C3%A9s/7/" TargetMode="External"/><Relationship Id="rId4" Type="http://schemas.openxmlformats.org/officeDocument/2006/relationships/settings" Target="settings.xml"/><Relationship Id="rId9" Type="http://schemas.openxmlformats.org/officeDocument/2006/relationships/hyperlink" Target="http://www.jw.org/es/ense%C3%B1anzas-b%C3%ADblicas/familias/j%C3%B3venes/preguntan/ser-responsable/" TargetMode="External"/><Relationship Id="rId14" Type="http://schemas.openxmlformats.org/officeDocument/2006/relationships/hyperlink" Target="http://www.jw.org/es/publicaciones/biblia/nwt/libros/lucas/6/" TargetMode="External"/><Relationship Id="rId2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cp:revision>
  <dcterms:created xsi:type="dcterms:W3CDTF">2015-11-10T03:50:00Z</dcterms:created>
  <dcterms:modified xsi:type="dcterms:W3CDTF">2015-11-10T03:51:00Z</dcterms:modified>
</cp:coreProperties>
</file>