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B7A" w:rsidRPr="00FC4377" w:rsidRDefault="00F67B7A" w:rsidP="00F67B7A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FC4377">
        <w:rPr>
          <w:rFonts w:ascii="Arial" w:hAnsi="Arial" w:cs="Arial"/>
          <w:sz w:val="24"/>
          <w:szCs w:val="24"/>
        </w:rPr>
        <w:t>ESTRUCTURA</w:t>
      </w:r>
    </w:p>
    <w:p w:rsidR="00F67B7A" w:rsidRDefault="00F67B7A" w:rsidP="00F67B7A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FC4377">
        <w:rPr>
          <w:rFonts w:ascii="Arial" w:hAnsi="Arial" w:cs="Arial"/>
          <w:sz w:val="24"/>
          <w:szCs w:val="24"/>
        </w:rPr>
        <w:t>Propiedad definida por la jerarquía y orden de las partes que conforman el sistema y las interrelaciones existentes entre ellos. Conjunto de elementos de un todo debidamente dispuestos a ser interdependientes entre sí</w:t>
      </w:r>
      <w:r>
        <w:rPr>
          <w:rFonts w:ascii="Arial" w:hAnsi="Arial" w:cs="Arial"/>
          <w:sz w:val="24"/>
          <w:szCs w:val="24"/>
        </w:rPr>
        <w:t>” (</w:t>
      </w:r>
      <w:proofErr w:type="spellStart"/>
      <w:r>
        <w:rPr>
          <w:rFonts w:ascii="Arial" w:hAnsi="Arial" w:cs="Arial"/>
          <w:sz w:val="24"/>
          <w:szCs w:val="24"/>
        </w:rPr>
        <w:t>UTP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Pag.19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AD6FB4" w:rsidRDefault="00AD6FB4">
      <w:bookmarkStart w:id="0" w:name="_GoBack"/>
      <w:bookmarkEnd w:id="0"/>
    </w:p>
    <w:sectPr w:rsidR="00AD6F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B7A"/>
    <w:rsid w:val="00AD6FB4"/>
    <w:rsid w:val="00F6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B7A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B7A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209</Characters>
  <Application>Microsoft Office Word</Application>
  <DocSecurity>0</DocSecurity>
  <Lines>1</Lines>
  <Paragraphs>1</Paragraphs>
  <ScaleCrop>false</ScaleCrop>
  <Company>Hewlett-Packard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martin_alex_c@hotmail.com</dc:creator>
  <cp:lastModifiedBy>martin_alex_c@hotmail.com</cp:lastModifiedBy>
  <cp:revision>1</cp:revision>
  <dcterms:created xsi:type="dcterms:W3CDTF">2016-03-14T21:56:00Z</dcterms:created>
  <dcterms:modified xsi:type="dcterms:W3CDTF">2016-03-14T21:56:00Z</dcterms:modified>
</cp:coreProperties>
</file>