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97" w:rsidRPr="00964897" w:rsidRDefault="00964897" w:rsidP="00964897">
      <w:pPr>
        <w:keepNext/>
        <w:keepLines/>
        <w:spacing w:before="240" w:after="0" w:line="256" w:lineRule="auto"/>
        <w:outlineLvl w:val="0"/>
        <w:rPr>
          <w:rFonts w:ascii="Arial" w:eastAsia="Times New Roman" w:hAnsi="Arial" w:cs="Times New Roman"/>
          <w:b/>
          <w:color w:val="000000"/>
          <w:sz w:val="28"/>
          <w:szCs w:val="32"/>
          <w:lang w:val="es-MX"/>
        </w:rPr>
      </w:pPr>
      <w:bookmarkStart w:id="0" w:name="_Toc445129503"/>
      <w:r w:rsidRPr="00964897">
        <w:rPr>
          <w:rFonts w:ascii="Arial" w:eastAsia="Times New Roman" w:hAnsi="Arial" w:cs="Times New Roman"/>
          <w:b/>
          <w:color w:val="000000"/>
          <w:sz w:val="28"/>
          <w:szCs w:val="32"/>
          <w:lang w:val="es-MX"/>
        </w:rPr>
        <w:t>ORGANIZACIÓN DE LOS SISTEMAS COMPLEJOS</w:t>
      </w:r>
      <w:bookmarkEnd w:id="0"/>
    </w:p>
    <w:p w:rsidR="00964897" w:rsidRPr="00964897" w:rsidRDefault="00964897" w:rsidP="00964897">
      <w:pPr>
        <w:spacing w:line="48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964897">
        <w:rPr>
          <w:rFonts w:ascii="Arial" w:eastAsia="Calibri" w:hAnsi="Arial" w:cs="Arial"/>
          <w:sz w:val="24"/>
          <w:szCs w:val="24"/>
          <w:lang w:val="es-MX"/>
        </w:rPr>
        <w:t>‘’Así, un sistema tiende a ser más  complejo cuando  tanto las interacciones y la variedad aumentan’’</w:t>
      </w:r>
      <w:sdt>
        <w:sdtPr>
          <w:rPr>
            <w:rFonts w:ascii="Arial" w:eastAsia="Calibri" w:hAnsi="Arial" w:cs="Arial"/>
            <w:sz w:val="24"/>
            <w:szCs w:val="24"/>
            <w:lang w:val="es-MX"/>
          </w:rPr>
          <w:id w:val="-366835591"/>
          <w:citation/>
        </w:sdtPr>
        <w:sdtContent>
          <w:r w:rsidRPr="00964897">
            <w:rPr>
              <w:rFonts w:ascii="Arial" w:eastAsia="Calibri" w:hAnsi="Arial" w:cs="Arial"/>
              <w:sz w:val="24"/>
              <w:szCs w:val="24"/>
              <w:lang w:val="es-MX"/>
            </w:rPr>
            <w:fldChar w:fldCharType="begin"/>
          </w:r>
          <w:r w:rsidRPr="00964897">
            <w:rPr>
              <w:rFonts w:ascii="Arial" w:eastAsia="Calibri" w:hAnsi="Arial" w:cs="Arial"/>
              <w:sz w:val="24"/>
              <w:szCs w:val="24"/>
              <w:lang w:val="es-MX"/>
            </w:rPr>
            <w:instrText xml:space="preserve">CITATION OSC93 \p 60 \l 2058 </w:instrText>
          </w:r>
          <w:r w:rsidRPr="00964897">
            <w:rPr>
              <w:rFonts w:ascii="Arial" w:eastAsia="Calibri" w:hAnsi="Arial" w:cs="Arial"/>
              <w:sz w:val="24"/>
              <w:szCs w:val="24"/>
              <w:lang w:val="es-MX"/>
            </w:rPr>
            <w:fldChar w:fldCharType="separate"/>
          </w:r>
          <w:r w:rsidRPr="00964897">
            <w:rPr>
              <w:rFonts w:ascii="Arial" w:eastAsia="Calibri" w:hAnsi="Arial" w:cs="Arial"/>
              <w:noProof/>
              <w:sz w:val="24"/>
              <w:szCs w:val="24"/>
              <w:lang w:val="es-MX"/>
            </w:rPr>
            <w:t xml:space="preserve"> (Johansen B., 1993, pág. 60)</w:t>
          </w:r>
          <w:r w:rsidRPr="00964897">
            <w:rPr>
              <w:rFonts w:ascii="Arial" w:eastAsia="Calibri" w:hAnsi="Arial" w:cs="Arial"/>
              <w:sz w:val="24"/>
              <w:szCs w:val="24"/>
              <w:lang w:val="es-MX"/>
            </w:rPr>
            <w:fldChar w:fldCharType="end"/>
          </w:r>
        </w:sdtContent>
      </w:sdt>
    </w:p>
    <w:p w:rsidR="00BF7E20" w:rsidRDefault="00BF7E20">
      <w:bookmarkStart w:id="1" w:name="_GoBack"/>
      <w:bookmarkEnd w:id="1"/>
    </w:p>
    <w:sectPr w:rsidR="00BF7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97"/>
    <w:rsid w:val="00964897"/>
    <w:rsid w:val="00B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889B-CFAF-456B-A448-FA185A01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2</b:RefOrder>
  </b:Source>
</b:Sources>
</file>

<file path=customXml/itemProps1.xml><?xml version="1.0" encoding="utf-8"?>
<ds:datastoreItem xmlns:ds="http://schemas.openxmlformats.org/officeDocument/2006/customXml" ds:itemID="{32ADB94A-53D7-4444-9E7C-1D3FB326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rodriguez</dc:creator>
  <cp:keywords/>
  <dc:description/>
  <cp:lastModifiedBy>alexis rodriguez</cp:lastModifiedBy>
  <cp:revision>1</cp:revision>
  <dcterms:created xsi:type="dcterms:W3CDTF">2016-05-23T22:16:00Z</dcterms:created>
  <dcterms:modified xsi:type="dcterms:W3CDTF">2016-05-23T22:16:00Z</dcterms:modified>
</cp:coreProperties>
</file>