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B72" w:rsidRDefault="008B1B72" w:rsidP="008B1B7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</w:t>
      </w:r>
      <w:r>
        <w:rPr>
          <w:rFonts w:ascii="TimesNewRomanPSMT" w:hAnsi="TimesNewRomanPSMT" w:cs="TimesNewRomanPSMT"/>
        </w:rPr>
        <w:t>a introducción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requiere que el autor establezca </w:t>
      </w:r>
    </w:p>
    <w:p w:rsidR="008B1B72" w:rsidRDefault="008B1B72" w:rsidP="008B1B7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(i) el marco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contextual en el que se inserta el problema que se va</w:t>
      </w:r>
    </w:p>
    <w:p w:rsidR="008B1B72" w:rsidRDefault="008B1B72" w:rsidP="008B1B7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a</w:t>
      </w:r>
      <w:proofErr w:type="gramEnd"/>
      <w:r>
        <w:rPr>
          <w:rFonts w:ascii="TimesNewRomanPSMT" w:hAnsi="TimesNewRomanPSMT" w:cs="TimesNewRomanPSMT"/>
        </w:rPr>
        <w:t xml:space="preserve"> resolver, </w:t>
      </w:r>
    </w:p>
    <w:p w:rsidR="008B1B72" w:rsidRDefault="008B1B72" w:rsidP="008B1B7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(ii) qué es lo que se sabe acerca del asunto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en cuestión, </w:t>
      </w:r>
    </w:p>
    <w:p w:rsidR="008B1B72" w:rsidRDefault="008B1B72" w:rsidP="008B1B7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(iii) que es lo que no se sabe, y</w:t>
      </w:r>
      <w:r>
        <w:rPr>
          <w:rFonts w:ascii="TimesNewRomanPSMT" w:hAnsi="TimesNewRomanPSMT" w:cs="TimesNewRomanPSMT"/>
        </w:rPr>
        <w:t xml:space="preserve"> </w:t>
      </w:r>
    </w:p>
    <w:p w:rsidR="0084423E" w:rsidRDefault="008B1B72" w:rsidP="008B1B7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(iv) qué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representaría (económica, social, tecnológica, y/o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científicamente) que sepamos lo que no se sabe.</w:t>
      </w:r>
    </w:p>
    <w:p w:rsidR="008B1B72" w:rsidRDefault="008B1B72" w:rsidP="008B1B7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8B1B72" w:rsidRDefault="008B1B72" w:rsidP="008B1B72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</w:rPr>
        <w:t xml:space="preserve">Gustavo A. </w:t>
      </w:r>
      <w:proofErr w:type="spellStart"/>
      <w:r>
        <w:rPr>
          <w:rFonts w:ascii="Times New Roman" w:hAnsi="Times New Roman" w:cs="Times New Roman"/>
          <w:b/>
          <w:bCs/>
        </w:rPr>
        <w:t>Slafer</w:t>
      </w:r>
      <w:bookmarkStart w:id="0" w:name="_GoBack"/>
      <w:bookmarkEnd w:id="0"/>
      <w:proofErr w:type="spellEnd"/>
    </w:p>
    <w:sectPr w:rsidR="008B1B72" w:rsidSect="008B1B72">
      <w:pgSz w:w="6005" w:h="6203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72"/>
    <w:rsid w:val="0084423E"/>
    <w:rsid w:val="008B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C0929-BCE9-4475-A93A-3524A1F1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Aguirre</dc:creator>
  <cp:keywords/>
  <dc:description/>
  <cp:lastModifiedBy>Patricio Aguirre</cp:lastModifiedBy>
  <cp:revision>1</cp:revision>
  <dcterms:created xsi:type="dcterms:W3CDTF">2016-08-08T00:53:00Z</dcterms:created>
  <dcterms:modified xsi:type="dcterms:W3CDTF">2016-08-08T00:58:00Z</dcterms:modified>
</cp:coreProperties>
</file>