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64" w:rsidRPr="00B67B4E" w:rsidRDefault="00B67B4E" w:rsidP="00B67B4E">
      <w:pPr>
        <w:jc w:val="both"/>
        <w:rPr>
          <w:sz w:val="32"/>
          <w:szCs w:val="32"/>
        </w:rPr>
      </w:pPr>
      <w:r w:rsidRPr="00B67B4E">
        <w:rPr>
          <w:rFonts w:ascii="Arial" w:hAnsi="Arial" w:cs="Arial"/>
          <w:color w:val="FF0000"/>
          <w:sz w:val="32"/>
          <w:szCs w:val="32"/>
          <w:shd w:val="clear" w:color="auto" w:fill="FFFFFF"/>
        </w:rPr>
        <w:t>El</w:t>
      </w:r>
      <w:r w:rsidRPr="00B67B4E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r w:rsidRPr="00B67B4E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ma</w:t>
      </w:r>
      <w:bookmarkStart w:id="0" w:name="_GoBack"/>
      <w:bookmarkEnd w:id="0"/>
      <w:r w:rsidRPr="00B67B4E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pa conceptual</w:t>
      </w:r>
      <w:r w:rsidRPr="00B67B4E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r w:rsidRPr="00B67B4E">
        <w:rPr>
          <w:rFonts w:ascii="Arial" w:hAnsi="Arial" w:cs="Arial"/>
          <w:color w:val="222222"/>
          <w:sz w:val="32"/>
          <w:szCs w:val="32"/>
          <w:shd w:val="clear" w:color="auto" w:fill="FFFFFF"/>
        </w:rPr>
        <w:t>es una técnica usada para la representación gráfica del conocimiento. Un</w:t>
      </w:r>
      <w:r w:rsidRPr="00B67B4E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B67B4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mapa conceptual</w:t>
      </w:r>
      <w:r w:rsidRPr="00B67B4E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B67B4E">
        <w:rPr>
          <w:rFonts w:ascii="Arial" w:hAnsi="Arial" w:cs="Arial"/>
          <w:color w:val="222222"/>
          <w:sz w:val="32"/>
          <w:szCs w:val="32"/>
          <w:shd w:val="clear" w:color="auto" w:fill="FFFFFF"/>
        </w:rPr>
        <w:t>es una red de conceptos. En la red, los nodos representan los conceptos, y los enlaces representan las relaciones entre los conceptos.</w:t>
      </w:r>
    </w:p>
    <w:sectPr w:rsidR="00C20564" w:rsidRPr="00B67B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4E"/>
    <w:rsid w:val="00B67B4E"/>
    <w:rsid w:val="00C2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70D17-358F-48F3-BDA1-200FDEC3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6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1</cp:revision>
  <dcterms:created xsi:type="dcterms:W3CDTF">2016-10-17T15:55:00Z</dcterms:created>
  <dcterms:modified xsi:type="dcterms:W3CDTF">2016-10-17T15:56:00Z</dcterms:modified>
</cp:coreProperties>
</file>