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5" w:rsidRPr="00784644" w:rsidRDefault="00784644">
      <w:pPr>
        <w:rPr>
          <w:rFonts w:ascii="Arial Black" w:hAnsi="Arial Black"/>
        </w:rPr>
      </w:pPr>
      <w:bookmarkStart w:id="0" w:name="_GoBack"/>
      <w:r w:rsidRPr="00784644">
        <w:rPr>
          <w:rFonts w:ascii="Arial Black" w:hAnsi="Arial Black"/>
          <w:lang w:val="es-ES"/>
        </w:rPr>
        <w:t>Son todos aquellos ecosistemas que tienen por biotopo algún cuerpo de agua, como pueden ser: mares, océanos, ríos, lagos, pantanos, arroyos y lagunas, entre otros. Los dos tipos más destacados son: los ecosistemas marinos y los ecosistemas de agua dulce.</w:t>
      </w:r>
      <w:bookmarkEnd w:id="0"/>
    </w:p>
    <w:sectPr w:rsidR="007834B5" w:rsidRPr="00784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7834B5"/>
    <w:rsid w:val="007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0B52"/>
  <w15:chartTrackingRefBased/>
  <w15:docId w15:val="{6E0A2FE1-F2F3-44A9-89F2-F6FE8E4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3</cp:revision>
  <dcterms:created xsi:type="dcterms:W3CDTF">2017-03-12T01:48:00Z</dcterms:created>
  <dcterms:modified xsi:type="dcterms:W3CDTF">2017-03-12T01:48:00Z</dcterms:modified>
</cp:coreProperties>
</file>