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8" w:rsidRPr="00B32488" w:rsidRDefault="00B32488" w:rsidP="00B32488">
      <w:pPr>
        <w:rPr>
          <w:rFonts w:ascii="Arial Black" w:hAnsi="Arial Black"/>
          <w:b/>
          <w:bCs/>
          <w:sz w:val="40"/>
          <w:szCs w:val="40"/>
        </w:rPr>
      </w:pPr>
      <w:bookmarkStart w:id="0" w:name="_GoBack"/>
      <w:r w:rsidRPr="00B32488">
        <w:rPr>
          <w:rFonts w:ascii="Arial Black" w:hAnsi="Arial Black"/>
          <w:b/>
          <w:bCs/>
          <w:sz w:val="40"/>
          <w:szCs w:val="40"/>
        </w:rPr>
        <w:t>Medio Ambiente y Recursos Naturales</w:t>
      </w:r>
    </w:p>
    <w:bookmarkEnd w:id="0"/>
    <w:p w:rsidR="00B32488" w:rsidRPr="00B32488" w:rsidRDefault="00B32488" w:rsidP="00B32488">
      <w:pPr>
        <w:rPr>
          <w:rFonts w:ascii="Arial Black" w:hAnsi="Arial Black"/>
        </w:rPr>
      </w:pPr>
      <w:r w:rsidRPr="00B32488">
        <w:rPr>
          <w:rFonts w:ascii="Arial Black" w:hAnsi="Arial Black"/>
          <w:b/>
          <w:bCs/>
        </w:rPr>
        <w:t>Objetivos del programa: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 xml:space="preserve">Contribuir a la conservación y protección de los recursos forestales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>Elevar los ni</w:t>
      </w:r>
      <w:r w:rsidRPr="00B32488">
        <w:rPr>
          <w:rFonts w:ascii="Arial Black" w:hAnsi="Arial Black"/>
        </w:rPr>
        <w:t xml:space="preserve">veles de producción, productividad y competitividad del sector forestal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 xml:space="preserve">Restaurar los ecosistemas forestales degradados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 xml:space="preserve">Impulsar la participación organizada de los silvicultores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 xml:space="preserve">Fortalecer los procesos de educación, capacitación, cultura forestal y transferencia de tecnología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 xml:space="preserve">Promover la coordinación intersectorial e interinstitucional </w:t>
      </w:r>
    </w:p>
    <w:p w:rsidR="00000000" w:rsidRPr="00B32488" w:rsidRDefault="00B32488" w:rsidP="00B32488">
      <w:pPr>
        <w:numPr>
          <w:ilvl w:val="0"/>
          <w:numId w:val="1"/>
        </w:numPr>
        <w:rPr>
          <w:rFonts w:ascii="Arial Black" w:hAnsi="Arial Black"/>
        </w:rPr>
      </w:pPr>
      <w:r w:rsidRPr="00B32488">
        <w:rPr>
          <w:rFonts w:ascii="Arial Black" w:hAnsi="Arial Black"/>
        </w:rPr>
        <w:t>Consolidar y operar los instrumentos de política y planeación forestal.</w:t>
      </w:r>
    </w:p>
    <w:p w:rsidR="00AF7B65" w:rsidRDefault="00AF7B65"/>
    <w:sectPr w:rsidR="00AF7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2469"/>
    <w:multiLevelType w:val="hybridMultilevel"/>
    <w:tmpl w:val="F36E8DBA"/>
    <w:lvl w:ilvl="0" w:tplc="7E282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E4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4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E6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0C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5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6D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E"/>
    <w:rsid w:val="004354EE"/>
    <w:rsid w:val="00AF7B65"/>
    <w:rsid w:val="00B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30B4"/>
  <w15:chartTrackingRefBased/>
  <w15:docId w15:val="{FFC8186B-0AC7-4798-9827-3D0CE8D2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2017-03-12T04:17:00Z</dcterms:created>
  <dcterms:modified xsi:type="dcterms:W3CDTF">2017-03-12T04:18:00Z</dcterms:modified>
</cp:coreProperties>
</file>