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28" w:rsidRPr="0092015C" w:rsidRDefault="007E6028" w:rsidP="007E6028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iCs/>
          <w:smallCaps/>
          <w:color w:val="332101"/>
          <w:sz w:val="28"/>
          <w:szCs w:val="18"/>
          <w:lang w:eastAsia="fr-CA"/>
        </w:rPr>
      </w:pPr>
      <w:r w:rsidRPr="0092015C">
        <w:rPr>
          <w:rFonts w:ascii="Verdana" w:eastAsia="Times New Roman" w:hAnsi="Verdana" w:cs="Times New Roman"/>
          <w:b/>
          <w:iCs/>
          <w:smallCaps/>
          <w:color w:val="332101"/>
          <w:sz w:val="28"/>
          <w:szCs w:val="18"/>
          <w:lang w:eastAsia="fr-CA"/>
        </w:rPr>
        <w:t>Thème </w:t>
      </w:r>
      <w:r>
        <w:rPr>
          <w:rFonts w:ascii="Verdana" w:eastAsia="Times New Roman" w:hAnsi="Verdana" w:cs="Times New Roman"/>
          <w:b/>
          <w:iCs/>
          <w:smallCaps/>
          <w:color w:val="332101"/>
          <w:sz w:val="28"/>
          <w:szCs w:val="18"/>
          <w:lang w:eastAsia="fr-CA"/>
        </w:rPr>
        <w:t>5 : L’héritage du régime seigneurial</w:t>
      </w:r>
    </w:p>
    <w:p w:rsidR="007E6028" w:rsidRPr="007E6028" w:rsidRDefault="007E6028" w:rsidP="007E6028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  <w:r w:rsidRPr="007E6028">
        <w:rPr>
          <w:rFonts w:ascii="Verdana" w:eastAsia="Times New Roman" w:hAnsi="Verdana" w:cs="Times New Roman"/>
          <w:i/>
          <w:iCs/>
          <w:color w:val="332101"/>
          <w:sz w:val="18"/>
          <w:szCs w:val="18"/>
          <w:lang w:eastAsia="fr-CA"/>
        </w:rPr>
        <w:t>Identifier les traces du régime seigneurial aujourd'hui.</w:t>
      </w:r>
    </w:p>
    <w:p w:rsidR="007E6028" w:rsidRDefault="007E6028" w:rsidP="007E6028">
      <w:pPr>
        <w:shd w:val="clear" w:color="auto" w:fill="FFFFFF"/>
        <w:spacing w:after="150" w:line="240" w:lineRule="auto"/>
        <w:outlineLvl w:val="2"/>
        <w:rPr>
          <w:rFonts w:ascii="Verdana" w:eastAsia="Times New Roman" w:hAnsi="Verdana" w:cs="Times New Roman"/>
          <w:b/>
          <w:bCs/>
          <w:color w:val="265A8C"/>
          <w:sz w:val="20"/>
          <w:szCs w:val="20"/>
          <w:lang w:eastAsia="fr-CA"/>
        </w:rPr>
      </w:pPr>
      <w:bookmarkStart w:id="0" w:name="_GoBack"/>
      <w:bookmarkEnd w:id="0"/>
    </w:p>
    <w:p w:rsidR="007E6028" w:rsidRDefault="007E6028" w:rsidP="007E6028">
      <w:pPr>
        <w:shd w:val="clear" w:color="auto" w:fill="FFFFFF"/>
        <w:spacing w:after="150" w:line="240" w:lineRule="auto"/>
        <w:outlineLvl w:val="2"/>
        <w:rPr>
          <w:rFonts w:ascii="Verdana" w:eastAsia="Times New Roman" w:hAnsi="Verdana" w:cs="Times New Roman"/>
          <w:b/>
          <w:bCs/>
          <w:color w:val="265A8C"/>
          <w:sz w:val="20"/>
          <w:szCs w:val="20"/>
          <w:lang w:eastAsia="fr-CA"/>
        </w:rPr>
      </w:pPr>
      <w:r w:rsidRPr="007E6028">
        <w:rPr>
          <w:rFonts w:ascii="Verdana" w:eastAsia="Times New Roman" w:hAnsi="Verdana" w:cs="Times New Roman"/>
          <w:b/>
          <w:bCs/>
          <w:color w:val="265A8C"/>
          <w:sz w:val="20"/>
          <w:szCs w:val="20"/>
          <w:lang w:eastAsia="fr-CA"/>
        </w:rPr>
        <w:t>Activité 5.1: les traces du régime seigneurial</w:t>
      </w:r>
    </w:p>
    <w:p w:rsidR="007E6028" w:rsidRPr="007E6028" w:rsidRDefault="007E6028" w:rsidP="007E6028">
      <w:pPr>
        <w:shd w:val="clear" w:color="auto" w:fill="FFFFFF"/>
        <w:spacing w:after="150" w:line="240" w:lineRule="auto"/>
        <w:jc w:val="right"/>
        <w:outlineLvl w:val="2"/>
        <w:rPr>
          <w:rFonts w:ascii="Verdana" w:eastAsia="Times New Roman" w:hAnsi="Verdana" w:cs="Times New Roman"/>
          <w:color w:val="265A8C"/>
          <w:sz w:val="20"/>
          <w:szCs w:val="20"/>
          <w:lang w:eastAsia="fr-CA"/>
        </w:rPr>
      </w:pPr>
      <w:r w:rsidRPr="007E6028">
        <w:rPr>
          <w:rFonts w:ascii="Verdana" w:eastAsia="Times New Roman" w:hAnsi="Verdana" w:cs="Times New Roman"/>
          <w:b/>
          <w:bCs/>
          <w:color w:val="265A8C"/>
          <w:sz w:val="20"/>
          <w:szCs w:val="20"/>
          <w:lang w:eastAsia="fr-CA"/>
        </w:rPr>
        <w:br/>
      </w:r>
      <w:r>
        <w:rPr>
          <w:rFonts w:ascii="Verdana" w:eastAsia="Times New Roman" w:hAnsi="Verdana" w:cs="Times New Roman"/>
          <w:noProof/>
          <w:color w:val="265A8C"/>
          <w:sz w:val="20"/>
          <w:szCs w:val="20"/>
          <w:lang w:eastAsia="fr-CA"/>
        </w:rPr>
        <w:drawing>
          <wp:inline distT="0" distB="0" distL="0" distR="0">
            <wp:extent cx="311150" cy="311150"/>
            <wp:effectExtent l="0" t="0" r="0" b="0"/>
            <wp:docPr id="2" name="Image 2" descr="http://www.recitus.qc.ca/sites/default/files/icones/cad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itus.qc.ca/sites/default/files/icones/cadra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028">
        <w:rPr>
          <w:rFonts w:ascii="Verdana" w:eastAsia="Times New Roman" w:hAnsi="Verdana" w:cs="Times New Roman"/>
          <w:b/>
          <w:bCs/>
          <w:color w:val="265A8C"/>
          <w:sz w:val="20"/>
          <w:szCs w:val="20"/>
          <w:lang w:eastAsia="fr-CA"/>
        </w:rPr>
        <w:t>45 minutes</w:t>
      </w:r>
    </w:p>
    <w:p w:rsidR="007E6028" w:rsidRPr="007E6028" w:rsidRDefault="007E6028" w:rsidP="007E6028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  <w:r w:rsidRPr="007E6028">
        <w:rPr>
          <w:rFonts w:ascii="Verdana" w:eastAsia="Times New Roman" w:hAnsi="Verdana" w:cs="Times New Roman"/>
          <w:i/>
          <w:color w:val="332101"/>
          <w:sz w:val="18"/>
          <w:szCs w:val="18"/>
          <w:lang w:eastAsia="fr-CA"/>
        </w:rPr>
        <w:t>Compétence disciplinaire</w:t>
      </w:r>
      <w:r w:rsidRPr="007E6028"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  <w:t xml:space="preserve"> : Lire l'organisation d'une société sur son territoire</w:t>
      </w:r>
    </w:p>
    <w:p w:rsidR="007E6028" w:rsidRDefault="007E6028" w:rsidP="007E6028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b/>
          <w:bCs/>
          <w:color w:val="332101"/>
          <w:sz w:val="18"/>
          <w:szCs w:val="18"/>
          <w:lang w:eastAsia="fr-CA"/>
        </w:rPr>
      </w:pPr>
    </w:p>
    <w:p w:rsidR="007E6028" w:rsidRPr="007E6028" w:rsidRDefault="007E6028" w:rsidP="007E6028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  <w:r w:rsidRPr="007E6028">
        <w:rPr>
          <w:rFonts w:ascii="Verdana" w:eastAsia="Times New Roman" w:hAnsi="Verdana" w:cs="Times New Roman"/>
          <w:b/>
          <w:bCs/>
          <w:color w:val="332101"/>
          <w:sz w:val="18"/>
          <w:szCs w:val="18"/>
          <w:lang w:eastAsia="fr-CA"/>
        </w:rPr>
        <w:t>Enseignant:</w:t>
      </w:r>
      <w:r w:rsidRPr="007E6028"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  <w:t> est-ce que l'on voit encore des traces du régime seigneurial aujourd'hui? Identifier avec les élèves les traces laissées pas le régime seigneurial et répondre aux questions du </w:t>
      </w:r>
      <w:r w:rsidRPr="007E6028">
        <w:rPr>
          <w:rFonts w:ascii="Verdana" w:eastAsia="Times New Roman" w:hAnsi="Verdana" w:cs="Times New Roman"/>
          <w:b/>
          <w:bCs/>
          <w:color w:val="332101"/>
          <w:sz w:val="18"/>
          <w:szCs w:val="18"/>
          <w:lang w:eastAsia="fr-CA"/>
        </w:rPr>
        <w:t>carnet de bord (page 9, #11 et #12).</w:t>
      </w:r>
      <w:r w:rsidRPr="007E6028"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  <w:t> Utiliser le montage de photographies, de plans et de cartes pour compléter.</w:t>
      </w:r>
    </w:p>
    <w:p w:rsidR="007E6028" w:rsidRPr="007E6028" w:rsidRDefault="007E6028" w:rsidP="007E6028">
      <w:pPr>
        <w:shd w:val="clear" w:color="auto" w:fill="FFFFFF"/>
        <w:spacing w:after="0" w:line="285" w:lineRule="atLeast"/>
        <w:jc w:val="right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  <w:r>
        <w:rPr>
          <w:rFonts w:ascii="Verdana" w:eastAsia="Times New Roman" w:hAnsi="Verdana" w:cs="Times New Roman"/>
          <w:noProof/>
          <w:color w:val="332101"/>
          <w:sz w:val="18"/>
          <w:szCs w:val="18"/>
          <w:lang w:eastAsia="fr-CA"/>
        </w:rPr>
        <w:drawing>
          <wp:inline distT="0" distB="0" distL="0" distR="0">
            <wp:extent cx="311150" cy="311150"/>
            <wp:effectExtent l="0" t="0" r="0" b="0"/>
            <wp:docPr id="1" name="Image 1" descr="http://www.recitus.qc.ca/sites/default/files/icones/p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citus.qc.ca/sites/default/files/icones/pp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7E6028">
          <w:rPr>
            <w:rFonts w:ascii="Verdana" w:eastAsia="Times New Roman" w:hAnsi="Verdana" w:cs="Times New Roman"/>
            <w:color w:val="0C4489"/>
            <w:sz w:val="18"/>
            <w:szCs w:val="18"/>
            <w:u w:val="single"/>
            <w:lang w:eastAsia="fr-CA"/>
          </w:rPr>
          <w:t>Traces du régime seigneurial</w:t>
        </w:r>
      </w:hyperlink>
    </w:p>
    <w:p w:rsidR="007E6028" w:rsidRDefault="007E6028" w:rsidP="007E6028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</w:p>
    <w:p w:rsidR="007E6028" w:rsidRPr="007E6028" w:rsidRDefault="007E6028" w:rsidP="007E6028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  <w:r w:rsidRPr="007E6028"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  <w:t>Traces : la route 138 (le Chemin du Roy), les églises, les terres rectangulaires, la concentration de la population sur les rives du Saint-Laurent, le nom de certaines villes, des maisons, des manoirs d'inspiration française, les rangs, etc.</w:t>
      </w:r>
    </w:p>
    <w:p w:rsidR="00A42E17" w:rsidRDefault="00A42E17"/>
    <w:sectPr w:rsidR="00A42E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22"/>
    <w:rsid w:val="00252622"/>
    <w:rsid w:val="00482ECC"/>
    <w:rsid w:val="007E6028"/>
    <w:rsid w:val="008C3BF4"/>
    <w:rsid w:val="009026CB"/>
    <w:rsid w:val="00A4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28"/>
  </w:style>
  <w:style w:type="paragraph" w:styleId="Titre3">
    <w:name w:val="heading 3"/>
    <w:basedOn w:val="Normal"/>
    <w:link w:val="Titre3Car"/>
    <w:uiPriority w:val="9"/>
    <w:qFormat/>
    <w:rsid w:val="007E6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E6028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7E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Accentuation">
    <w:name w:val="Emphasis"/>
    <w:basedOn w:val="Policepardfaut"/>
    <w:uiPriority w:val="20"/>
    <w:qFormat/>
    <w:rsid w:val="007E6028"/>
    <w:rPr>
      <w:i/>
      <w:iCs/>
    </w:rPr>
  </w:style>
  <w:style w:type="character" w:customStyle="1" w:styleId="apple-converted-space">
    <w:name w:val="apple-converted-space"/>
    <w:basedOn w:val="Policepardfaut"/>
    <w:rsid w:val="007E6028"/>
  </w:style>
  <w:style w:type="character" w:styleId="lev">
    <w:name w:val="Strong"/>
    <w:basedOn w:val="Policepardfaut"/>
    <w:uiPriority w:val="22"/>
    <w:qFormat/>
    <w:rsid w:val="007E6028"/>
    <w:rPr>
      <w:b/>
      <w:bCs/>
    </w:rPr>
  </w:style>
  <w:style w:type="paragraph" w:customStyle="1" w:styleId="rteindent1">
    <w:name w:val="rteindent1"/>
    <w:basedOn w:val="Normal"/>
    <w:rsid w:val="007E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7E602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28"/>
  </w:style>
  <w:style w:type="paragraph" w:styleId="Titre3">
    <w:name w:val="heading 3"/>
    <w:basedOn w:val="Normal"/>
    <w:link w:val="Titre3Car"/>
    <w:uiPriority w:val="9"/>
    <w:qFormat/>
    <w:rsid w:val="007E6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E6028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7E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Accentuation">
    <w:name w:val="Emphasis"/>
    <w:basedOn w:val="Policepardfaut"/>
    <w:uiPriority w:val="20"/>
    <w:qFormat/>
    <w:rsid w:val="007E6028"/>
    <w:rPr>
      <w:i/>
      <w:iCs/>
    </w:rPr>
  </w:style>
  <w:style w:type="character" w:customStyle="1" w:styleId="apple-converted-space">
    <w:name w:val="apple-converted-space"/>
    <w:basedOn w:val="Policepardfaut"/>
    <w:rsid w:val="007E6028"/>
  </w:style>
  <w:style w:type="character" w:styleId="lev">
    <w:name w:val="Strong"/>
    <w:basedOn w:val="Policepardfaut"/>
    <w:uiPriority w:val="22"/>
    <w:qFormat/>
    <w:rsid w:val="007E6028"/>
    <w:rPr>
      <w:b/>
      <w:bCs/>
    </w:rPr>
  </w:style>
  <w:style w:type="paragraph" w:customStyle="1" w:styleId="rteindent1">
    <w:name w:val="rteindent1"/>
    <w:basedOn w:val="Normal"/>
    <w:rsid w:val="007E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7E602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itus.qc.ca/sites/default/files/sae_seigneurie/documents/traces_seigneuries.p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Dupont</dc:creator>
  <cp:keywords/>
  <dc:description/>
  <cp:lastModifiedBy>Amélie Dupont</cp:lastModifiedBy>
  <cp:revision>2</cp:revision>
  <dcterms:created xsi:type="dcterms:W3CDTF">2017-03-31T23:20:00Z</dcterms:created>
  <dcterms:modified xsi:type="dcterms:W3CDTF">2017-03-31T23:21:00Z</dcterms:modified>
</cp:coreProperties>
</file>