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1E7443" w:rsidRDefault="001E7443" w:rsidP="00793A16">
      <w:pPr>
        <w:jc w:val="both"/>
      </w:pPr>
    </w:p>
    <w:p w:rsidR="00793A16" w:rsidRPr="004F73CB" w:rsidRDefault="00793A16" w:rsidP="00793A16">
      <w:pPr>
        <w:jc w:val="both"/>
        <w:rPr>
          <w:rFonts w:ascii="Arial" w:hAnsi="Arial" w:cs="Arial"/>
          <w:b/>
          <w:sz w:val="24"/>
          <w:szCs w:val="24"/>
        </w:rPr>
      </w:pPr>
      <w:r w:rsidRPr="004F73CB">
        <w:rPr>
          <w:rFonts w:ascii="Arial" w:hAnsi="Arial" w:cs="Arial"/>
          <w:b/>
          <w:sz w:val="24"/>
          <w:szCs w:val="24"/>
        </w:rPr>
        <w:t>¿</w:t>
      </w:r>
      <w:r w:rsidR="00446412" w:rsidRPr="004F73CB">
        <w:rPr>
          <w:rFonts w:ascii="Arial" w:hAnsi="Arial" w:cs="Arial"/>
          <w:b/>
          <w:sz w:val="24"/>
          <w:szCs w:val="24"/>
        </w:rPr>
        <w:t>QUE</w:t>
      </w:r>
      <w:r w:rsidRPr="004F73CB">
        <w:rPr>
          <w:rFonts w:ascii="Arial" w:hAnsi="Arial" w:cs="Arial"/>
          <w:b/>
          <w:sz w:val="24"/>
          <w:szCs w:val="24"/>
        </w:rPr>
        <w:t xml:space="preserve"> ES ESTRATEGIA?</w:t>
      </w:r>
    </w:p>
    <w:p w:rsidR="004F73CB" w:rsidRDefault="00446412" w:rsidP="00793A16">
      <w:pPr>
        <w:jc w:val="both"/>
        <w:rPr>
          <w:rFonts w:ascii="Arial" w:hAnsi="Arial" w:cs="Arial"/>
          <w:sz w:val="24"/>
          <w:szCs w:val="24"/>
        </w:rPr>
      </w:pPr>
      <w:r w:rsidRPr="004F73CB">
        <w:rPr>
          <w:rFonts w:ascii="Arial" w:hAnsi="Arial" w:cs="Arial"/>
          <w:sz w:val="24"/>
          <w:szCs w:val="24"/>
        </w:rPr>
        <w:t xml:space="preserve">La fórmula de la estrategia probablemente sea el tema más discutido y debatido del mundo empresarial.  Diferentes generaciones de líderes empresariales han considerado el desarrollo de una buena estrategia como el factor </w:t>
      </w:r>
      <w:r w:rsidR="004F73CB">
        <w:rPr>
          <w:rFonts w:ascii="Arial" w:hAnsi="Arial" w:cs="Arial"/>
          <w:sz w:val="24"/>
          <w:szCs w:val="24"/>
        </w:rPr>
        <w:t>diferenciador del éxito.</w:t>
      </w:r>
    </w:p>
    <w:p w:rsidR="00A5204C" w:rsidRDefault="00A5204C" w:rsidP="00793A1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Sombreadomedio2-nfasis2"/>
        <w:tblW w:w="0" w:type="auto"/>
        <w:tblLook w:val="04A0" w:firstRow="1" w:lastRow="0" w:firstColumn="1" w:lastColumn="0" w:noHBand="0" w:noVBand="1"/>
      </w:tblPr>
      <w:tblGrid>
        <w:gridCol w:w="4336"/>
        <w:gridCol w:w="4322"/>
      </w:tblGrid>
      <w:tr w:rsidR="00A5204C" w:rsidTr="00A52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2" w:type="dxa"/>
          </w:tcPr>
          <w:p w:rsidR="00A5204C" w:rsidRDefault="00A5204C" w:rsidP="00793A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A49ECAA" wp14:editId="11090FC0">
                  <wp:extent cx="2616741" cy="1692613"/>
                  <wp:effectExtent l="0" t="0" r="0" b="3175"/>
                  <wp:docPr id="7" name="Imagen 7" descr="C:\Program Files\Microsoft Office\MEDIA\CAGCAT10\j02176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2176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200" cy="169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A5204C" w:rsidRDefault="00A5204C" w:rsidP="00793A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5204C" w:rsidRDefault="00A5204C" w:rsidP="00793A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A5204C" w:rsidRPr="00A5204C" w:rsidRDefault="00A5204C" w:rsidP="00793A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lephant" w:hAnsi="Elephant" w:cs="Arial"/>
                <w:sz w:val="24"/>
                <w:szCs w:val="24"/>
              </w:rPr>
            </w:pPr>
            <w:r w:rsidRPr="00A5204C">
              <w:rPr>
                <w:rFonts w:ascii="Elephant" w:hAnsi="Elephant" w:cs="Arial"/>
                <w:sz w:val="24"/>
                <w:szCs w:val="24"/>
              </w:rPr>
              <w:t>“la creación de una posición de mercado única y con contenido que incluya una serie de actividades empresariales diferenciadoras”.</w:t>
            </w:r>
          </w:p>
          <w:p w:rsidR="00A5204C" w:rsidRDefault="00A5204C" w:rsidP="00793A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204C">
              <w:rPr>
                <w:rFonts w:ascii="Elephant" w:hAnsi="Elephant" w:cs="Arial"/>
                <w:sz w:val="24"/>
                <w:szCs w:val="24"/>
              </w:rPr>
              <w:t>Porter (1987).</w:t>
            </w:r>
          </w:p>
        </w:tc>
      </w:tr>
    </w:tbl>
    <w:p w:rsidR="00A5204C" w:rsidRDefault="00A5204C" w:rsidP="00793A16">
      <w:pPr>
        <w:jc w:val="both"/>
        <w:rPr>
          <w:rFonts w:ascii="Arial" w:hAnsi="Arial" w:cs="Arial"/>
          <w:sz w:val="24"/>
          <w:szCs w:val="24"/>
        </w:rPr>
      </w:pPr>
    </w:p>
    <w:p w:rsidR="004F73CB" w:rsidRPr="004F73CB" w:rsidRDefault="00A5204C" w:rsidP="0079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F73CB">
        <w:rPr>
          <w:rFonts w:ascii="Arial" w:hAnsi="Arial" w:cs="Arial"/>
          <w:sz w:val="24"/>
          <w:szCs w:val="24"/>
        </w:rPr>
        <w:t xml:space="preserve">        </w:t>
      </w:r>
    </w:p>
    <w:p w:rsidR="00A5204C" w:rsidRDefault="00B13D58" w:rsidP="00793A16">
      <w:pPr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 xml:space="preserve">“estrategia es una búsqueda deliberada de un plan de acción que cree y desarrolle una ventaja competitiva de la empresa. Para cualquier empresa, la búsqueda es un proceso iterativo que comienza con el reconocimiento de donde está y qué tiene ahora. Sus competidores </w:t>
      </w:r>
      <w:r w:rsidR="00A32BD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peligrosos son los que </w:t>
      </w:r>
      <w:r w:rsidR="00A32BD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se le parecen. La diferencia entre la empresa y sus competidores son el fundamento de su </w:t>
      </w:r>
      <w:r w:rsidR="00A32BDF">
        <w:rPr>
          <w:rFonts w:ascii="Arial" w:hAnsi="Arial" w:cs="Arial"/>
          <w:sz w:val="24"/>
          <w:szCs w:val="24"/>
        </w:rPr>
        <w:t>ventaja. Si</w:t>
      </w:r>
      <w:r w:rsidR="00277FFE">
        <w:rPr>
          <w:rFonts w:ascii="Arial" w:hAnsi="Arial" w:cs="Arial"/>
          <w:sz w:val="24"/>
          <w:szCs w:val="24"/>
        </w:rPr>
        <w:t xml:space="preserve"> </w:t>
      </w:r>
      <w:r w:rsidR="00A32BDF">
        <w:rPr>
          <w:rFonts w:ascii="Arial" w:hAnsi="Arial" w:cs="Arial"/>
          <w:sz w:val="24"/>
          <w:szCs w:val="24"/>
        </w:rPr>
        <w:t>tenéis</w:t>
      </w:r>
      <w:r w:rsidR="00277FFE">
        <w:rPr>
          <w:rFonts w:ascii="Arial" w:hAnsi="Arial" w:cs="Arial"/>
          <w:sz w:val="24"/>
          <w:szCs w:val="24"/>
        </w:rPr>
        <w:t xml:space="preserve"> empresas y son viables, ya </w:t>
      </w:r>
      <w:r w:rsidR="00A32BDF">
        <w:rPr>
          <w:rFonts w:ascii="Arial" w:hAnsi="Arial" w:cs="Arial"/>
          <w:sz w:val="24"/>
          <w:szCs w:val="24"/>
        </w:rPr>
        <w:t>tenéis</w:t>
      </w:r>
      <w:r w:rsidR="00277FFE">
        <w:rPr>
          <w:rFonts w:ascii="Arial" w:hAnsi="Arial" w:cs="Arial"/>
          <w:sz w:val="24"/>
          <w:szCs w:val="24"/>
        </w:rPr>
        <w:t xml:space="preserve"> alguna clase de ventaja, no importa </w:t>
      </w:r>
      <w:r w:rsidR="00A32BDF">
        <w:rPr>
          <w:rFonts w:ascii="Arial" w:hAnsi="Arial" w:cs="Arial"/>
          <w:sz w:val="24"/>
          <w:szCs w:val="24"/>
        </w:rPr>
        <w:t>cuán</w:t>
      </w:r>
      <w:r w:rsidR="00277FFE">
        <w:rPr>
          <w:rFonts w:ascii="Arial" w:hAnsi="Arial" w:cs="Arial"/>
          <w:sz w:val="24"/>
          <w:szCs w:val="24"/>
        </w:rPr>
        <w:t xml:space="preserve"> pequeña o sutil…el objetivo es agrandar el alcance de su ventaja, lo que solo</w:t>
      </w:r>
      <w:r w:rsidR="00333EB0">
        <w:rPr>
          <w:rFonts w:ascii="Arial" w:hAnsi="Arial" w:cs="Arial"/>
          <w:sz w:val="24"/>
          <w:szCs w:val="24"/>
        </w:rPr>
        <w:t xml:space="preserve"> puede conseguirse a costa de otro”.</w:t>
      </w:r>
      <w:r w:rsidR="00A32BDF">
        <w:rPr>
          <w:rFonts w:ascii="Arial" w:hAnsi="Arial" w:cs="Arial"/>
          <w:sz w:val="24"/>
          <w:szCs w:val="24"/>
        </w:rPr>
        <w:t xml:space="preserve"> </w:t>
      </w:r>
      <w:r w:rsidR="00333EB0">
        <w:rPr>
          <w:rFonts w:ascii="Arial" w:hAnsi="Arial" w:cs="Arial"/>
          <w:sz w:val="24"/>
          <w:szCs w:val="24"/>
        </w:rPr>
        <w:t xml:space="preserve">B.D. </w:t>
      </w:r>
      <w:r w:rsidR="002623E8">
        <w:rPr>
          <w:rFonts w:ascii="Arial" w:hAnsi="Arial" w:cs="Arial"/>
          <w:sz w:val="24"/>
          <w:szCs w:val="24"/>
        </w:rPr>
        <w:t>Henderson (</w:t>
      </w:r>
      <w:r w:rsidR="00333EB0">
        <w:rPr>
          <w:rFonts w:ascii="Arial" w:hAnsi="Arial" w:cs="Arial"/>
          <w:sz w:val="24"/>
          <w:szCs w:val="24"/>
        </w:rPr>
        <w:t>1989).</w:t>
      </w:r>
    </w:p>
    <w:p w:rsidR="00A5204C" w:rsidRDefault="00FD2F08" w:rsidP="0079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A5204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20DCE6D8" wp14:editId="5590BAD8">
            <wp:extent cx="1779678" cy="1400783"/>
            <wp:effectExtent l="0" t="0" r="0" b="9525"/>
            <wp:docPr id="5" name="Imagen 5" descr="C:\Program Files\Microsoft Office\MEDIA\CAGCAT10\j029865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298653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40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E8" w:rsidRDefault="00B907AD" w:rsidP="00793A16">
      <w:pPr>
        <w:jc w:val="both"/>
        <w:rPr>
          <w:rFonts w:ascii="Arial" w:hAnsi="Arial" w:cs="Arial"/>
          <w:sz w:val="24"/>
          <w:szCs w:val="24"/>
        </w:rPr>
      </w:pPr>
      <w:r w:rsidRPr="004F73CB">
        <w:rPr>
          <w:rFonts w:ascii="Arial" w:hAnsi="Arial" w:cs="Arial"/>
          <w:sz w:val="24"/>
          <w:szCs w:val="24"/>
        </w:rPr>
        <w:t>Estrategia es un mecanismo camino al éxito</w:t>
      </w:r>
      <w:r w:rsidR="00E57690" w:rsidRPr="004F73CB">
        <w:rPr>
          <w:rFonts w:ascii="Arial" w:hAnsi="Arial" w:cs="Arial"/>
          <w:sz w:val="24"/>
          <w:szCs w:val="24"/>
        </w:rPr>
        <w:t xml:space="preserve">. </w:t>
      </w:r>
      <w:r w:rsidR="002623E8" w:rsidRPr="004F73CB">
        <w:rPr>
          <w:rFonts w:ascii="Arial" w:hAnsi="Arial" w:cs="Arial"/>
          <w:sz w:val="24"/>
          <w:szCs w:val="24"/>
        </w:rPr>
        <w:t>Éxito</w:t>
      </w:r>
      <w:r w:rsidR="002623E8">
        <w:rPr>
          <w:rFonts w:ascii="Arial" w:hAnsi="Arial" w:cs="Arial"/>
          <w:sz w:val="24"/>
          <w:szCs w:val="24"/>
        </w:rPr>
        <w:t>,</w:t>
      </w:r>
      <w:r w:rsidR="002623E8" w:rsidRPr="004F73CB">
        <w:rPr>
          <w:rFonts w:ascii="Arial" w:hAnsi="Arial" w:cs="Arial"/>
          <w:sz w:val="24"/>
          <w:szCs w:val="24"/>
        </w:rPr>
        <w:t xml:space="preserve"> significa muchas cosas maravillosa</w:t>
      </w:r>
      <w:r w:rsidR="002623E8">
        <w:rPr>
          <w:rFonts w:ascii="Arial" w:hAnsi="Arial" w:cs="Arial"/>
          <w:sz w:val="24"/>
          <w:szCs w:val="24"/>
        </w:rPr>
        <w:t>s</w:t>
      </w:r>
      <w:r w:rsidR="002623E8" w:rsidRPr="004F73CB">
        <w:rPr>
          <w:rFonts w:ascii="Arial" w:hAnsi="Arial" w:cs="Arial"/>
          <w:sz w:val="24"/>
          <w:szCs w:val="24"/>
        </w:rPr>
        <w:t>, positivas.</w:t>
      </w:r>
      <w:r w:rsidR="00E57690" w:rsidRPr="004F73CB">
        <w:rPr>
          <w:rFonts w:ascii="Arial" w:hAnsi="Arial" w:cs="Arial"/>
          <w:sz w:val="24"/>
          <w:szCs w:val="24"/>
        </w:rPr>
        <w:t xml:space="preserve"> Éxito</w:t>
      </w:r>
      <w:r w:rsidR="002623E8">
        <w:rPr>
          <w:rFonts w:ascii="Arial" w:hAnsi="Arial" w:cs="Arial"/>
          <w:sz w:val="24"/>
          <w:szCs w:val="24"/>
        </w:rPr>
        <w:t>, significa prosperidad personal,</w:t>
      </w:r>
      <w:r w:rsidR="00E57690" w:rsidRPr="004F73CB">
        <w:rPr>
          <w:rFonts w:ascii="Arial" w:hAnsi="Arial" w:cs="Arial"/>
          <w:sz w:val="24"/>
          <w:szCs w:val="24"/>
        </w:rPr>
        <w:t xml:space="preserve"> un hogar atrayente, vacaciones, viajes, cosas nuevas, seguridad financiera, dar a sus hijos las máximas ventajas. Éxito significa ganar liderato. Ser diferente es lo que garantiza la existencia de la empresa. </w:t>
      </w:r>
    </w:p>
    <w:p w:rsidR="002207E8" w:rsidRPr="004F73CB" w:rsidRDefault="00D2248E" w:rsidP="00793A16">
      <w:pPr>
        <w:jc w:val="both"/>
        <w:rPr>
          <w:rFonts w:ascii="Arial" w:hAnsi="Arial" w:cs="Arial"/>
          <w:sz w:val="24"/>
          <w:szCs w:val="24"/>
        </w:rPr>
      </w:pPr>
      <w:r w:rsidRPr="004F73CB">
        <w:rPr>
          <w:rFonts w:ascii="Arial" w:hAnsi="Arial" w:cs="Arial"/>
          <w:sz w:val="24"/>
          <w:szCs w:val="24"/>
        </w:rPr>
        <w:t>Hay diferente estrategia</w:t>
      </w:r>
      <w:r w:rsidR="002623E8">
        <w:rPr>
          <w:rFonts w:ascii="Arial" w:hAnsi="Arial" w:cs="Arial"/>
          <w:sz w:val="24"/>
          <w:szCs w:val="24"/>
        </w:rPr>
        <w:t xml:space="preserve">s para llevar a la  empresa </w:t>
      </w:r>
      <w:r w:rsidRPr="004F73CB">
        <w:rPr>
          <w:rFonts w:ascii="Arial" w:hAnsi="Arial" w:cs="Arial"/>
          <w:sz w:val="24"/>
          <w:szCs w:val="24"/>
        </w:rPr>
        <w:t>camino del éxito. Lo que diferencia a los competidores, puede ser el precio, la forma de venta</w:t>
      </w:r>
      <w:r w:rsidR="00A5204C">
        <w:rPr>
          <w:rFonts w:ascii="Arial" w:hAnsi="Arial" w:cs="Arial"/>
          <w:sz w:val="24"/>
          <w:szCs w:val="24"/>
        </w:rPr>
        <w:t>,</w:t>
      </w:r>
      <w:r w:rsidRPr="004F73CB">
        <w:rPr>
          <w:rFonts w:ascii="Arial" w:hAnsi="Arial" w:cs="Arial"/>
          <w:sz w:val="24"/>
          <w:szCs w:val="24"/>
        </w:rPr>
        <w:t xml:space="preserve"> la </w:t>
      </w:r>
      <w:r w:rsidRPr="004F73CB">
        <w:rPr>
          <w:rFonts w:ascii="Arial" w:hAnsi="Arial" w:cs="Arial"/>
          <w:sz w:val="24"/>
          <w:szCs w:val="24"/>
        </w:rPr>
        <w:lastRenderedPageBreak/>
        <w:t>posibilidad de suministro o la cercanía geográfica</w:t>
      </w:r>
      <w:r w:rsidR="00A5204C">
        <w:rPr>
          <w:rFonts w:ascii="Arial" w:hAnsi="Arial" w:cs="Arial"/>
          <w:sz w:val="24"/>
          <w:szCs w:val="24"/>
        </w:rPr>
        <w:t>,</w:t>
      </w:r>
      <w:r w:rsidRPr="004F73CB">
        <w:rPr>
          <w:rFonts w:ascii="Arial" w:hAnsi="Arial" w:cs="Arial"/>
          <w:sz w:val="24"/>
          <w:szCs w:val="24"/>
        </w:rPr>
        <w:t xml:space="preserve"> puesto que la empresa puede combinar</w:t>
      </w:r>
      <w:r w:rsidR="00A5204C">
        <w:rPr>
          <w:rFonts w:ascii="Arial" w:hAnsi="Arial" w:cs="Arial"/>
          <w:sz w:val="24"/>
          <w:szCs w:val="24"/>
        </w:rPr>
        <w:t xml:space="preserve">los </w:t>
      </w:r>
      <w:r w:rsidRPr="004F73CB">
        <w:rPr>
          <w:rFonts w:ascii="Arial" w:hAnsi="Arial" w:cs="Arial"/>
          <w:sz w:val="24"/>
          <w:szCs w:val="24"/>
        </w:rPr>
        <w:t xml:space="preserve">de forma múltiple, existe numerosas posibilidades para cada uno de ellas de mejorar su propias ventaja. Ampliando aquello que lo haga destacar especial mente frente a </w:t>
      </w:r>
      <w:r w:rsidR="002C4FF4" w:rsidRPr="004F73CB">
        <w:rPr>
          <w:rFonts w:ascii="Arial" w:hAnsi="Arial" w:cs="Arial"/>
          <w:sz w:val="24"/>
          <w:szCs w:val="24"/>
        </w:rPr>
        <w:t>sus competidores</w:t>
      </w:r>
      <w:r w:rsidR="002207E8" w:rsidRPr="004F73CB">
        <w:rPr>
          <w:rFonts w:ascii="Arial" w:hAnsi="Arial" w:cs="Arial"/>
          <w:sz w:val="24"/>
          <w:szCs w:val="24"/>
        </w:rPr>
        <w:t>.</w:t>
      </w:r>
    </w:p>
    <w:p w:rsidR="002207E8" w:rsidRPr="004F73CB" w:rsidRDefault="00FD2F08" w:rsidP="00793A1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A5204C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CB6D83B" wp14:editId="1D92388F">
            <wp:extent cx="2480553" cy="2247089"/>
            <wp:effectExtent l="190500" t="190500" r="186690" b="172720"/>
            <wp:docPr id="4" name="Imagen 4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60" cy="2247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07E8" w:rsidRPr="004F73CB" w:rsidRDefault="002207E8" w:rsidP="00793A16">
      <w:pPr>
        <w:jc w:val="both"/>
        <w:rPr>
          <w:rFonts w:ascii="Arial" w:hAnsi="Arial" w:cs="Arial"/>
          <w:sz w:val="24"/>
          <w:szCs w:val="24"/>
        </w:rPr>
      </w:pPr>
    </w:p>
    <w:p w:rsidR="002207E8" w:rsidRPr="004F73CB" w:rsidRDefault="002207E8" w:rsidP="00793A16">
      <w:pPr>
        <w:jc w:val="both"/>
        <w:rPr>
          <w:rFonts w:ascii="Arial" w:hAnsi="Arial" w:cs="Arial"/>
          <w:sz w:val="24"/>
          <w:szCs w:val="24"/>
        </w:rPr>
      </w:pPr>
    </w:p>
    <w:p w:rsidR="002207E8" w:rsidRPr="004F73CB" w:rsidRDefault="002207E8" w:rsidP="00793A16">
      <w:pPr>
        <w:jc w:val="both"/>
        <w:rPr>
          <w:rFonts w:ascii="Arial" w:hAnsi="Arial" w:cs="Arial"/>
          <w:sz w:val="24"/>
          <w:szCs w:val="24"/>
        </w:rPr>
      </w:pPr>
    </w:p>
    <w:p w:rsidR="002207E8" w:rsidRDefault="002207E8" w:rsidP="00793A16">
      <w:pPr>
        <w:jc w:val="both"/>
      </w:pPr>
    </w:p>
    <w:p w:rsidR="00C33B62" w:rsidRPr="005109E2" w:rsidRDefault="00D96CB0" w:rsidP="00C33B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33B62" w:rsidRPr="00C33B62" w:rsidRDefault="00C33B62" w:rsidP="00C33B62"/>
    <w:p w:rsidR="00C33B62" w:rsidRPr="00C33B62" w:rsidRDefault="00C33B62" w:rsidP="00C33B62">
      <w:bookmarkStart w:id="0" w:name="_GoBack"/>
      <w:bookmarkEnd w:id="0"/>
    </w:p>
    <w:p w:rsidR="00285EA0" w:rsidRPr="004B6B5E" w:rsidRDefault="00626C51" w:rsidP="00793A16">
      <w:pPr>
        <w:jc w:val="both"/>
      </w:pPr>
      <w:r>
        <w:t xml:space="preserve">   </w:t>
      </w:r>
    </w:p>
    <w:p w:rsidR="00793A16" w:rsidRPr="00793A16" w:rsidRDefault="00793A16" w:rsidP="00793A16">
      <w:pPr>
        <w:jc w:val="both"/>
      </w:pPr>
    </w:p>
    <w:sectPr w:rsidR="00793A16" w:rsidRPr="00793A16" w:rsidSect="00FD2F0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74" w:rsidRDefault="00785274" w:rsidP="00793A16">
      <w:pPr>
        <w:spacing w:after="0" w:line="240" w:lineRule="auto"/>
      </w:pPr>
      <w:r>
        <w:separator/>
      </w:r>
    </w:p>
  </w:endnote>
  <w:endnote w:type="continuationSeparator" w:id="0">
    <w:p w:rsidR="00785274" w:rsidRDefault="00785274" w:rsidP="0079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B62" w:rsidRPr="00C33B62" w:rsidRDefault="00C33B62" w:rsidP="00C33B62">
    <w:pPr>
      <w:pStyle w:val="Piedepgina"/>
      <w:jc w:val="center"/>
      <w:rPr>
        <w:rFonts w:ascii="Agency FB" w:hAnsi="Agency FB"/>
        <w:sz w:val="20"/>
        <w:szCs w:val="20"/>
      </w:rPr>
    </w:pPr>
    <w:r w:rsidRPr="00C33B62">
      <w:rPr>
        <w:rFonts w:ascii="Agency FB" w:hAnsi="Agency FB"/>
        <w:sz w:val="20"/>
        <w:szCs w:val="20"/>
      </w:rPr>
      <w:t>´´piense en metas reducidas y espere realizaciones mínimas¨</w:t>
    </w:r>
  </w:p>
  <w:p w:rsidR="00C33B62" w:rsidRPr="00C33B62" w:rsidRDefault="00C33B62" w:rsidP="00C33B62">
    <w:pPr>
      <w:pStyle w:val="Piedepgina"/>
      <w:jc w:val="center"/>
      <w:rPr>
        <w:rFonts w:ascii="Agency FB" w:hAnsi="Agency FB"/>
        <w:sz w:val="20"/>
        <w:szCs w:val="20"/>
      </w:rPr>
    </w:pPr>
    <w:r w:rsidRPr="00C33B62">
      <w:rPr>
        <w:rFonts w:ascii="Agency FB" w:hAnsi="Agency FB"/>
        <w:sz w:val="20"/>
        <w:szCs w:val="20"/>
      </w:rPr>
      <w:t>¨piense en grandes metas y ganara éxitos grandes¨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74" w:rsidRDefault="00785274" w:rsidP="00793A16">
      <w:pPr>
        <w:spacing w:after="0" w:line="240" w:lineRule="auto"/>
      </w:pPr>
      <w:r>
        <w:separator/>
      </w:r>
    </w:p>
  </w:footnote>
  <w:footnote w:type="continuationSeparator" w:id="0">
    <w:p w:rsidR="00785274" w:rsidRDefault="00785274" w:rsidP="0079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16" w:rsidRPr="00793A16" w:rsidRDefault="002207E8" w:rsidP="00793A16">
    <w:pPr>
      <w:pStyle w:val="Encabezad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D248E" wp14:editId="09D041CB">
              <wp:simplePos x="0" y="0"/>
              <wp:positionH relativeFrom="column">
                <wp:posOffset>38532</wp:posOffset>
              </wp:positionH>
              <wp:positionV relativeFrom="paragraph">
                <wp:posOffset>192378</wp:posOffset>
              </wp:positionV>
              <wp:extent cx="5428034" cy="9727"/>
              <wp:effectExtent l="0" t="0" r="2032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28034" cy="9727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397BAA8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15.15pt" to="430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" strokecolor="black [3200]" strokeweight="1.5pt">
              <v:stroke joinstyle="miter"/>
            </v:line>
          </w:pict>
        </mc:Fallback>
      </mc:AlternateContent>
    </w:r>
    <w:r w:rsidR="00793A16" w:rsidRPr="00793A16">
      <w:rPr>
        <w:b/>
        <w:sz w:val="24"/>
        <w:szCs w:val="24"/>
      </w:rPr>
      <w:t xml:space="preserve"> </w:t>
    </w:r>
    <w:r w:rsidR="00ED785A">
      <w:rPr>
        <w:b/>
        <w:sz w:val="24"/>
        <w:szCs w:val="24"/>
      </w:rPr>
      <w:t xml:space="preserve">ESTRATEGIA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16"/>
    <w:rsid w:val="00174AD8"/>
    <w:rsid w:val="00193B45"/>
    <w:rsid w:val="001E7443"/>
    <w:rsid w:val="002207E8"/>
    <w:rsid w:val="00241BF5"/>
    <w:rsid w:val="002623E8"/>
    <w:rsid w:val="00277FFE"/>
    <w:rsid w:val="00285EA0"/>
    <w:rsid w:val="002C4FF4"/>
    <w:rsid w:val="00333EB0"/>
    <w:rsid w:val="00416778"/>
    <w:rsid w:val="00446412"/>
    <w:rsid w:val="004B6B5E"/>
    <w:rsid w:val="004F73CB"/>
    <w:rsid w:val="005109E2"/>
    <w:rsid w:val="00626C51"/>
    <w:rsid w:val="00785274"/>
    <w:rsid w:val="00793A16"/>
    <w:rsid w:val="00944353"/>
    <w:rsid w:val="00A32BDF"/>
    <w:rsid w:val="00A5204C"/>
    <w:rsid w:val="00B13D58"/>
    <w:rsid w:val="00B72DC3"/>
    <w:rsid w:val="00B907AD"/>
    <w:rsid w:val="00C33B62"/>
    <w:rsid w:val="00D2248E"/>
    <w:rsid w:val="00D96CB0"/>
    <w:rsid w:val="00E57690"/>
    <w:rsid w:val="00ED785A"/>
    <w:rsid w:val="00F60B71"/>
    <w:rsid w:val="00FC4B5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A16"/>
  </w:style>
  <w:style w:type="paragraph" w:styleId="Piedepgina">
    <w:name w:val="footer"/>
    <w:basedOn w:val="Normal"/>
    <w:link w:val="PiedepginaCar"/>
    <w:uiPriority w:val="99"/>
    <w:unhideWhenUsed/>
    <w:rsid w:val="00793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A16"/>
  </w:style>
  <w:style w:type="paragraph" w:styleId="Textodeglobo">
    <w:name w:val="Balloon Text"/>
    <w:basedOn w:val="Normal"/>
    <w:link w:val="TextodegloboCar"/>
    <w:uiPriority w:val="99"/>
    <w:semiHidden/>
    <w:unhideWhenUsed/>
    <w:rsid w:val="004F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3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5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A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A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A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media2-nfasis3">
    <w:name w:val="Medium List 2 Accent 3"/>
    <w:basedOn w:val="Tablanormal"/>
    <w:uiPriority w:val="66"/>
    <w:rsid w:val="00A520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A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A16"/>
  </w:style>
  <w:style w:type="paragraph" w:styleId="Piedepgina">
    <w:name w:val="footer"/>
    <w:basedOn w:val="Normal"/>
    <w:link w:val="PiedepginaCar"/>
    <w:uiPriority w:val="99"/>
    <w:unhideWhenUsed/>
    <w:rsid w:val="00793A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A16"/>
  </w:style>
  <w:style w:type="paragraph" w:styleId="Textodeglobo">
    <w:name w:val="Balloon Text"/>
    <w:basedOn w:val="Normal"/>
    <w:link w:val="TextodegloboCar"/>
    <w:uiPriority w:val="99"/>
    <w:semiHidden/>
    <w:unhideWhenUsed/>
    <w:rsid w:val="004F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3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A5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5">
    <w:name w:val="Medium Shading 2 Accent 5"/>
    <w:basedOn w:val="Tablanormal"/>
    <w:uiPriority w:val="64"/>
    <w:rsid w:val="00A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A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A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stamedia2-nfasis3">
    <w:name w:val="Medium List 2 Accent 3"/>
    <w:basedOn w:val="Tablanormal"/>
    <w:uiPriority w:val="66"/>
    <w:rsid w:val="00A520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A520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Moliina</dc:creator>
  <cp:lastModifiedBy>jhoana</cp:lastModifiedBy>
  <cp:revision>8</cp:revision>
  <dcterms:created xsi:type="dcterms:W3CDTF">2017-05-06T23:08:00Z</dcterms:created>
  <dcterms:modified xsi:type="dcterms:W3CDTF">2017-05-07T02:50:00Z</dcterms:modified>
</cp:coreProperties>
</file>