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DDD" w:rsidRPr="00AE0DDD" w:rsidRDefault="00AE0DDD" w:rsidP="00AE0DDD">
      <w:pPr>
        <w:shd w:val="clear" w:color="auto" w:fill="FFFFFF"/>
        <w:spacing w:after="0" w:line="240" w:lineRule="auto"/>
        <w:jc w:val="both"/>
        <w:rPr>
          <w:rFonts w:ascii="Proxima Nova Regular" w:eastAsia="Times New Roman" w:hAnsi="Proxima Nova Regular" w:cs="Times New Roman"/>
          <w:color w:val="000000"/>
          <w:sz w:val="26"/>
          <w:szCs w:val="26"/>
          <w:lang w:eastAsia="es-PE"/>
        </w:rPr>
      </w:pPr>
      <w:r w:rsidRPr="00AE0DDD">
        <w:rPr>
          <w:rFonts w:ascii="Proxima Nova Regular" w:eastAsia="Times New Roman" w:hAnsi="Proxima Nova Regular" w:cs="Times New Roman"/>
          <w:b/>
          <w:bCs/>
          <w:color w:val="000000"/>
          <w:sz w:val="26"/>
          <w:szCs w:val="26"/>
          <w:bdr w:val="none" w:sz="0" w:space="0" w:color="auto" w:frame="1"/>
          <w:lang w:eastAsia="es-PE"/>
        </w:rPr>
        <w:br/>
        <w:t>La Cultura Mochica o Moche, destacan en sus cerámicas consideradas los mejores del Perú antiguo así como también en su arquitectura representadas en la Huaca del Sol y de la Luna, </w:t>
      </w:r>
      <w:r w:rsidRPr="00AE0DDD">
        <w:rPr>
          <w:rFonts w:ascii="Proxima Nova Regular" w:eastAsia="Times New Roman" w:hAnsi="Proxima Nova Regular" w:cs="Times New Roman"/>
          <w:color w:val="000000"/>
          <w:sz w:val="26"/>
          <w:szCs w:val="26"/>
          <w:lang w:eastAsia="es-PE"/>
        </w:rPr>
        <w:t>era una sociedad de América del Sur, con ciudades, templos, canales y granjas ubicadas a lo largo de la costa árida en una estrecha franja entre el Océano Pacífico y la Cordillera de los Andes del Perú. La cultura mochica surgieron en el Intermedio Temprano, entre los años 100 y 800 d.C. desarrollándose en el norte del Perú.</w:t>
      </w:r>
    </w:p>
    <w:p w:rsidR="00AE0DDD" w:rsidRPr="00AE0DDD" w:rsidRDefault="00AE0DDD" w:rsidP="00AE0DDD">
      <w:pPr>
        <w:shd w:val="clear" w:color="auto" w:fill="FFFFFF"/>
        <w:spacing w:after="300" w:line="240" w:lineRule="auto"/>
        <w:jc w:val="both"/>
        <w:rPr>
          <w:rFonts w:ascii="Proxima Nova Regular" w:eastAsia="Times New Roman" w:hAnsi="Proxima Nova Regular" w:cs="Times New Roman"/>
          <w:color w:val="000000"/>
          <w:sz w:val="26"/>
          <w:szCs w:val="26"/>
          <w:lang w:eastAsia="es-PE"/>
        </w:rPr>
      </w:pPr>
      <w:r w:rsidRPr="00AE0DDD">
        <w:rPr>
          <w:rFonts w:ascii="Proxima Nova Regular" w:eastAsia="Times New Roman" w:hAnsi="Proxima Nova Regular" w:cs="Times New Roman"/>
          <w:color w:val="000000"/>
          <w:sz w:val="26"/>
          <w:szCs w:val="26"/>
          <w:lang w:eastAsia="es-PE"/>
        </w:rPr>
        <w:t>Los Moche son quizás mejor conocidos por su arte cerámico: sus ollas son de tamaño natural retrato de cabezas de los individuos (huacos retratos) y las representaciones tridimensionales de animales y personas. Muchas de estas ollas fueron saqueadas hace mucho tiempo de los sitios de Moche, que se pueden encontrar en museos de todo el mundo.</w:t>
      </w:r>
    </w:p>
    <w:p w:rsidR="00AE0DDD" w:rsidRPr="00AE0DDD" w:rsidRDefault="00AE0DDD" w:rsidP="00AE0DDD">
      <w:pPr>
        <w:shd w:val="clear" w:color="auto" w:fill="FFFFFF"/>
        <w:spacing w:before="375" w:after="150" w:line="240" w:lineRule="atLeast"/>
        <w:jc w:val="both"/>
        <w:outlineLvl w:val="1"/>
        <w:rPr>
          <w:rFonts w:ascii="Arial" w:eastAsia="Times New Roman" w:hAnsi="Arial" w:cs="Arial"/>
          <w:color w:val="000000"/>
          <w:sz w:val="44"/>
          <w:szCs w:val="44"/>
          <w:lang w:eastAsia="es-PE"/>
        </w:rPr>
      </w:pPr>
      <w:r w:rsidRPr="00AE0DDD">
        <w:rPr>
          <w:rFonts w:ascii="Arial" w:eastAsia="Times New Roman" w:hAnsi="Arial" w:cs="Arial"/>
          <w:color w:val="000000"/>
          <w:sz w:val="44"/>
          <w:szCs w:val="44"/>
          <w:lang w:eastAsia="es-PE"/>
        </w:rPr>
        <w:t>Ubicación Geográfica</w:t>
      </w:r>
    </w:p>
    <w:p w:rsidR="00AE0DDD" w:rsidRPr="00AE0DDD" w:rsidRDefault="00AE0DDD" w:rsidP="00AE0DDD">
      <w:pPr>
        <w:shd w:val="clear" w:color="auto" w:fill="FFFFFF"/>
        <w:spacing w:after="0" w:line="240" w:lineRule="auto"/>
        <w:jc w:val="both"/>
        <w:rPr>
          <w:rFonts w:ascii="Proxima Nova Regular" w:eastAsia="Times New Roman" w:hAnsi="Proxima Nova Regular" w:cs="Times New Roman"/>
          <w:color w:val="000000"/>
          <w:sz w:val="26"/>
          <w:szCs w:val="26"/>
          <w:lang w:eastAsia="es-PE"/>
        </w:rPr>
      </w:pPr>
      <w:r w:rsidRPr="00AE0DDD">
        <w:rPr>
          <w:rFonts w:ascii="Proxima Nova Regular" w:eastAsia="Times New Roman" w:hAnsi="Proxima Nova Regular" w:cs="Times New Roman"/>
          <w:b/>
          <w:bCs/>
          <w:color w:val="000000"/>
          <w:sz w:val="26"/>
          <w:szCs w:val="26"/>
          <w:bdr w:val="none" w:sz="0" w:space="0" w:color="auto" w:frame="1"/>
          <w:lang w:eastAsia="es-PE"/>
        </w:rPr>
        <w:t>La cultura Mochica se estableció en la costa norte</w:t>
      </w:r>
      <w:r w:rsidRPr="00AE0DDD">
        <w:rPr>
          <w:rFonts w:ascii="Proxima Nova Regular" w:eastAsia="Times New Roman" w:hAnsi="Proxima Nova Regular" w:cs="Times New Roman"/>
          <w:color w:val="000000"/>
          <w:sz w:val="26"/>
          <w:szCs w:val="26"/>
          <w:lang w:eastAsia="es-PE"/>
        </w:rPr>
        <w:t xml:space="preserve">, entre los valles de Lambayeque y </w:t>
      </w:r>
      <w:proofErr w:type="spellStart"/>
      <w:r w:rsidRPr="00AE0DDD">
        <w:rPr>
          <w:rFonts w:ascii="Proxima Nova Regular" w:eastAsia="Times New Roman" w:hAnsi="Proxima Nova Regular" w:cs="Times New Roman"/>
          <w:color w:val="000000"/>
          <w:sz w:val="26"/>
          <w:szCs w:val="26"/>
          <w:lang w:eastAsia="es-PE"/>
        </w:rPr>
        <w:t>Huarmey</w:t>
      </w:r>
      <w:proofErr w:type="spellEnd"/>
      <w:r w:rsidRPr="00AE0DDD">
        <w:rPr>
          <w:rFonts w:ascii="Proxima Nova Regular" w:eastAsia="Times New Roman" w:hAnsi="Proxima Nova Regular" w:cs="Times New Roman"/>
          <w:color w:val="000000"/>
          <w:sz w:val="26"/>
          <w:szCs w:val="26"/>
          <w:lang w:eastAsia="es-PE"/>
        </w:rPr>
        <w:t xml:space="preserve">. Tenía como centro cultural el valle de Moche y </w:t>
      </w:r>
      <w:proofErr w:type="spellStart"/>
      <w:r w:rsidRPr="00AE0DDD">
        <w:rPr>
          <w:rFonts w:ascii="Proxima Nova Regular" w:eastAsia="Times New Roman" w:hAnsi="Proxima Nova Regular" w:cs="Times New Roman"/>
          <w:color w:val="000000"/>
          <w:sz w:val="26"/>
          <w:szCs w:val="26"/>
          <w:lang w:eastAsia="es-PE"/>
        </w:rPr>
        <w:t>Virú</w:t>
      </w:r>
      <w:proofErr w:type="spellEnd"/>
      <w:r w:rsidRPr="00AE0DDD">
        <w:rPr>
          <w:rFonts w:ascii="Proxima Nova Regular" w:eastAsia="Times New Roman" w:hAnsi="Proxima Nova Regular" w:cs="Times New Roman"/>
          <w:color w:val="000000"/>
          <w:sz w:val="26"/>
          <w:szCs w:val="26"/>
          <w:lang w:eastAsia="es-PE"/>
        </w:rPr>
        <w:t xml:space="preserve"> cerca de </w:t>
      </w:r>
      <w:proofErr w:type="gramStart"/>
      <w:r w:rsidRPr="00AE0DDD">
        <w:rPr>
          <w:rFonts w:ascii="Proxima Nova Regular" w:eastAsia="Times New Roman" w:hAnsi="Proxima Nova Regular" w:cs="Times New Roman"/>
          <w:color w:val="000000"/>
          <w:sz w:val="26"/>
          <w:szCs w:val="26"/>
          <w:lang w:eastAsia="es-PE"/>
        </w:rPr>
        <w:t>Trujillo .</w:t>
      </w:r>
      <w:proofErr w:type="gramEnd"/>
    </w:p>
    <w:p w:rsidR="00AE0DDD" w:rsidRPr="00AE0DDD" w:rsidRDefault="00AE0DDD" w:rsidP="00AE0DDD">
      <w:pPr>
        <w:spacing w:after="0" w:line="240" w:lineRule="auto"/>
        <w:rPr>
          <w:rFonts w:ascii="Times New Roman" w:eastAsia="Times New Roman" w:hAnsi="Times New Roman" w:cs="Times New Roman"/>
          <w:sz w:val="24"/>
          <w:szCs w:val="24"/>
          <w:lang w:eastAsia="es-PE"/>
        </w:rPr>
      </w:pPr>
      <w:r w:rsidRPr="00AE0DDD">
        <w:rPr>
          <w:rFonts w:ascii="Times New Roman" w:eastAsia="Times New Roman" w:hAnsi="Times New Roman" w:cs="Times New Roman"/>
          <w:noProof/>
          <w:color w:val="444444"/>
          <w:sz w:val="24"/>
          <w:szCs w:val="24"/>
          <w:bdr w:val="none" w:sz="0" w:space="0" w:color="auto" w:frame="1"/>
          <w:lang w:eastAsia="es-PE"/>
        </w:rPr>
        <w:drawing>
          <wp:inline distT="0" distB="0" distL="0" distR="0">
            <wp:extent cx="3476625" cy="3810000"/>
            <wp:effectExtent l="0" t="0" r="9525" b="0"/>
            <wp:docPr id="5" name="Imagen 5" descr="Mapa Cultura Mochica">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a Cultura Mochica">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76625" cy="3810000"/>
                    </a:xfrm>
                    <a:prstGeom prst="rect">
                      <a:avLst/>
                    </a:prstGeom>
                    <a:noFill/>
                    <a:ln>
                      <a:noFill/>
                    </a:ln>
                  </pic:spPr>
                </pic:pic>
              </a:graphicData>
            </a:graphic>
          </wp:inline>
        </w:drawing>
      </w:r>
      <w:r w:rsidRPr="00AE0DDD">
        <w:rPr>
          <w:rFonts w:ascii="Times New Roman" w:eastAsia="Times New Roman" w:hAnsi="Times New Roman" w:cs="Times New Roman"/>
          <w:sz w:val="24"/>
          <w:szCs w:val="24"/>
          <w:lang w:eastAsia="es-PE"/>
        </w:rPr>
        <w:t>Mapa de la Cultura Mochica</w:t>
      </w:r>
    </w:p>
    <w:p w:rsidR="00AE0DDD" w:rsidRPr="00AE0DDD" w:rsidRDefault="00AE0DDD" w:rsidP="00AE0DDD">
      <w:pPr>
        <w:shd w:val="clear" w:color="auto" w:fill="FFFFFF"/>
        <w:spacing w:before="375" w:after="150" w:line="240" w:lineRule="atLeast"/>
        <w:jc w:val="both"/>
        <w:outlineLvl w:val="1"/>
        <w:rPr>
          <w:rFonts w:ascii="Arial" w:eastAsia="Times New Roman" w:hAnsi="Arial" w:cs="Arial"/>
          <w:color w:val="000000"/>
          <w:sz w:val="44"/>
          <w:szCs w:val="44"/>
          <w:lang w:eastAsia="es-PE"/>
        </w:rPr>
      </w:pPr>
      <w:r w:rsidRPr="00AE0DDD">
        <w:rPr>
          <w:rFonts w:ascii="Arial" w:eastAsia="Times New Roman" w:hAnsi="Arial" w:cs="Arial"/>
          <w:color w:val="000000"/>
          <w:sz w:val="44"/>
          <w:szCs w:val="44"/>
          <w:lang w:eastAsia="es-PE"/>
        </w:rPr>
        <w:t>Organización Social y Política</w:t>
      </w:r>
    </w:p>
    <w:p w:rsidR="00AE0DDD" w:rsidRPr="00AE0DDD" w:rsidRDefault="00AE0DDD" w:rsidP="00AE0DDD">
      <w:pPr>
        <w:shd w:val="clear" w:color="auto" w:fill="FFFFFF"/>
        <w:spacing w:after="0" w:line="240" w:lineRule="auto"/>
        <w:jc w:val="both"/>
        <w:rPr>
          <w:rFonts w:ascii="Proxima Nova Regular" w:eastAsia="Times New Roman" w:hAnsi="Proxima Nova Regular" w:cs="Times New Roman"/>
          <w:color w:val="000000"/>
          <w:sz w:val="26"/>
          <w:szCs w:val="26"/>
          <w:lang w:eastAsia="es-PE"/>
        </w:rPr>
      </w:pPr>
      <w:r w:rsidRPr="00AE0DDD">
        <w:rPr>
          <w:rFonts w:ascii="Proxima Nova Regular" w:eastAsia="Times New Roman" w:hAnsi="Proxima Nova Regular" w:cs="Times New Roman"/>
          <w:color w:val="000000"/>
          <w:sz w:val="26"/>
          <w:szCs w:val="26"/>
          <w:lang w:eastAsia="es-PE"/>
        </w:rPr>
        <w:lastRenderedPageBreak/>
        <w:t>Una cultura tan grande y diversificada como la cultura Mochica debió tener una organización política compleja. La nación era de organización </w:t>
      </w:r>
      <w:r w:rsidRPr="00AE0DDD">
        <w:rPr>
          <w:rFonts w:ascii="Proxima Nova Regular" w:eastAsia="Times New Roman" w:hAnsi="Proxima Nova Regular" w:cs="Times New Roman"/>
          <w:b/>
          <w:bCs/>
          <w:color w:val="000000"/>
          <w:sz w:val="26"/>
          <w:szCs w:val="26"/>
          <w:bdr w:val="none" w:sz="0" w:space="0" w:color="auto" w:frame="1"/>
          <w:lang w:eastAsia="es-PE"/>
        </w:rPr>
        <w:t>teocrática</w:t>
      </w:r>
      <w:r w:rsidRPr="00AE0DDD">
        <w:rPr>
          <w:rFonts w:ascii="Proxima Nova Regular" w:eastAsia="Times New Roman" w:hAnsi="Proxima Nova Regular" w:cs="Times New Roman"/>
          <w:color w:val="000000"/>
          <w:sz w:val="26"/>
          <w:szCs w:val="26"/>
          <w:lang w:eastAsia="es-PE"/>
        </w:rPr>
        <w:t>, en su decadencia fue absorbida por el pueblo </w:t>
      </w:r>
      <w:hyperlink r:id="rId6" w:tooltip="Cultura Chimú" w:history="1">
        <w:r w:rsidRPr="00AE0DDD">
          <w:rPr>
            <w:rFonts w:ascii="Proxima Nova Regular" w:eastAsia="Times New Roman" w:hAnsi="Proxima Nova Regular" w:cs="Times New Roman"/>
            <w:b/>
            <w:bCs/>
            <w:color w:val="0000FF"/>
            <w:sz w:val="26"/>
            <w:szCs w:val="26"/>
            <w:u w:val="single"/>
            <w:bdr w:val="none" w:sz="0" w:space="0" w:color="auto" w:frame="1"/>
            <w:lang w:eastAsia="es-PE"/>
          </w:rPr>
          <w:t>Chimú</w:t>
        </w:r>
      </w:hyperlink>
      <w:r w:rsidRPr="00AE0DDD">
        <w:rPr>
          <w:rFonts w:ascii="Proxima Nova Regular" w:eastAsia="Times New Roman" w:hAnsi="Proxima Nova Regular" w:cs="Times New Roman"/>
          <w:color w:val="000000"/>
          <w:sz w:val="26"/>
          <w:szCs w:val="26"/>
          <w:lang w:eastAsia="es-PE"/>
        </w:rPr>
        <w:t>. Las teorías sobre esta cultura están cambiando en la actualidad debido al descubrimiento del yacimiento arqueológico del </w:t>
      </w:r>
      <w:r w:rsidRPr="00AE0DDD">
        <w:rPr>
          <w:rFonts w:ascii="Proxima Nova Regular" w:eastAsia="Times New Roman" w:hAnsi="Proxima Nova Regular" w:cs="Times New Roman"/>
          <w:b/>
          <w:bCs/>
          <w:color w:val="000000"/>
          <w:sz w:val="26"/>
          <w:szCs w:val="26"/>
          <w:bdr w:val="none" w:sz="0" w:space="0" w:color="auto" w:frame="1"/>
          <w:lang w:eastAsia="es-PE"/>
        </w:rPr>
        <w:t xml:space="preserve">Señor de </w:t>
      </w:r>
      <w:proofErr w:type="spellStart"/>
      <w:r w:rsidRPr="00AE0DDD">
        <w:rPr>
          <w:rFonts w:ascii="Proxima Nova Regular" w:eastAsia="Times New Roman" w:hAnsi="Proxima Nova Regular" w:cs="Times New Roman"/>
          <w:b/>
          <w:bCs/>
          <w:color w:val="000000"/>
          <w:sz w:val="26"/>
          <w:szCs w:val="26"/>
          <w:bdr w:val="none" w:sz="0" w:space="0" w:color="auto" w:frame="1"/>
          <w:lang w:eastAsia="es-PE"/>
        </w:rPr>
        <w:t>Sipán</w:t>
      </w:r>
      <w:proofErr w:type="spellEnd"/>
      <w:r w:rsidRPr="00AE0DDD">
        <w:rPr>
          <w:rFonts w:ascii="Proxima Nova Regular" w:eastAsia="Times New Roman" w:hAnsi="Proxima Nova Regular" w:cs="Times New Roman"/>
          <w:b/>
          <w:bCs/>
          <w:color w:val="000000"/>
          <w:sz w:val="26"/>
          <w:szCs w:val="26"/>
          <w:bdr w:val="none" w:sz="0" w:space="0" w:color="auto" w:frame="1"/>
          <w:lang w:eastAsia="es-PE"/>
        </w:rPr>
        <w:t xml:space="preserve">  en Huaca Rajada </w:t>
      </w:r>
      <w:r w:rsidRPr="00AE0DDD">
        <w:rPr>
          <w:rFonts w:ascii="Proxima Nova Regular" w:eastAsia="Times New Roman" w:hAnsi="Proxima Nova Regular" w:cs="Times New Roman"/>
          <w:color w:val="000000"/>
          <w:sz w:val="26"/>
          <w:szCs w:val="26"/>
          <w:lang w:eastAsia="es-PE"/>
        </w:rPr>
        <w:t>cerca de Chiclayo.</w:t>
      </w:r>
      <w:r w:rsidRPr="00AE0DDD">
        <w:rPr>
          <w:rFonts w:ascii="Proxima Nova Regular" w:eastAsia="Times New Roman" w:hAnsi="Proxima Nova Regular" w:cs="Times New Roman"/>
          <w:color w:val="000000"/>
          <w:sz w:val="26"/>
          <w:szCs w:val="26"/>
          <w:lang w:eastAsia="es-PE"/>
        </w:rPr>
        <w:br/>
        <w:t xml:space="preserve">Administrativamente, el territorio de la cultura Mochica fue dividido en al menos dos grandes regiones las cuales interactuaban una con la otra. Al igual que en otras culturas, la administración política, el culto y la religión estaban vinculados fuertemente, al grado de cada gobernador era también de un sacerdote o una autoridad religiosa. De hecho, el famoso Señor de </w:t>
      </w:r>
      <w:proofErr w:type="spellStart"/>
      <w:r w:rsidRPr="00AE0DDD">
        <w:rPr>
          <w:rFonts w:ascii="Proxima Nova Regular" w:eastAsia="Times New Roman" w:hAnsi="Proxima Nova Regular" w:cs="Times New Roman"/>
          <w:color w:val="000000"/>
          <w:sz w:val="26"/>
          <w:szCs w:val="26"/>
          <w:lang w:eastAsia="es-PE"/>
        </w:rPr>
        <w:t>Sipán</w:t>
      </w:r>
      <w:proofErr w:type="spellEnd"/>
      <w:r w:rsidRPr="00AE0DDD">
        <w:rPr>
          <w:rFonts w:ascii="Proxima Nova Regular" w:eastAsia="Times New Roman" w:hAnsi="Proxima Nova Regular" w:cs="Times New Roman"/>
          <w:color w:val="000000"/>
          <w:sz w:val="26"/>
          <w:szCs w:val="26"/>
          <w:lang w:eastAsia="es-PE"/>
        </w:rPr>
        <w:t> debió tener este doble poder. Los monumentos de la época tenían una triple función: centro administrativo, religioso y gubernamental.</w:t>
      </w:r>
      <w:r w:rsidRPr="00AE0DDD">
        <w:rPr>
          <w:rFonts w:ascii="Proxima Nova Regular" w:eastAsia="Times New Roman" w:hAnsi="Proxima Nova Regular" w:cs="Times New Roman"/>
          <w:color w:val="000000"/>
          <w:sz w:val="26"/>
          <w:szCs w:val="26"/>
          <w:lang w:eastAsia="es-PE"/>
        </w:rPr>
        <w:br/>
        <w:t>El estudio de las diferentes clases de fosas, la calidad y cantidad de las ofrendas demuestra que esta cultura tenía  bien definida su estructura social dado que se encontraron 3 tipos de tumbas:</w:t>
      </w:r>
    </w:p>
    <w:p w:rsidR="00AE0DDD" w:rsidRPr="00AE0DDD" w:rsidRDefault="00AE0DDD" w:rsidP="00AE0DDD">
      <w:pPr>
        <w:spacing w:after="0" w:line="240" w:lineRule="auto"/>
        <w:rPr>
          <w:rFonts w:ascii="Times New Roman" w:eastAsia="Times New Roman" w:hAnsi="Times New Roman" w:cs="Times New Roman"/>
          <w:sz w:val="24"/>
          <w:szCs w:val="24"/>
          <w:lang w:eastAsia="es-PE"/>
        </w:rPr>
      </w:pPr>
      <w:r w:rsidRPr="00AE0DDD">
        <w:rPr>
          <w:rFonts w:ascii="Times New Roman" w:eastAsia="Times New Roman" w:hAnsi="Times New Roman" w:cs="Times New Roman"/>
          <w:noProof/>
          <w:color w:val="444444"/>
          <w:sz w:val="24"/>
          <w:szCs w:val="24"/>
          <w:bdr w:val="none" w:sz="0" w:space="0" w:color="auto" w:frame="1"/>
          <w:lang w:eastAsia="es-PE"/>
        </w:rPr>
        <w:drawing>
          <wp:inline distT="0" distB="0" distL="0" distR="0">
            <wp:extent cx="3333750" cy="2505075"/>
            <wp:effectExtent l="0" t="0" r="0" b="9525"/>
            <wp:docPr id="4" name="Imagen 4" descr="Señor De Sipan">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ñor De Sipan">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2505075"/>
                    </a:xfrm>
                    <a:prstGeom prst="rect">
                      <a:avLst/>
                    </a:prstGeom>
                    <a:noFill/>
                    <a:ln>
                      <a:noFill/>
                    </a:ln>
                  </pic:spPr>
                </pic:pic>
              </a:graphicData>
            </a:graphic>
          </wp:inline>
        </w:drawing>
      </w:r>
      <w:r w:rsidRPr="00AE0DDD">
        <w:rPr>
          <w:rFonts w:ascii="Times New Roman" w:eastAsia="Times New Roman" w:hAnsi="Times New Roman" w:cs="Times New Roman"/>
          <w:sz w:val="24"/>
          <w:szCs w:val="24"/>
          <w:lang w:eastAsia="es-PE"/>
        </w:rPr>
        <w:t xml:space="preserve">Señor De </w:t>
      </w:r>
      <w:proofErr w:type="spellStart"/>
      <w:r w:rsidRPr="00AE0DDD">
        <w:rPr>
          <w:rFonts w:ascii="Times New Roman" w:eastAsia="Times New Roman" w:hAnsi="Times New Roman" w:cs="Times New Roman"/>
          <w:sz w:val="24"/>
          <w:szCs w:val="24"/>
          <w:lang w:eastAsia="es-PE"/>
        </w:rPr>
        <w:t>Sipan</w:t>
      </w:r>
      <w:proofErr w:type="spellEnd"/>
    </w:p>
    <w:p w:rsidR="00AE0DDD" w:rsidRPr="00AE0DDD" w:rsidRDefault="00AE0DDD" w:rsidP="00AE0DDD">
      <w:pPr>
        <w:shd w:val="clear" w:color="auto" w:fill="FFFFFF"/>
        <w:spacing w:after="0" w:line="240" w:lineRule="auto"/>
        <w:jc w:val="both"/>
        <w:rPr>
          <w:rFonts w:ascii="Proxima Nova Regular" w:eastAsia="Times New Roman" w:hAnsi="Proxima Nova Regular" w:cs="Times New Roman"/>
          <w:color w:val="000000"/>
          <w:sz w:val="26"/>
          <w:szCs w:val="26"/>
          <w:lang w:eastAsia="es-PE"/>
        </w:rPr>
      </w:pPr>
      <w:r w:rsidRPr="00AE0DDD">
        <w:rPr>
          <w:rFonts w:ascii="Proxima Nova Regular" w:eastAsia="Times New Roman" w:hAnsi="Proxima Nova Regular" w:cs="Times New Roman"/>
          <w:b/>
          <w:bCs/>
          <w:color w:val="000000"/>
          <w:sz w:val="26"/>
          <w:szCs w:val="26"/>
          <w:bdr w:val="none" w:sz="0" w:space="0" w:color="auto" w:frame="1"/>
          <w:lang w:eastAsia="es-PE"/>
        </w:rPr>
        <w:t>Para la elite gobernante</w:t>
      </w:r>
      <w:r w:rsidRPr="00AE0DDD">
        <w:rPr>
          <w:rFonts w:ascii="Proxima Nova Regular" w:eastAsia="Times New Roman" w:hAnsi="Proxima Nova Regular" w:cs="Times New Roman"/>
          <w:color w:val="000000"/>
          <w:sz w:val="26"/>
          <w:szCs w:val="26"/>
          <w:lang w:eastAsia="es-PE"/>
        </w:rPr>
        <w:t xml:space="preserve">: tumbas decoradas con objetos de cerámica y metal, principalmente de oro y cobre como la del Señor de </w:t>
      </w:r>
      <w:proofErr w:type="spellStart"/>
      <w:r w:rsidRPr="00AE0DDD">
        <w:rPr>
          <w:rFonts w:ascii="Proxima Nova Regular" w:eastAsia="Times New Roman" w:hAnsi="Proxima Nova Regular" w:cs="Times New Roman"/>
          <w:color w:val="000000"/>
          <w:sz w:val="26"/>
          <w:szCs w:val="26"/>
          <w:lang w:eastAsia="es-PE"/>
        </w:rPr>
        <w:t>Sipán</w:t>
      </w:r>
      <w:proofErr w:type="spellEnd"/>
      <w:r w:rsidRPr="00AE0DDD">
        <w:rPr>
          <w:rFonts w:ascii="Proxima Nova Regular" w:eastAsia="Times New Roman" w:hAnsi="Proxima Nova Regular" w:cs="Times New Roman"/>
          <w:color w:val="000000"/>
          <w:sz w:val="26"/>
          <w:szCs w:val="26"/>
          <w:lang w:eastAsia="es-PE"/>
        </w:rPr>
        <w:t>.</w:t>
      </w:r>
    </w:p>
    <w:p w:rsidR="00AE0DDD" w:rsidRPr="00AE0DDD" w:rsidRDefault="00AE0DDD" w:rsidP="00AE0DDD">
      <w:pPr>
        <w:shd w:val="clear" w:color="auto" w:fill="FFFFFF"/>
        <w:spacing w:after="0" w:line="240" w:lineRule="auto"/>
        <w:jc w:val="both"/>
        <w:rPr>
          <w:rFonts w:ascii="Proxima Nova Regular" w:eastAsia="Times New Roman" w:hAnsi="Proxima Nova Regular" w:cs="Times New Roman"/>
          <w:color w:val="000000"/>
          <w:sz w:val="26"/>
          <w:szCs w:val="26"/>
          <w:lang w:eastAsia="es-PE"/>
        </w:rPr>
      </w:pPr>
      <w:r w:rsidRPr="00AE0DDD">
        <w:rPr>
          <w:rFonts w:ascii="Proxima Nova Regular" w:eastAsia="Times New Roman" w:hAnsi="Proxima Nova Regular" w:cs="Times New Roman"/>
          <w:b/>
          <w:bCs/>
          <w:color w:val="000000"/>
          <w:sz w:val="26"/>
          <w:szCs w:val="26"/>
          <w:bdr w:val="none" w:sz="0" w:space="0" w:color="auto" w:frame="1"/>
          <w:lang w:eastAsia="es-PE"/>
        </w:rPr>
        <w:t>Las tumbas comune</w:t>
      </w:r>
      <w:r w:rsidRPr="00AE0DDD">
        <w:rPr>
          <w:rFonts w:ascii="Proxima Nova Regular" w:eastAsia="Times New Roman" w:hAnsi="Proxima Nova Regular" w:cs="Times New Roman"/>
          <w:color w:val="000000"/>
          <w:sz w:val="26"/>
          <w:szCs w:val="26"/>
          <w:lang w:eastAsia="es-PE"/>
        </w:rPr>
        <w:t>s: Con una cantidad limitada de objetos de metal y cerámica, estos corresponden a los administradores y artesanos de la elite gobernante.</w:t>
      </w:r>
    </w:p>
    <w:p w:rsidR="00AE0DDD" w:rsidRPr="00AE0DDD" w:rsidRDefault="00AE0DDD" w:rsidP="00AE0DDD">
      <w:pPr>
        <w:shd w:val="clear" w:color="auto" w:fill="FFFFFF"/>
        <w:spacing w:after="0" w:line="240" w:lineRule="auto"/>
        <w:jc w:val="both"/>
        <w:rPr>
          <w:rFonts w:ascii="Proxima Nova Regular" w:eastAsia="Times New Roman" w:hAnsi="Proxima Nova Regular" w:cs="Times New Roman"/>
          <w:color w:val="000000"/>
          <w:sz w:val="26"/>
          <w:szCs w:val="26"/>
          <w:lang w:eastAsia="es-PE"/>
        </w:rPr>
      </w:pPr>
      <w:r w:rsidRPr="00AE0DDD">
        <w:rPr>
          <w:rFonts w:ascii="Proxima Nova Regular" w:eastAsia="Times New Roman" w:hAnsi="Proxima Nova Regular" w:cs="Times New Roman"/>
          <w:b/>
          <w:bCs/>
          <w:color w:val="000000"/>
          <w:sz w:val="26"/>
          <w:szCs w:val="26"/>
          <w:bdr w:val="none" w:sz="0" w:space="0" w:color="auto" w:frame="1"/>
          <w:lang w:eastAsia="es-PE"/>
        </w:rPr>
        <w:t>Entierro simple</w:t>
      </w:r>
      <w:r w:rsidRPr="00AE0DDD">
        <w:rPr>
          <w:rFonts w:ascii="Proxima Nova Regular" w:eastAsia="Times New Roman" w:hAnsi="Proxima Nova Regular" w:cs="Times New Roman"/>
          <w:color w:val="000000"/>
          <w:sz w:val="26"/>
          <w:szCs w:val="26"/>
          <w:lang w:eastAsia="es-PE"/>
        </w:rPr>
        <w:t>: Con una decoración muy limitada. Según las investigaciones podrían ser de los agricultores y pescadores dado que se ajusta a los productores de la zona.</w:t>
      </w:r>
    </w:p>
    <w:p w:rsidR="00AE0DDD" w:rsidRPr="00AE0DDD" w:rsidRDefault="00AE0DDD" w:rsidP="00AE0DDD">
      <w:pPr>
        <w:shd w:val="clear" w:color="auto" w:fill="FFFFFF"/>
        <w:spacing w:before="375" w:after="150" w:line="240" w:lineRule="atLeast"/>
        <w:jc w:val="both"/>
        <w:outlineLvl w:val="1"/>
        <w:rPr>
          <w:rFonts w:ascii="Arial" w:eastAsia="Times New Roman" w:hAnsi="Arial" w:cs="Arial"/>
          <w:color w:val="000000"/>
          <w:sz w:val="44"/>
          <w:szCs w:val="44"/>
          <w:lang w:eastAsia="es-PE"/>
        </w:rPr>
      </w:pPr>
      <w:r w:rsidRPr="00AE0DDD">
        <w:rPr>
          <w:rFonts w:ascii="Arial" w:eastAsia="Times New Roman" w:hAnsi="Arial" w:cs="Arial"/>
          <w:color w:val="000000"/>
          <w:sz w:val="44"/>
          <w:szCs w:val="44"/>
          <w:lang w:eastAsia="es-PE"/>
        </w:rPr>
        <w:t>Religión</w:t>
      </w:r>
    </w:p>
    <w:p w:rsidR="00AE0DDD" w:rsidRPr="00AE0DDD" w:rsidRDefault="00AE0DDD" w:rsidP="00AE0DDD">
      <w:pPr>
        <w:shd w:val="clear" w:color="auto" w:fill="FFFFFF"/>
        <w:spacing w:after="0" w:line="240" w:lineRule="auto"/>
        <w:jc w:val="both"/>
        <w:rPr>
          <w:rFonts w:ascii="Proxima Nova Regular" w:eastAsia="Times New Roman" w:hAnsi="Proxima Nova Regular" w:cs="Times New Roman"/>
          <w:color w:val="000000"/>
          <w:sz w:val="26"/>
          <w:szCs w:val="26"/>
          <w:lang w:eastAsia="es-PE"/>
        </w:rPr>
      </w:pPr>
      <w:r w:rsidRPr="00AE0DDD">
        <w:rPr>
          <w:rFonts w:ascii="Proxima Nova Regular" w:eastAsia="Times New Roman" w:hAnsi="Proxima Nova Regular" w:cs="Times New Roman"/>
          <w:b/>
          <w:bCs/>
          <w:color w:val="000000"/>
          <w:sz w:val="26"/>
          <w:szCs w:val="26"/>
          <w:bdr w:val="none" w:sz="0" w:space="0" w:color="auto" w:frame="1"/>
          <w:lang w:eastAsia="es-PE"/>
        </w:rPr>
        <w:t xml:space="preserve">Su principal Dios fue </w:t>
      </w:r>
      <w:proofErr w:type="spellStart"/>
      <w:r w:rsidRPr="00AE0DDD">
        <w:rPr>
          <w:rFonts w:ascii="Proxima Nova Regular" w:eastAsia="Times New Roman" w:hAnsi="Proxima Nova Regular" w:cs="Times New Roman"/>
          <w:b/>
          <w:bCs/>
          <w:color w:val="000000"/>
          <w:sz w:val="26"/>
          <w:szCs w:val="26"/>
          <w:bdr w:val="none" w:sz="0" w:space="0" w:color="auto" w:frame="1"/>
          <w:lang w:eastAsia="es-PE"/>
        </w:rPr>
        <w:t>Ai</w:t>
      </w:r>
      <w:proofErr w:type="spellEnd"/>
      <w:r w:rsidRPr="00AE0DDD">
        <w:rPr>
          <w:rFonts w:ascii="Proxima Nova Regular" w:eastAsia="Times New Roman" w:hAnsi="Proxima Nova Regular" w:cs="Times New Roman"/>
          <w:b/>
          <w:bCs/>
          <w:color w:val="000000"/>
          <w:sz w:val="26"/>
          <w:szCs w:val="26"/>
          <w:bdr w:val="none" w:sz="0" w:space="0" w:color="auto" w:frame="1"/>
          <w:lang w:eastAsia="es-PE"/>
        </w:rPr>
        <w:t xml:space="preserve"> </w:t>
      </w:r>
      <w:proofErr w:type="spellStart"/>
      <w:r w:rsidRPr="00AE0DDD">
        <w:rPr>
          <w:rFonts w:ascii="Proxima Nova Regular" w:eastAsia="Times New Roman" w:hAnsi="Proxima Nova Regular" w:cs="Times New Roman"/>
          <w:b/>
          <w:bCs/>
          <w:color w:val="000000"/>
          <w:sz w:val="26"/>
          <w:szCs w:val="26"/>
          <w:bdr w:val="none" w:sz="0" w:space="0" w:color="auto" w:frame="1"/>
          <w:lang w:eastAsia="es-PE"/>
        </w:rPr>
        <w:t>apaec</w:t>
      </w:r>
      <w:proofErr w:type="spellEnd"/>
      <w:r w:rsidRPr="00AE0DDD">
        <w:rPr>
          <w:rFonts w:ascii="Proxima Nova Regular" w:eastAsia="Times New Roman" w:hAnsi="Proxima Nova Regular" w:cs="Times New Roman"/>
          <w:color w:val="000000"/>
          <w:sz w:val="26"/>
          <w:szCs w:val="26"/>
          <w:lang w:eastAsia="es-PE"/>
        </w:rPr>
        <w:t>, un ser sobrenatural que fue representado por una figura humana con la boca de un tigre con colmillos. Uno de los aspectos más importantes de la religión de la cultura Mochica fueron los </w:t>
      </w:r>
      <w:r w:rsidRPr="00AE0DDD">
        <w:rPr>
          <w:rFonts w:ascii="Proxima Nova Regular" w:eastAsia="Times New Roman" w:hAnsi="Proxima Nova Regular" w:cs="Times New Roman"/>
          <w:b/>
          <w:bCs/>
          <w:color w:val="000000"/>
          <w:sz w:val="26"/>
          <w:szCs w:val="26"/>
          <w:bdr w:val="none" w:sz="0" w:space="0" w:color="auto" w:frame="1"/>
          <w:lang w:eastAsia="es-PE"/>
        </w:rPr>
        <w:t>sacrificios humanos</w:t>
      </w:r>
      <w:r w:rsidRPr="00AE0DDD">
        <w:rPr>
          <w:rFonts w:ascii="Proxima Nova Regular" w:eastAsia="Times New Roman" w:hAnsi="Proxima Nova Regular" w:cs="Times New Roman"/>
          <w:color w:val="000000"/>
          <w:sz w:val="26"/>
          <w:szCs w:val="26"/>
          <w:lang w:eastAsia="es-PE"/>
        </w:rPr>
        <w:t xml:space="preserve">. Era </w:t>
      </w:r>
      <w:r w:rsidRPr="00AE0DDD">
        <w:rPr>
          <w:rFonts w:ascii="Proxima Nova Regular" w:eastAsia="Times New Roman" w:hAnsi="Proxima Nova Regular" w:cs="Times New Roman"/>
          <w:color w:val="000000"/>
          <w:sz w:val="26"/>
          <w:szCs w:val="26"/>
          <w:lang w:eastAsia="es-PE"/>
        </w:rPr>
        <w:lastRenderedPageBreak/>
        <w:t>un ritual complejo en el que los prisioneros de guerra  fueron ofrecidos por una sacerdotisa del dios Búho, el más importante.</w:t>
      </w:r>
    </w:p>
    <w:p w:rsidR="00AE0DDD" w:rsidRPr="00AE0DDD" w:rsidRDefault="00AE0DDD" w:rsidP="00AE0DDD">
      <w:pPr>
        <w:shd w:val="clear" w:color="auto" w:fill="FFFFFF"/>
        <w:spacing w:before="375" w:after="150" w:line="240" w:lineRule="atLeast"/>
        <w:jc w:val="both"/>
        <w:outlineLvl w:val="1"/>
        <w:rPr>
          <w:rFonts w:ascii="Arial" w:eastAsia="Times New Roman" w:hAnsi="Arial" w:cs="Arial"/>
          <w:color w:val="000000"/>
          <w:sz w:val="44"/>
          <w:szCs w:val="44"/>
          <w:lang w:eastAsia="es-PE"/>
        </w:rPr>
      </w:pPr>
      <w:r w:rsidRPr="00AE0DDD">
        <w:rPr>
          <w:rFonts w:ascii="Arial" w:eastAsia="Times New Roman" w:hAnsi="Arial" w:cs="Arial"/>
          <w:color w:val="000000"/>
          <w:sz w:val="44"/>
          <w:szCs w:val="44"/>
          <w:lang w:eastAsia="es-PE"/>
        </w:rPr>
        <w:t>Actividades Económicas</w:t>
      </w:r>
    </w:p>
    <w:p w:rsidR="00AE0DDD" w:rsidRPr="00AE0DDD" w:rsidRDefault="00AE0DDD" w:rsidP="00AE0DDD">
      <w:pPr>
        <w:shd w:val="clear" w:color="auto" w:fill="FFFFFF"/>
        <w:spacing w:after="0" w:line="240" w:lineRule="auto"/>
        <w:jc w:val="both"/>
        <w:rPr>
          <w:rFonts w:ascii="Proxima Nova Regular" w:eastAsia="Times New Roman" w:hAnsi="Proxima Nova Regular" w:cs="Times New Roman"/>
          <w:color w:val="000000"/>
          <w:sz w:val="26"/>
          <w:szCs w:val="26"/>
          <w:lang w:eastAsia="es-PE"/>
        </w:rPr>
      </w:pPr>
      <w:r w:rsidRPr="00AE0DDD">
        <w:rPr>
          <w:rFonts w:ascii="Proxima Nova Regular" w:eastAsia="Times New Roman" w:hAnsi="Proxima Nova Regular" w:cs="Times New Roman"/>
          <w:color w:val="000000"/>
          <w:sz w:val="26"/>
          <w:szCs w:val="26"/>
          <w:lang w:eastAsia="es-PE"/>
        </w:rPr>
        <w:t>Practicaban la pesca en “</w:t>
      </w:r>
      <w:r w:rsidRPr="00AE0DDD">
        <w:rPr>
          <w:rFonts w:ascii="Proxima Nova Regular" w:eastAsia="Times New Roman" w:hAnsi="Proxima Nova Regular" w:cs="Times New Roman"/>
          <w:b/>
          <w:bCs/>
          <w:color w:val="000000"/>
          <w:sz w:val="26"/>
          <w:szCs w:val="26"/>
          <w:bdr w:val="none" w:sz="0" w:space="0" w:color="auto" w:frame="1"/>
          <w:lang w:eastAsia="es-PE"/>
        </w:rPr>
        <w:t>Caballitos de Totora</w:t>
      </w:r>
      <w:r w:rsidRPr="00AE0DDD">
        <w:rPr>
          <w:rFonts w:ascii="Proxima Nova Regular" w:eastAsia="Times New Roman" w:hAnsi="Proxima Nova Regular" w:cs="Times New Roman"/>
          <w:color w:val="000000"/>
          <w:sz w:val="26"/>
          <w:szCs w:val="26"/>
          <w:lang w:eastAsia="es-PE"/>
        </w:rPr>
        <w:t> (técnica que subsiste en la actualidad en Huanchaco y Pimentel). También demostraron que tenían una gran técnica en la agricultura por el uso de canales de irrigación para el cultivo de alimentos como la yuca, pepino, maíz, lúcuma, calabaza  etc. de la misma forma en la  ganadería en el cual domesticaban auquénidos.</w:t>
      </w:r>
    </w:p>
    <w:p w:rsidR="00AE0DDD" w:rsidRPr="00AE0DDD" w:rsidRDefault="00AE0DDD" w:rsidP="00AE0DDD">
      <w:pPr>
        <w:shd w:val="clear" w:color="auto" w:fill="FFFFFF"/>
        <w:spacing w:before="375" w:after="150" w:line="240" w:lineRule="atLeast"/>
        <w:jc w:val="both"/>
        <w:outlineLvl w:val="1"/>
        <w:rPr>
          <w:rFonts w:ascii="Arial" w:eastAsia="Times New Roman" w:hAnsi="Arial" w:cs="Arial"/>
          <w:color w:val="000000"/>
          <w:sz w:val="44"/>
          <w:szCs w:val="44"/>
          <w:lang w:eastAsia="es-PE"/>
        </w:rPr>
      </w:pPr>
      <w:r w:rsidRPr="00AE0DDD">
        <w:rPr>
          <w:rFonts w:ascii="Arial" w:eastAsia="Times New Roman" w:hAnsi="Arial" w:cs="Arial"/>
          <w:color w:val="000000"/>
          <w:sz w:val="44"/>
          <w:szCs w:val="44"/>
          <w:lang w:eastAsia="es-PE"/>
        </w:rPr>
        <w:t>Manifestaciones Culturales de la cultura Mochica</w:t>
      </w:r>
    </w:p>
    <w:p w:rsidR="00AE0DDD" w:rsidRPr="00AE0DDD" w:rsidRDefault="00AE0DDD" w:rsidP="00AE0DDD">
      <w:pPr>
        <w:spacing w:after="0" w:line="240" w:lineRule="auto"/>
        <w:rPr>
          <w:rFonts w:ascii="Times New Roman" w:eastAsia="Times New Roman" w:hAnsi="Times New Roman" w:cs="Times New Roman"/>
          <w:sz w:val="24"/>
          <w:szCs w:val="24"/>
          <w:lang w:eastAsia="es-PE"/>
        </w:rPr>
      </w:pPr>
      <w:r w:rsidRPr="00AE0DDD">
        <w:rPr>
          <w:rFonts w:ascii="Times New Roman" w:eastAsia="Times New Roman" w:hAnsi="Times New Roman" w:cs="Times New Roman"/>
          <w:noProof/>
          <w:color w:val="444444"/>
          <w:sz w:val="24"/>
          <w:szCs w:val="24"/>
          <w:bdr w:val="none" w:sz="0" w:space="0" w:color="auto" w:frame="1"/>
          <w:lang w:eastAsia="es-PE"/>
        </w:rPr>
        <w:drawing>
          <wp:inline distT="0" distB="0" distL="0" distR="0">
            <wp:extent cx="2476500" cy="1847850"/>
            <wp:effectExtent l="0" t="0" r="0" b="0"/>
            <wp:docPr id="3" name="Imagen 3" descr="Murales Cultura Mochica">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rales Cultura Mochica">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0" cy="1847850"/>
                    </a:xfrm>
                    <a:prstGeom prst="rect">
                      <a:avLst/>
                    </a:prstGeom>
                    <a:noFill/>
                    <a:ln>
                      <a:noFill/>
                    </a:ln>
                  </pic:spPr>
                </pic:pic>
              </a:graphicData>
            </a:graphic>
          </wp:inline>
        </w:drawing>
      </w:r>
      <w:r w:rsidRPr="00AE0DDD">
        <w:rPr>
          <w:rFonts w:ascii="Times New Roman" w:eastAsia="Times New Roman" w:hAnsi="Times New Roman" w:cs="Times New Roman"/>
          <w:sz w:val="24"/>
          <w:szCs w:val="24"/>
          <w:lang w:eastAsia="es-PE"/>
        </w:rPr>
        <w:t>Murales de la Cultura Mochica</w:t>
      </w:r>
    </w:p>
    <w:p w:rsidR="00AE0DDD" w:rsidRPr="00AE0DDD" w:rsidRDefault="00AE0DDD" w:rsidP="00AE0DDD">
      <w:pPr>
        <w:shd w:val="clear" w:color="auto" w:fill="FFFFFF"/>
        <w:spacing w:after="0" w:line="240" w:lineRule="auto"/>
        <w:jc w:val="both"/>
        <w:rPr>
          <w:rFonts w:ascii="Proxima Nova Regular" w:eastAsia="Times New Roman" w:hAnsi="Proxima Nova Regular" w:cs="Times New Roman"/>
          <w:color w:val="000000"/>
          <w:sz w:val="26"/>
          <w:szCs w:val="26"/>
          <w:lang w:eastAsia="es-PE"/>
        </w:rPr>
      </w:pPr>
      <w:r w:rsidRPr="00AE0DDD">
        <w:rPr>
          <w:rFonts w:ascii="Proxima Nova Regular" w:eastAsia="Times New Roman" w:hAnsi="Proxima Nova Regular" w:cs="Times New Roman"/>
          <w:color w:val="000000"/>
          <w:sz w:val="26"/>
          <w:szCs w:val="26"/>
          <w:lang w:eastAsia="es-PE"/>
        </w:rPr>
        <w:t>Los artesanos de la cultura Mochica fueron los creadores de un estilo muy especial, muy complejos, expresados ​​a través de la metalurgia, pinturas murales, esculturas de madera y cerámica especial.</w:t>
      </w:r>
      <w:r w:rsidRPr="00AE0DDD">
        <w:rPr>
          <w:rFonts w:ascii="Proxima Nova Regular" w:eastAsia="Times New Roman" w:hAnsi="Proxima Nova Regular" w:cs="Times New Roman"/>
          <w:color w:val="000000"/>
          <w:sz w:val="26"/>
          <w:szCs w:val="26"/>
          <w:lang w:eastAsia="es-PE"/>
        </w:rPr>
        <w:br/>
        <w:t>El arte Moche también se refleja por la </w:t>
      </w:r>
      <w:r w:rsidRPr="00AE0DDD">
        <w:rPr>
          <w:rFonts w:ascii="Proxima Nova Regular" w:eastAsia="Times New Roman" w:hAnsi="Proxima Nova Regular" w:cs="Times New Roman"/>
          <w:b/>
          <w:bCs/>
          <w:color w:val="000000"/>
          <w:sz w:val="26"/>
          <w:szCs w:val="26"/>
          <w:bdr w:val="none" w:sz="0" w:space="0" w:color="auto" w:frame="1"/>
          <w:lang w:eastAsia="es-PE"/>
        </w:rPr>
        <w:t>policromía </w:t>
      </w:r>
      <w:r w:rsidRPr="00AE0DDD">
        <w:rPr>
          <w:rFonts w:ascii="Proxima Nova Regular" w:eastAsia="Times New Roman" w:hAnsi="Proxima Nova Regular" w:cs="Times New Roman"/>
          <w:color w:val="000000"/>
          <w:sz w:val="26"/>
          <w:szCs w:val="26"/>
          <w:lang w:eastAsia="es-PE"/>
        </w:rPr>
        <w:t>y / o tres dimensiones de los murales de barro pegados en sus edificios públicos, algunos de los cuales están abiertos a los visitantes. Estos murales representan una amplia gama de figuras y temas, entre ellos los guerreros y sus prisioneros, sacerdotes y seres sobrenaturales. El estudio en detalle de los murales y cerámicas decoradas revelan mucho acerca de los comportamientos rituales de la cultura Mochica.</w:t>
      </w:r>
    </w:p>
    <w:p w:rsidR="00AE0DDD" w:rsidRPr="00AE0DDD" w:rsidRDefault="00AE0DDD" w:rsidP="00AE0DDD">
      <w:pPr>
        <w:shd w:val="clear" w:color="auto" w:fill="FFFFFF"/>
        <w:spacing w:before="375" w:after="150" w:line="240" w:lineRule="atLeast"/>
        <w:jc w:val="both"/>
        <w:outlineLvl w:val="2"/>
        <w:rPr>
          <w:rFonts w:ascii="Arial" w:eastAsia="Times New Roman" w:hAnsi="Arial" w:cs="Arial"/>
          <w:color w:val="000000"/>
          <w:sz w:val="38"/>
          <w:szCs w:val="38"/>
          <w:lang w:eastAsia="es-PE"/>
        </w:rPr>
      </w:pPr>
      <w:r w:rsidRPr="00AE0DDD">
        <w:rPr>
          <w:rFonts w:ascii="Arial" w:eastAsia="Times New Roman" w:hAnsi="Arial" w:cs="Arial"/>
          <w:color w:val="000000"/>
          <w:sz w:val="38"/>
          <w:szCs w:val="38"/>
          <w:lang w:eastAsia="es-PE"/>
        </w:rPr>
        <w:t>CERAMICA</w:t>
      </w:r>
    </w:p>
    <w:p w:rsidR="00AE0DDD" w:rsidRPr="00AE0DDD" w:rsidRDefault="00AE0DDD" w:rsidP="00AE0DDD">
      <w:pPr>
        <w:spacing w:after="0" w:line="240" w:lineRule="auto"/>
        <w:rPr>
          <w:rFonts w:ascii="Times New Roman" w:eastAsia="Times New Roman" w:hAnsi="Times New Roman" w:cs="Times New Roman"/>
          <w:sz w:val="24"/>
          <w:szCs w:val="24"/>
          <w:lang w:eastAsia="es-PE"/>
        </w:rPr>
      </w:pPr>
      <w:r w:rsidRPr="00AE0DDD">
        <w:rPr>
          <w:rFonts w:ascii="Times New Roman" w:eastAsia="Times New Roman" w:hAnsi="Times New Roman" w:cs="Times New Roman"/>
          <w:noProof/>
          <w:color w:val="444444"/>
          <w:sz w:val="24"/>
          <w:szCs w:val="24"/>
          <w:bdr w:val="none" w:sz="0" w:space="0" w:color="auto" w:frame="1"/>
          <w:lang w:eastAsia="es-PE"/>
        </w:rPr>
        <w:lastRenderedPageBreak/>
        <w:drawing>
          <wp:inline distT="0" distB="0" distL="0" distR="0">
            <wp:extent cx="1847850" cy="2476500"/>
            <wp:effectExtent l="0" t="0" r="0" b="0"/>
            <wp:docPr id="2" name="Imagen 2" descr="Huaco Retrato">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uaco Retrato">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850" cy="2476500"/>
                    </a:xfrm>
                    <a:prstGeom prst="rect">
                      <a:avLst/>
                    </a:prstGeom>
                    <a:noFill/>
                    <a:ln>
                      <a:noFill/>
                    </a:ln>
                  </pic:spPr>
                </pic:pic>
              </a:graphicData>
            </a:graphic>
          </wp:inline>
        </w:drawing>
      </w:r>
      <w:r w:rsidRPr="00AE0DDD">
        <w:rPr>
          <w:rFonts w:ascii="Times New Roman" w:eastAsia="Times New Roman" w:hAnsi="Times New Roman" w:cs="Times New Roman"/>
          <w:sz w:val="24"/>
          <w:szCs w:val="24"/>
          <w:lang w:eastAsia="es-PE"/>
        </w:rPr>
        <w:t>Huaco Retrato</w:t>
      </w:r>
    </w:p>
    <w:p w:rsidR="00AE0DDD" w:rsidRPr="00AE0DDD" w:rsidRDefault="00AE0DDD" w:rsidP="00AE0DDD">
      <w:pPr>
        <w:shd w:val="clear" w:color="auto" w:fill="FFFFFF"/>
        <w:spacing w:after="0" w:line="240" w:lineRule="auto"/>
        <w:jc w:val="both"/>
        <w:rPr>
          <w:rFonts w:ascii="Proxima Nova Regular" w:eastAsia="Times New Roman" w:hAnsi="Proxima Nova Regular" w:cs="Times New Roman"/>
          <w:color w:val="000000"/>
          <w:sz w:val="26"/>
          <w:szCs w:val="26"/>
          <w:lang w:eastAsia="es-PE"/>
        </w:rPr>
      </w:pPr>
      <w:r w:rsidRPr="00AE0DDD">
        <w:rPr>
          <w:rFonts w:ascii="Proxima Nova Regular" w:eastAsia="Times New Roman" w:hAnsi="Proxima Nova Regular" w:cs="Times New Roman"/>
          <w:color w:val="000000"/>
          <w:sz w:val="26"/>
          <w:szCs w:val="26"/>
          <w:lang w:eastAsia="es-PE"/>
        </w:rPr>
        <w:t>La manifestación artística más impresionante por su la creatividad y el sentido estético.  A lo largo de su historia los ceramistas de la cultura Mochica se basaron en tres deidades dimensionales, seres humanos, animales y plantas. Pero tal vez, el “</w:t>
      </w:r>
      <w:r w:rsidRPr="00AE0DDD">
        <w:rPr>
          <w:rFonts w:ascii="Proxima Nova Regular" w:eastAsia="Times New Roman" w:hAnsi="Proxima Nova Regular" w:cs="Times New Roman"/>
          <w:b/>
          <w:bCs/>
          <w:color w:val="000000"/>
          <w:sz w:val="26"/>
          <w:szCs w:val="26"/>
          <w:bdr w:val="none" w:sz="0" w:space="0" w:color="auto" w:frame="1"/>
          <w:lang w:eastAsia="es-PE"/>
        </w:rPr>
        <w:t>Huaco Retrato</w:t>
      </w:r>
      <w:r w:rsidRPr="00AE0DDD">
        <w:rPr>
          <w:rFonts w:ascii="Proxima Nova Regular" w:eastAsia="Times New Roman" w:hAnsi="Proxima Nova Regular" w:cs="Times New Roman"/>
          <w:color w:val="000000"/>
          <w:sz w:val="26"/>
          <w:szCs w:val="26"/>
          <w:lang w:eastAsia="es-PE"/>
        </w:rPr>
        <w:t xml:space="preserve">“, fue donde alcanzaron las más altas calificaciones. Alcanzó su mayor desarrollo en cerámica, de sólo dos colores, características que reflejan escenas religiosas, mitológicas y de la vida cotidiana; iconografía pictórica en macetas que muestran combates, encuentros eróticos, funerales, sacrificios humanos, </w:t>
      </w:r>
      <w:proofErr w:type="spellStart"/>
      <w:r w:rsidRPr="00AE0DDD">
        <w:rPr>
          <w:rFonts w:ascii="Proxima Nova Regular" w:eastAsia="Times New Roman" w:hAnsi="Proxima Nova Regular" w:cs="Times New Roman"/>
          <w:color w:val="000000"/>
          <w:sz w:val="26"/>
          <w:szCs w:val="26"/>
          <w:lang w:eastAsia="es-PE"/>
        </w:rPr>
        <w:t>etc</w:t>
      </w:r>
      <w:proofErr w:type="spellEnd"/>
      <w:r w:rsidRPr="00AE0DDD">
        <w:rPr>
          <w:rFonts w:ascii="Proxima Nova Regular" w:eastAsia="Times New Roman" w:hAnsi="Proxima Nova Regular" w:cs="Times New Roman"/>
          <w:color w:val="000000"/>
          <w:sz w:val="26"/>
          <w:szCs w:val="26"/>
          <w:lang w:eastAsia="es-PE"/>
        </w:rPr>
        <w:t xml:space="preserve"> Constituye la cerámica de mejor calidad entre todas las antiguas culturas peruanas, además de ser sólo comparable a la cerámica griega y otras culturas de su época.</w:t>
      </w:r>
    </w:p>
    <w:p w:rsidR="00AE0DDD" w:rsidRPr="00AE0DDD" w:rsidRDefault="00AE0DDD" w:rsidP="00AE0DDD">
      <w:pPr>
        <w:shd w:val="clear" w:color="auto" w:fill="FFFFFF"/>
        <w:spacing w:before="375" w:after="150" w:line="240" w:lineRule="atLeast"/>
        <w:jc w:val="both"/>
        <w:outlineLvl w:val="2"/>
        <w:rPr>
          <w:rFonts w:ascii="Arial" w:eastAsia="Times New Roman" w:hAnsi="Arial" w:cs="Arial"/>
          <w:color w:val="000000"/>
          <w:sz w:val="38"/>
          <w:szCs w:val="38"/>
          <w:lang w:eastAsia="es-PE"/>
        </w:rPr>
      </w:pPr>
      <w:r w:rsidRPr="00AE0DDD">
        <w:rPr>
          <w:rFonts w:ascii="Arial" w:eastAsia="Times New Roman" w:hAnsi="Arial" w:cs="Arial"/>
          <w:color w:val="000000"/>
          <w:sz w:val="38"/>
          <w:szCs w:val="38"/>
          <w:lang w:eastAsia="es-PE"/>
        </w:rPr>
        <w:t>ARQUITECTURA</w:t>
      </w:r>
    </w:p>
    <w:p w:rsidR="00AE0DDD" w:rsidRPr="00AE0DDD" w:rsidRDefault="00AE0DDD" w:rsidP="00AE0DDD">
      <w:pPr>
        <w:shd w:val="clear" w:color="auto" w:fill="FFFFFF"/>
        <w:spacing w:after="0" w:line="240" w:lineRule="auto"/>
        <w:jc w:val="both"/>
        <w:rPr>
          <w:rFonts w:ascii="Proxima Nova Regular" w:eastAsia="Times New Roman" w:hAnsi="Proxima Nova Regular" w:cs="Times New Roman"/>
          <w:color w:val="000000"/>
          <w:sz w:val="26"/>
          <w:szCs w:val="26"/>
          <w:lang w:eastAsia="es-PE"/>
        </w:rPr>
      </w:pPr>
      <w:r w:rsidRPr="00AE0DDD">
        <w:rPr>
          <w:rFonts w:ascii="Proxima Nova Regular" w:eastAsia="Times New Roman" w:hAnsi="Proxima Nova Regular" w:cs="Times New Roman"/>
          <w:color w:val="000000"/>
          <w:sz w:val="26"/>
          <w:szCs w:val="26"/>
          <w:lang w:eastAsia="es-PE"/>
        </w:rPr>
        <w:t>Ellos no tenían un sistema de planificación urbana, pero dejaron dos huacas piramidales de importantes dimensiones colosales, la “</w:t>
      </w:r>
      <w:r w:rsidRPr="00AE0DDD">
        <w:rPr>
          <w:rFonts w:ascii="Proxima Nova Regular" w:eastAsia="Times New Roman" w:hAnsi="Proxima Nova Regular" w:cs="Times New Roman"/>
          <w:b/>
          <w:bCs/>
          <w:color w:val="000000"/>
          <w:sz w:val="26"/>
          <w:szCs w:val="26"/>
          <w:bdr w:val="none" w:sz="0" w:space="0" w:color="auto" w:frame="1"/>
          <w:lang w:eastAsia="es-PE"/>
        </w:rPr>
        <w:t>Huaca del Sol</w:t>
      </w:r>
      <w:r w:rsidRPr="00AE0DDD">
        <w:rPr>
          <w:rFonts w:ascii="Proxima Nova Regular" w:eastAsia="Times New Roman" w:hAnsi="Proxima Nova Regular" w:cs="Times New Roman"/>
          <w:color w:val="000000"/>
          <w:sz w:val="26"/>
          <w:szCs w:val="26"/>
          <w:lang w:eastAsia="es-PE"/>
        </w:rPr>
        <w:t>” y “</w:t>
      </w:r>
      <w:r w:rsidRPr="00AE0DDD">
        <w:rPr>
          <w:rFonts w:ascii="Proxima Nova Regular" w:eastAsia="Times New Roman" w:hAnsi="Proxima Nova Regular" w:cs="Times New Roman"/>
          <w:b/>
          <w:bCs/>
          <w:color w:val="000000"/>
          <w:sz w:val="26"/>
          <w:szCs w:val="26"/>
          <w:bdr w:val="none" w:sz="0" w:space="0" w:color="auto" w:frame="1"/>
          <w:lang w:eastAsia="es-PE"/>
        </w:rPr>
        <w:t>Huaca de la Luna</w:t>
      </w:r>
      <w:r w:rsidRPr="00AE0DDD">
        <w:rPr>
          <w:rFonts w:ascii="Proxima Nova Regular" w:eastAsia="Times New Roman" w:hAnsi="Proxima Nova Regular" w:cs="Times New Roman"/>
          <w:color w:val="000000"/>
          <w:sz w:val="26"/>
          <w:szCs w:val="26"/>
          <w:lang w:eastAsia="es-PE"/>
        </w:rPr>
        <w:t xml:space="preserve">” en Moche, cerca de Trujillo, utilizando en su arquitectura adobes de barro que tenían la mayor marca de fabricante, y reciente descubrimiento de “El Brujo” en la que se encuentran características arquitectónicas y artísticas no muy conocidos. Gran dominio en la construcción de canales de irrigación, que </w:t>
      </w:r>
      <w:proofErr w:type="spellStart"/>
      <w:r w:rsidRPr="00AE0DDD">
        <w:rPr>
          <w:rFonts w:ascii="Proxima Nova Regular" w:eastAsia="Times New Roman" w:hAnsi="Proxima Nova Regular" w:cs="Times New Roman"/>
          <w:color w:val="000000"/>
          <w:sz w:val="26"/>
          <w:szCs w:val="26"/>
          <w:lang w:eastAsia="es-PE"/>
        </w:rPr>
        <w:t>aun</w:t>
      </w:r>
      <w:proofErr w:type="spellEnd"/>
      <w:r w:rsidRPr="00AE0DDD">
        <w:rPr>
          <w:rFonts w:ascii="Proxima Nova Regular" w:eastAsia="Times New Roman" w:hAnsi="Proxima Nova Regular" w:cs="Times New Roman"/>
          <w:color w:val="000000"/>
          <w:sz w:val="26"/>
          <w:szCs w:val="26"/>
          <w:lang w:eastAsia="es-PE"/>
        </w:rPr>
        <w:t xml:space="preserve"> se utilizan en el valle de </w:t>
      </w:r>
      <w:proofErr w:type="spellStart"/>
      <w:r w:rsidRPr="00AE0DDD">
        <w:rPr>
          <w:rFonts w:ascii="Proxima Nova Regular" w:eastAsia="Times New Roman" w:hAnsi="Proxima Nova Regular" w:cs="Times New Roman"/>
          <w:color w:val="000000"/>
          <w:sz w:val="26"/>
          <w:szCs w:val="26"/>
          <w:lang w:eastAsia="es-PE"/>
        </w:rPr>
        <w:t>Chicama</w:t>
      </w:r>
      <w:proofErr w:type="spellEnd"/>
      <w:r w:rsidRPr="00AE0DDD">
        <w:rPr>
          <w:rFonts w:ascii="Proxima Nova Regular" w:eastAsia="Times New Roman" w:hAnsi="Proxima Nova Regular" w:cs="Times New Roman"/>
          <w:color w:val="000000"/>
          <w:sz w:val="26"/>
          <w:szCs w:val="26"/>
          <w:lang w:eastAsia="es-PE"/>
        </w:rPr>
        <w:t>.</w:t>
      </w:r>
    </w:p>
    <w:p w:rsidR="00147F6C" w:rsidRPr="00AE0DDD" w:rsidRDefault="00AE0DDD" w:rsidP="00AE0DDD">
      <w:r w:rsidRPr="00AE0DDD">
        <w:rPr>
          <w:rFonts w:ascii="Times New Roman" w:eastAsia="Times New Roman" w:hAnsi="Times New Roman" w:cs="Times New Roman"/>
          <w:noProof/>
          <w:color w:val="444444"/>
          <w:sz w:val="24"/>
          <w:szCs w:val="24"/>
          <w:bdr w:val="none" w:sz="0" w:space="0" w:color="auto" w:frame="1"/>
          <w:lang w:eastAsia="es-PE"/>
        </w:rPr>
        <w:lastRenderedPageBreak/>
        <w:drawing>
          <wp:inline distT="0" distB="0" distL="0" distR="0">
            <wp:extent cx="6286500" cy="3143250"/>
            <wp:effectExtent l="0" t="0" r="0" b="0"/>
            <wp:docPr id="1" name="Imagen 1" descr="Huaca del Sol Cultura Mochica">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uaca del Sol Cultura Mochica">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6500" cy="3143250"/>
                    </a:xfrm>
                    <a:prstGeom prst="rect">
                      <a:avLst/>
                    </a:prstGeom>
                    <a:noFill/>
                    <a:ln>
                      <a:noFill/>
                    </a:ln>
                  </pic:spPr>
                </pic:pic>
              </a:graphicData>
            </a:graphic>
          </wp:inline>
        </w:drawing>
      </w:r>
      <w:bookmarkStart w:id="0" w:name="_GoBack"/>
      <w:bookmarkEnd w:id="0"/>
    </w:p>
    <w:sectPr w:rsidR="00147F6C" w:rsidRPr="00AE0D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roxima Nova Regular">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DD"/>
    <w:rsid w:val="00147F6C"/>
    <w:rsid w:val="00AE0DD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D7622-404F-48C6-A598-E1728C23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AE0DDD"/>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paragraph" w:styleId="Ttulo3">
    <w:name w:val="heading 3"/>
    <w:basedOn w:val="Normal"/>
    <w:link w:val="Ttulo3Car"/>
    <w:uiPriority w:val="9"/>
    <w:qFormat/>
    <w:rsid w:val="00AE0DDD"/>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E0DDD"/>
    <w:rPr>
      <w:rFonts w:ascii="Times New Roman" w:eastAsia="Times New Roman" w:hAnsi="Times New Roman" w:cs="Times New Roman"/>
      <w:b/>
      <w:bCs/>
      <w:sz w:val="36"/>
      <w:szCs w:val="36"/>
      <w:lang w:eastAsia="es-PE"/>
    </w:rPr>
  </w:style>
  <w:style w:type="character" w:customStyle="1" w:styleId="Ttulo3Car">
    <w:name w:val="Título 3 Car"/>
    <w:basedOn w:val="Fuentedeprrafopredeter"/>
    <w:link w:val="Ttulo3"/>
    <w:uiPriority w:val="9"/>
    <w:rsid w:val="00AE0DDD"/>
    <w:rPr>
      <w:rFonts w:ascii="Times New Roman" w:eastAsia="Times New Roman" w:hAnsi="Times New Roman" w:cs="Times New Roman"/>
      <w:b/>
      <w:bCs/>
      <w:sz w:val="27"/>
      <w:szCs w:val="27"/>
      <w:lang w:eastAsia="es-PE"/>
    </w:rPr>
  </w:style>
  <w:style w:type="paragraph" w:styleId="NormalWeb">
    <w:name w:val="Normal (Web)"/>
    <w:basedOn w:val="Normal"/>
    <w:uiPriority w:val="99"/>
    <w:semiHidden/>
    <w:unhideWhenUsed/>
    <w:rsid w:val="00AE0DD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pple-converted-space">
    <w:name w:val="apple-converted-space"/>
    <w:basedOn w:val="Fuentedeprrafopredeter"/>
    <w:rsid w:val="00AE0DDD"/>
  </w:style>
  <w:style w:type="character" w:styleId="Hipervnculo">
    <w:name w:val="Hyperlink"/>
    <w:basedOn w:val="Fuentedeprrafopredeter"/>
    <w:uiPriority w:val="99"/>
    <w:semiHidden/>
    <w:unhideWhenUsed/>
    <w:rsid w:val="00AE0D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50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historiaperuana.pe/wp-content/uploads/huaca-del-sol.jpg" TargetMode="External"/><Relationship Id="rId3" Type="http://schemas.openxmlformats.org/officeDocument/2006/relationships/webSettings" Target="webSettings.xml"/><Relationship Id="rId7" Type="http://schemas.openxmlformats.org/officeDocument/2006/relationships/hyperlink" Target="http://historiaperuana.pe/wp-content/uploads/2012/09/se%C3%B1orDeSipan.jpg" TargetMode="External"/><Relationship Id="rId12"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historiaperuana.pe/periodo-autoctono/cultura-chimu/" TargetMode="External"/><Relationship Id="rId11" Type="http://schemas.openxmlformats.org/officeDocument/2006/relationships/hyperlink" Target="http://historiaperuana.pe/wp-content/uploads/2012/09/huaco.jpg"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hyperlink" Target="http://historiaperuana.pe/wp-content/uploads/2012/09/Mapa-Moche-1.png" TargetMode="External"/><Relationship Id="rId9" Type="http://schemas.openxmlformats.org/officeDocument/2006/relationships/hyperlink" Target="http://historiaperuana.pe/wp-content/uploads/2012/09/Murales.jpg" TargetMode="Externa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854</Words>
  <Characters>4699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2017-06-26T15:41:00Z</dcterms:created>
  <dcterms:modified xsi:type="dcterms:W3CDTF">2017-06-26T15:41:00Z</dcterms:modified>
</cp:coreProperties>
</file>