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93" w:rsidRPr="00A219E1" w:rsidRDefault="00BA0793" w:rsidP="0038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sz w:val="24"/>
        </w:rPr>
      </w:pPr>
      <w:r w:rsidRPr="00A219E1">
        <w:rPr>
          <w:rFonts w:ascii="Arial" w:hAnsi="Arial" w:cs="Arial"/>
          <w:b/>
          <w:sz w:val="24"/>
        </w:rPr>
        <w:t xml:space="preserve">Estructura </w:t>
      </w:r>
      <w:r w:rsidR="00324E76" w:rsidRPr="00A219E1">
        <w:rPr>
          <w:rFonts w:ascii="Arial" w:hAnsi="Arial" w:cs="Arial"/>
          <w:b/>
          <w:sz w:val="24"/>
        </w:rPr>
        <w:t>Lógica</w:t>
      </w:r>
    </w:p>
    <w:p w:rsidR="00A219E1" w:rsidRPr="00A219E1" w:rsidRDefault="00A219E1" w:rsidP="0038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A219E1">
        <w:rPr>
          <w:rFonts w:ascii="Arial" w:hAnsi="Arial" w:cs="Arial"/>
          <w:sz w:val="24"/>
        </w:rPr>
        <w:t>S</w:t>
      </w:r>
      <w:r w:rsidR="00BA0793" w:rsidRPr="00A219E1">
        <w:rPr>
          <w:rFonts w:ascii="Arial" w:hAnsi="Arial" w:cs="Arial"/>
          <w:sz w:val="24"/>
        </w:rPr>
        <w:t xml:space="preserve">irve para que las aplicaciones puedan utilizar los elementos de la base de datos sin saber realmente cómo se están </w:t>
      </w:r>
      <w:bookmarkStart w:id="0" w:name="_GoBack"/>
      <w:bookmarkEnd w:id="0"/>
      <w:r w:rsidR="00BA0793" w:rsidRPr="00A219E1">
        <w:rPr>
          <w:rFonts w:ascii="Arial" w:hAnsi="Arial" w:cs="Arial"/>
          <w:sz w:val="24"/>
        </w:rPr>
        <w:t>almacenando.</w:t>
      </w:r>
      <w:r>
        <w:rPr>
          <w:rFonts w:ascii="Arial" w:hAnsi="Arial" w:cs="Arial"/>
          <w:sz w:val="24"/>
        </w:rPr>
        <w:t xml:space="preserve"> P</w:t>
      </w:r>
      <w:r w:rsidR="00BA0793" w:rsidRPr="00A219E1">
        <w:rPr>
          <w:rFonts w:ascii="Arial" w:hAnsi="Arial" w:cs="Arial"/>
          <w:sz w:val="24"/>
        </w:rPr>
        <w:t>ermite idealizar a la base de datos. Sus elementos son objetos, entidades, nodos, relaciones, enlaces</w:t>
      </w:r>
      <w:r>
        <w:rPr>
          <w:rFonts w:ascii="Arial" w:hAnsi="Arial" w:cs="Arial"/>
          <w:sz w:val="24"/>
        </w:rPr>
        <w:t>”</w:t>
      </w:r>
      <w:r w:rsidRPr="00A219E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543101675"/>
          <w:citation/>
        </w:sdtPr>
        <w:sdtEndPr/>
        <w:sdtContent>
          <w:r w:rsidRPr="00A219E1">
            <w:rPr>
              <w:rFonts w:ascii="Arial" w:hAnsi="Arial" w:cs="Arial"/>
              <w:sz w:val="24"/>
            </w:rPr>
            <w:fldChar w:fldCharType="begin"/>
          </w:r>
          <w:r w:rsidRPr="00A219E1">
            <w:rPr>
              <w:rFonts w:ascii="Arial" w:hAnsi="Arial" w:cs="Arial"/>
              <w:sz w:val="24"/>
            </w:rPr>
            <w:instrText xml:space="preserve"> CITATION Jor04 \p 8 \l 2058  </w:instrText>
          </w:r>
          <w:r w:rsidRPr="00A219E1">
            <w:rPr>
              <w:rFonts w:ascii="Arial" w:hAnsi="Arial" w:cs="Arial"/>
              <w:sz w:val="24"/>
            </w:rPr>
            <w:fldChar w:fldCharType="separate"/>
          </w:r>
          <w:r w:rsidRPr="00A219E1">
            <w:rPr>
              <w:rFonts w:ascii="Arial" w:hAnsi="Arial" w:cs="Arial"/>
              <w:noProof/>
              <w:sz w:val="24"/>
            </w:rPr>
            <w:t>(Sánchez, 2004, pág. 8)</w:t>
          </w:r>
          <w:r w:rsidRPr="00A219E1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BA0793" w:rsidRPr="00A219E1" w:rsidRDefault="00BA0793" w:rsidP="00324E7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</w:rPr>
      </w:pPr>
    </w:p>
    <w:p w:rsidR="00BA0793" w:rsidRDefault="00BA0793" w:rsidP="00324E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8842B2" w:rsidRDefault="008842B2" w:rsidP="00324E76">
      <w:pPr>
        <w:ind w:left="708"/>
      </w:pPr>
    </w:p>
    <w:sectPr w:rsidR="008842B2" w:rsidSect="00A219E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DB"/>
    <w:rsid w:val="002D1958"/>
    <w:rsid w:val="00324E76"/>
    <w:rsid w:val="00382D11"/>
    <w:rsid w:val="003D69DB"/>
    <w:rsid w:val="00412219"/>
    <w:rsid w:val="00607B4D"/>
    <w:rsid w:val="006E3155"/>
    <w:rsid w:val="008842B2"/>
    <w:rsid w:val="009B4CF8"/>
    <w:rsid w:val="00A219E1"/>
    <w:rsid w:val="00A77155"/>
    <w:rsid w:val="00AD6AA5"/>
    <w:rsid w:val="00B07D44"/>
    <w:rsid w:val="00BA0793"/>
    <w:rsid w:val="00D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C69D3-BDD8-4301-BAF5-0844EE5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084D509E-E31D-47EF-812A-3B94C564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Mario Camacho</cp:lastModifiedBy>
  <cp:revision>5</cp:revision>
  <dcterms:created xsi:type="dcterms:W3CDTF">2018-02-12T16:47:00Z</dcterms:created>
  <dcterms:modified xsi:type="dcterms:W3CDTF">2018-02-13T21:45:00Z</dcterms:modified>
</cp:coreProperties>
</file>