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2" w:rsidRPr="008A39CB" w:rsidRDefault="00EE4AE0" w:rsidP="008A39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Funciones de DBA.</w:t>
      </w:r>
      <w:bookmarkStart w:id="0" w:name="_GoBack"/>
      <w:bookmarkEnd w:id="0"/>
    </w:p>
    <w:p w:rsidR="00F95FE2" w:rsidRPr="008A39CB" w:rsidRDefault="00F95FE2" w:rsidP="00EE4A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</w:p>
    <w:p w:rsidR="00100C88" w:rsidRPr="008A39CB" w:rsidRDefault="00EE4AE0" w:rsidP="00EE4AE0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32"/>
          <w:szCs w:val="24"/>
        </w:rPr>
      </w:pPr>
      <w:r w:rsidRPr="00EE4AE0">
        <w:rPr>
          <w:rFonts w:ascii="Arial" w:hAnsi="Arial" w:cs="Arial"/>
          <w:sz w:val="24"/>
          <w:szCs w:val="20"/>
        </w:rPr>
        <w:t>La mayoría de los sistemas de bases de datos contienen comandos privilegiados</w:t>
      </w:r>
      <w:r>
        <w:rPr>
          <w:rFonts w:ascii="Arial" w:hAnsi="Arial" w:cs="Arial"/>
          <w:sz w:val="24"/>
          <w:szCs w:val="20"/>
        </w:rPr>
        <w:t xml:space="preserve"> </w:t>
      </w:r>
      <w:r w:rsidRPr="00EE4AE0">
        <w:rPr>
          <w:rFonts w:ascii="Arial" w:hAnsi="Arial" w:cs="Arial"/>
          <w:sz w:val="24"/>
          <w:szCs w:val="20"/>
        </w:rPr>
        <w:t>que sólo puede utilizar el personal del DBA. Entre ellos hay comandos para crear cuentas, configurar los parámetros</w:t>
      </w:r>
      <w:r>
        <w:rPr>
          <w:rFonts w:ascii="Arial" w:hAnsi="Arial" w:cs="Arial"/>
          <w:sz w:val="24"/>
          <w:szCs w:val="20"/>
        </w:rPr>
        <w:t xml:space="preserve"> </w:t>
      </w:r>
      <w:r w:rsidRPr="00EE4AE0">
        <w:rPr>
          <w:rFonts w:ascii="Arial" w:hAnsi="Arial" w:cs="Arial"/>
          <w:sz w:val="24"/>
          <w:szCs w:val="20"/>
        </w:rPr>
        <w:t>del sistema, conceder la autorización de una cuenta, cambiar un esquema y reorganizar las estructuras</w:t>
      </w:r>
      <w:r>
        <w:rPr>
          <w:rFonts w:ascii="Arial" w:hAnsi="Arial" w:cs="Arial"/>
          <w:sz w:val="24"/>
          <w:szCs w:val="20"/>
        </w:rPr>
        <w:t xml:space="preserve"> </w:t>
      </w:r>
      <w:r w:rsidRPr="00EE4AE0">
        <w:rPr>
          <w:rFonts w:ascii="Arial" w:hAnsi="Arial" w:cs="Arial"/>
          <w:sz w:val="24"/>
          <w:szCs w:val="20"/>
        </w:rPr>
        <w:t>de almacenamiento de una base de datos.</w:t>
      </w:r>
      <w:sdt>
        <w:sdtPr>
          <w:rPr>
            <w:rFonts w:ascii="Arial" w:hAnsi="Arial" w:cs="Arial"/>
            <w:sz w:val="24"/>
            <w:szCs w:val="20"/>
          </w:rPr>
          <w:id w:val="41795401"/>
          <w:citation/>
        </w:sdtPr>
        <w:sdtContent>
          <w:r>
            <w:rPr>
              <w:rFonts w:ascii="Arial" w:hAnsi="Arial" w:cs="Arial"/>
              <w:sz w:val="24"/>
              <w:szCs w:val="20"/>
            </w:rPr>
            <w:fldChar w:fldCharType="begin"/>
          </w:r>
          <w:r>
            <w:rPr>
              <w:rFonts w:ascii="Arial" w:hAnsi="Arial" w:cs="Arial"/>
              <w:sz w:val="24"/>
              <w:szCs w:val="20"/>
            </w:rPr>
            <w:instrText xml:space="preserve">CITATION Ram07 \p 36 \l 2058 </w:instrText>
          </w:r>
          <w:r>
            <w:rPr>
              <w:rFonts w:ascii="Arial" w:hAnsi="Arial" w:cs="Arial"/>
              <w:sz w:val="24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0"/>
            </w:rPr>
            <w:t xml:space="preserve"> </w:t>
          </w:r>
          <w:r w:rsidRPr="00EE4AE0">
            <w:rPr>
              <w:rFonts w:ascii="Arial" w:hAnsi="Arial" w:cs="Arial"/>
              <w:noProof/>
              <w:sz w:val="24"/>
              <w:szCs w:val="20"/>
            </w:rPr>
            <w:t>(Elmasri, 2007, pág. 36)</w:t>
          </w:r>
          <w:r>
            <w:rPr>
              <w:rFonts w:ascii="Arial" w:hAnsi="Arial" w:cs="Arial"/>
              <w:sz w:val="24"/>
              <w:szCs w:val="20"/>
            </w:rPr>
            <w:fldChar w:fldCharType="end"/>
          </w:r>
        </w:sdtContent>
      </w:sdt>
    </w:p>
    <w:sectPr w:rsidR="00100C88" w:rsidRPr="008A39CB" w:rsidSect="00F95F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2"/>
    <w:rsid w:val="00002D06"/>
    <w:rsid w:val="00100C88"/>
    <w:rsid w:val="008A39CB"/>
    <w:rsid w:val="00EE4AE0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BookSection</b:SourceType>
    <b:Guid>{ED045162-5D58-486B-A33E-A22B15AB6FCD}</b:Guid>
    <b:Title>Fundamentos de Sistemas de Bases de Datos</b:Title>
    <b:Year>2007</b:Year>
    <b:Author>
      <b:Author>
        <b:NameList>
          <b:Person>
            <b:Last>Elmasri</b:Last>
            <b:First>Ramez</b:First>
          </b:Person>
        </b:NameList>
      </b:Author>
      <b:Translator>
        <b:NameList>
          <b:Person>
            <b:Last>Diaz</b:Last>
            <b:First>Jose</b:First>
            <b:Middle>Manuel</b:Middle>
          </b:Person>
        </b:NameList>
      </b:Translator>
    </b:Author>
    <b:Pages>5</b:Pages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5DD4A3E4-014D-4391-A0D0-D1BD82FB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miguel aguilar loeza</dc:creator>
  <cp:lastModifiedBy>jesus miguel aguilar loeza</cp:lastModifiedBy>
  <cp:revision>3</cp:revision>
  <dcterms:created xsi:type="dcterms:W3CDTF">2018-02-13T16:41:00Z</dcterms:created>
  <dcterms:modified xsi:type="dcterms:W3CDTF">2018-02-13T18:39:00Z</dcterms:modified>
</cp:coreProperties>
</file>