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93" w:rsidRDefault="00BA0793" w:rsidP="00B8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24C0">
        <w:rPr>
          <w:rFonts w:ascii="Times New Roman" w:hAnsi="Times New Roman" w:cs="Times New Roman"/>
        </w:rPr>
        <w:t>La estructura lógica sirve para que las aplicaciones puedan utilizar los</w:t>
      </w:r>
      <w:r>
        <w:rPr>
          <w:rFonts w:ascii="Times New Roman" w:hAnsi="Times New Roman" w:cs="Times New Roman"/>
        </w:rPr>
        <w:t xml:space="preserve"> </w:t>
      </w:r>
      <w:r w:rsidRPr="004924C0">
        <w:rPr>
          <w:rFonts w:ascii="Times New Roman" w:hAnsi="Times New Roman" w:cs="Times New Roman"/>
        </w:rPr>
        <w:t>elementos de la base de datos sin saber realmente cómo se están almacenando.</w:t>
      </w:r>
      <w:r>
        <w:rPr>
          <w:rFonts w:ascii="Times New Roman" w:hAnsi="Times New Roman" w:cs="Times New Roman"/>
        </w:rPr>
        <w:t xml:space="preserve"> </w:t>
      </w:r>
      <w:r w:rsidRPr="004924C0">
        <w:rPr>
          <w:rFonts w:ascii="Times New Roman" w:hAnsi="Times New Roman" w:cs="Times New Roman"/>
        </w:rPr>
        <w:t>Es una estructura que permite idealizar a la base de datos. Sus elementos son</w:t>
      </w:r>
      <w:r>
        <w:rPr>
          <w:rFonts w:ascii="Times New Roman" w:hAnsi="Times New Roman" w:cs="Times New Roman"/>
        </w:rPr>
        <w:t xml:space="preserve"> </w:t>
      </w:r>
      <w:r w:rsidRPr="004924C0">
        <w:rPr>
          <w:rFonts w:ascii="Times New Roman" w:hAnsi="Times New Roman" w:cs="Times New Roman"/>
        </w:rPr>
        <w:t>objetos, entidades</w:t>
      </w:r>
      <w:r w:rsidR="00B8769E">
        <w:rPr>
          <w:rFonts w:ascii="Times New Roman" w:hAnsi="Times New Roman" w:cs="Times New Roman"/>
        </w:rPr>
        <w:t>, nodos, relaciones, enlaces.</w:t>
      </w:r>
    </w:p>
    <w:p w:rsidR="00BA0793" w:rsidRDefault="00BA0793" w:rsidP="00BA0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0793" w:rsidRDefault="00C75904" w:rsidP="00BA0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543101675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BA0793">
            <w:rPr>
              <w:rFonts w:ascii="Times New Roman" w:hAnsi="Times New Roman" w:cs="Times New Roman"/>
              <w:sz w:val="24"/>
            </w:rPr>
            <w:instrText xml:space="preserve"> CITATION Jor04 \p 8 \l 2058 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BA0793" w:rsidRPr="00670A8F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8842B2" w:rsidRDefault="008842B2"/>
    <w:sectPr w:rsidR="008842B2" w:rsidSect="00884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DB"/>
    <w:rsid w:val="002D1958"/>
    <w:rsid w:val="003D69DB"/>
    <w:rsid w:val="00412219"/>
    <w:rsid w:val="00607B4D"/>
    <w:rsid w:val="006E3155"/>
    <w:rsid w:val="008842B2"/>
    <w:rsid w:val="009B4CF8"/>
    <w:rsid w:val="00A77155"/>
    <w:rsid w:val="00AD6AA5"/>
    <w:rsid w:val="00B07D44"/>
    <w:rsid w:val="00B8769E"/>
    <w:rsid w:val="00BA0793"/>
    <w:rsid w:val="00C75904"/>
    <w:rsid w:val="00D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Abr02</b:Tag>
    <b:SourceType>Book</b:SourceType>
    <b:Guid>{C20DC022-594C-45E8-807E-E13E414DC0B1}</b:Guid>
    <b:LCID>0</b:LCID>
    <b:Author>
      <b:Author>
        <b:NameList>
          <b:Person>
            <b:Last>Silberschatz</b:Last>
            <b:First>Abraham,</b:First>
            <b:Middle>Henry F. Korth, S. Sudarshan.</b:Middle>
          </b:Person>
        </b:NameList>
      </b:Author>
    </b:Author>
    <b:Title>Fundamentos de bases de datos</b:Title>
    <b:Year>2002</b:Year>
    <b:City>Aravaca (Madrid)</b:City>
    <b:Publisher>McGRAW-HILL</b:Publisher>
    <b:RefOrder>1</b:RefOrder>
  </b:Source>
  <b:Source>
    <b:Tag>RAM07</b:Tag>
    <b:SourceType>Book</b:SourceType>
    <b:Guid>{AF66D924-FCBB-4DD1-8132-3C2EA9349E3D}</b:Guid>
    <b:LCID>0</b:LC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  <b:Source>
    <b:Tag>Jor04</b:Tag>
    <b:SourceType>Book</b:SourceType>
    <b:Guid>{25808CE1-F7D1-455C-BE5F-B452D65B7C19}</b:Guid>
    <b:LCID>0</b:LC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3</b:RefOrder>
  </b:Source>
</b:Sources>
</file>

<file path=customXml/itemProps1.xml><?xml version="1.0" encoding="utf-8"?>
<ds:datastoreItem xmlns:ds="http://schemas.openxmlformats.org/officeDocument/2006/customXml" ds:itemID="{EF0B91D9-8FA4-4F25-B5A6-E211F09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3</cp:revision>
  <dcterms:created xsi:type="dcterms:W3CDTF">2018-02-12T16:47:00Z</dcterms:created>
  <dcterms:modified xsi:type="dcterms:W3CDTF">2018-02-13T22:29:00Z</dcterms:modified>
</cp:coreProperties>
</file>