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34" w:rsidRPr="00062834" w:rsidRDefault="00062834" w:rsidP="00062834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es-CO"/>
        </w:rPr>
      </w:pPr>
      <w:r w:rsidRPr="00062834">
        <w:rPr>
          <w:rFonts w:ascii="Helvetica" w:eastAsia="Times New Roman" w:hAnsi="Helvetica" w:cs="Helvetica"/>
          <w:color w:val="504C48"/>
          <w:sz w:val="27"/>
          <w:szCs w:val="27"/>
          <w:lang w:eastAsia="es-CO"/>
        </w:rPr>
        <w:t> CARACTERISTICAS DE LA WEB 2.0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1. CARACTERÍSTICAS DE LA WEB 2.0 Sara Guillén Martínez Alison Villarreal Campos (Contador Público)(Instituto Tecnológico de Ocotlán)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5" w:tgtFrame="_blank" w:tooltip="¿QUÉ ES LA Es el cambio sobre la concepción de Internet y s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2. 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¿QUÉ ES LA Es el cambio sobre la concepción de Internet y sus funcionalidades, se orienta más a facilitar la máxima interacción entre los usuarios y el desarrollo de redes sociales (tecnologías sociales) donde puedan expresarse y opinar, buscar y recibir información de interés, colaborar y crear conocimiento (conocimiento social), compartir contenidos.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6" w:tgtFrame="_blank" w:tooltip="CARACTERÍSTICASDESe caracteriza por ser mucho másinteractiv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3. </w:t>
        </w:r>
      </w:hyperlink>
      <w:r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CARACTERÍSTICAS se</w:t>
      </w:r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 xml:space="preserve"> caracteriza por ser mucho más interactiva y dinámica, permitiendo una mayor participación y colaboración de los usuarios. Estos tienen a su disposición una amplia serie de herramientas o plataformas de publicación, como los blogs, los wikis, los portales de fotos y videos, las redes sociales, etc. Para poder expresarse, opinar, buscar y obtener información, construir el conocimiento, compartir contenidos, interrelacionarse, etc.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7" w:tgtFrame="_blank" w:tooltip="1,- ES UNAPLATAFORMAHemos pasado de un software instalablee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4. </w:t>
        </w:r>
      </w:hyperlink>
      <w:r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 xml:space="preserve">1,- ES UNAPLATAFORMA  </w:t>
      </w:r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hemos pasado de un software instalable en nuestros PC a servicios de software que son accesibles online. Wiki MailxMail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8" w:tgtFrame="_blank" w:tooltip="2,- ES FUNCIONALIDADLa Web ayuda en la transferenciade info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5. 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2,- ES FUNCIONALIDAD La Web ayuda en la transferencia de información y servicios desde páginas web.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9" w:tgtFrame="_blank" w:tooltip="3,- ES SIMPLEFacilita el uso y el acceso alos servicios web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6. 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3,- ES SIMPLE Facilita el uso y el acceso halos servicios web a través de pantallas más agradables y fáciles de usar.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0" w:tgtFrame="_blank" w:tooltip="4,- ES LIGERALos modelos de desarrollo,los procesos y los m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7. 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4,- ES LIGERA Los modelos de desarrollo, los procesos y los modelos de negocio se vuelven ligeros. La ligereza está asociada con la habilidad para compartirla información y los servicios de forma fácil y hacerlo posible a través de la implementación de intuitivos elementos modulares.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1" w:tgtFrame="_blank" w:tooltip="5,- ES SOCIALLas personas crean la Web“popularizan la Web”m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8. 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5,- ES SOCIAL Las personas crean la Web “popularizan la Web “mediante la socialización y el movimiento gradual de los miembros del mundo físico hacia el mundo online.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2" w:tgtFrame="_blank" w:tooltip="6,- ES UN FLUJOLos usuarios son vistos comoco-desarrollador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9. 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6,- ES UN FLUJO Los usuarios son vistos cómico-desarrolladores, la Web2.0 permanece en el “perpetuo beta”, se encontrará en el nivel de desarrollo beta por un periodo de tiempo indefinido.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3" w:tgtFrame="_blank" w:tooltip="7,- ES FLEXIBLE El software se encuentra en un nivel más av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10. 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7,- ES FLEXIBLE El software se encuentra en un nivel más avanzando porque este nivel permite el acceso a contenidos digitales a los que antes no se podía llegar.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4" w:tgtFrame="_blank" w:tooltip="8,- ES COMBINABLELa expansión de códigos parapoder modifica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11. 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8,- ES COMBINABLE La expansión de códigos para poder modificar las aplicaciones web (como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 xml:space="preserve"> </w:t>
      </w:r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Google hace con las aplicaciones de Google Mapas) permite a los individuos, que no tienen por qué ser profesionales de los ordenadores, combinar diferentes aplicaciones para crear nuevas.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5" w:tgtFrame="_blank" w:tooltip="9,- ES PARTICIPATIVALa Web 2.0 ha adoptado unaestructura de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12. 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9,- ES PARTICIPATIVA La Web 2.0 ha adoptado una estructura de participación que alientan a los usuarios mejorar la aplicación mientras la utilizan, en vez de mantenerla rígida y controlada.</w:t>
      </w:r>
    </w:p>
    <w:p w:rsidR="00062834" w:rsidRPr="00062834" w:rsidRDefault="00062834" w:rsidP="00062834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</w:pPr>
      <w:hyperlink r:id="rId16" w:tgtFrame="_blank" w:tooltip="10,- ESTÁ EN NUESTRAS MANOSEl aumento de la organizaciónde ..." w:history="1">
        <w:r w:rsidRPr="00062834">
          <w:rPr>
            <w:rFonts w:ascii="Helvetica" w:eastAsia="Times New Roman" w:hAnsi="Helvetica" w:cs="Helvetica"/>
            <w:color w:val="008ED2"/>
            <w:sz w:val="21"/>
            <w:szCs w:val="21"/>
            <w:lang w:eastAsia="es-CO"/>
          </w:rPr>
          <w:t>13. </w:t>
        </w:r>
      </w:hyperlink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10,- ESTÁ EN NUESTRAS MANOS El aumento de la organización de la información enfatiza el uso amistoso de la misma a través de los enlaces. Gracias al fenómeno social del etiquetado cada vez es más fácil acceder a la información</w:t>
      </w:r>
      <w:bookmarkStart w:id="0" w:name="_GoBack"/>
      <w:bookmarkEnd w:id="0"/>
      <w:r w:rsidRPr="00062834">
        <w:rPr>
          <w:rFonts w:ascii="Helvetica" w:eastAsia="Times New Roman" w:hAnsi="Helvetica" w:cs="Helvetica"/>
          <w:color w:val="3B3835"/>
          <w:sz w:val="21"/>
          <w:szCs w:val="21"/>
          <w:lang w:eastAsia="es-CO"/>
        </w:rPr>
        <w:t>.</w:t>
      </w:r>
    </w:p>
    <w:p w:rsidR="00A545E4" w:rsidRDefault="00A545E4"/>
    <w:sectPr w:rsidR="00A54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C6B"/>
    <w:multiLevelType w:val="multilevel"/>
    <w:tmpl w:val="CD26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34"/>
    <w:rsid w:val="00062834"/>
    <w:rsid w:val="00A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95E6-B1E0-4DA2-9F84-4E3B014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web2-0-121010122040-phpapp01/95/caracteristicas-de-la-web-20-5-728.jpg?cb=1349871704" TargetMode="External"/><Relationship Id="rId13" Type="http://schemas.openxmlformats.org/officeDocument/2006/relationships/hyperlink" Target="https://image.slidesharecdn.com/web2-0-121010122040-phpapp01/95/caracteristicas-de-la-web-20-10-728.jpg?cb=13498717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web2-0-121010122040-phpapp01/95/caracteristicas-de-la-web-20-4-728.jpg?cb=1349871704" TargetMode="External"/><Relationship Id="rId12" Type="http://schemas.openxmlformats.org/officeDocument/2006/relationships/hyperlink" Target="https://image.slidesharecdn.com/web2-0-121010122040-phpapp01/95/caracteristicas-de-la-web-20-9-728.jpg?cb=13498717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age.slidesharecdn.com/web2-0-121010122040-phpapp01/95/caracteristicas-de-la-web-20-13-728.jpg?cb=13498717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web2-0-121010122040-phpapp01/95/caracteristicas-de-la-web-20-3-728.jpg?cb=1349871704" TargetMode="External"/><Relationship Id="rId11" Type="http://schemas.openxmlformats.org/officeDocument/2006/relationships/hyperlink" Target="https://image.slidesharecdn.com/web2-0-121010122040-phpapp01/95/caracteristicas-de-la-web-20-8-728.jpg?cb=1349871704" TargetMode="External"/><Relationship Id="rId5" Type="http://schemas.openxmlformats.org/officeDocument/2006/relationships/hyperlink" Target="https://image.slidesharecdn.com/web2-0-121010122040-phpapp01/95/caracteristicas-de-la-web-20-2-728.jpg?cb=1349871704" TargetMode="External"/><Relationship Id="rId15" Type="http://schemas.openxmlformats.org/officeDocument/2006/relationships/hyperlink" Target="https://image.slidesharecdn.com/web2-0-121010122040-phpapp01/95/caracteristicas-de-la-web-20-12-728.jpg?cb=1349871704" TargetMode="External"/><Relationship Id="rId10" Type="http://schemas.openxmlformats.org/officeDocument/2006/relationships/hyperlink" Target="https://image.slidesharecdn.com/web2-0-121010122040-phpapp01/95/caracteristicas-de-la-web-20-7-728.jpg?cb=1349871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.slidesharecdn.com/web2-0-121010122040-phpapp01/95/caracteristicas-de-la-web-20-6-728.jpg?cb=1349871704" TargetMode="External"/><Relationship Id="rId14" Type="http://schemas.openxmlformats.org/officeDocument/2006/relationships/hyperlink" Target="https://image.slidesharecdn.com/web2-0-121010122040-phpapp01/95/caracteristicas-de-la-web-20-11-728.jpg?cb=13498717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835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Yina</dc:creator>
  <cp:keywords/>
  <dc:description/>
  <cp:lastModifiedBy>Yina</cp:lastModifiedBy>
  <cp:revision>1</cp:revision>
  <dcterms:created xsi:type="dcterms:W3CDTF">2018-02-17T16:07:00Z</dcterms:created>
  <dcterms:modified xsi:type="dcterms:W3CDTF">2018-02-17T16:14:00Z</dcterms:modified>
</cp:coreProperties>
</file>