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55" w:rsidRPr="000C4B55" w:rsidRDefault="000C4B55" w:rsidP="000C4B55">
      <w:pPr>
        <w:jc w:val="center"/>
        <w:rPr>
          <w:rFonts w:ascii="Algerian" w:hAnsi="Algerian"/>
          <w:b/>
          <w:bCs/>
          <w:sz w:val="40"/>
          <w:szCs w:val="40"/>
        </w:rPr>
      </w:pPr>
      <w:hyperlink r:id="rId6" w:tooltip="Definición de Web 2.0" w:history="1">
        <w:r w:rsidRPr="000C4B55">
          <w:rPr>
            <w:rStyle w:val="Hipervnculo"/>
            <w:rFonts w:ascii="Algerian" w:hAnsi="Algerian"/>
            <w:sz w:val="40"/>
            <w:szCs w:val="40"/>
          </w:rPr>
          <w:t>DEFINICIÓN DE</w:t>
        </w:r>
        <w:r w:rsidR="00002C38">
          <w:rPr>
            <w:rStyle w:val="Hipervnculo"/>
            <w:rFonts w:ascii="Algerian" w:hAnsi="Algerian"/>
            <w:sz w:val="40"/>
            <w:szCs w:val="40"/>
          </w:rPr>
          <w:t xml:space="preserve"> </w:t>
        </w:r>
        <w:bookmarkStart w:id="0" w:name="_GoBack"/>
        <w:bookmarkEnd w:id="0"/>
        <w:r w:rsidRPr="000C4B55">
          <w:rPr>
            <w:rStyle w:val="Hipervnculo"/>
            <w:rFonts w:ascii="Algerian" w:hAnsi="Algerian"/>
            <w:sz w:val="40"/>
            <w:szCs w:val="40"/>
          </w:rPr>
          <w:t>WEB 2.0</w:t>
        </w:r>
      </w:hyperlink>
    </w:p>
    <w:p w:rsidR="000C4B55" w:rsidRPr="000C4B55" w:rsidRDefault="000C4B55" w:rsidP="000C4B55">
      <w:r w:rsidRPr="000C4B55">
        <w:rPr>
          <w:b/>
          <w:bCs/>
        </w:rPr>
        <w:t>Web 2.0</w:t>
      </w:r>
      <w:r w:rsidRPr="000C4B55">
        <w:t> es un concepto que se acuñó en </w:t>
      </w:r>
      <w:r w:rsidRPr="000C4B55">
        <w:rPr>
          <w:b/>
          <w:bCs/>
        </w:rPr>
        <w:t>2003</w:t>
      </w:r>
      <w:r w:rsidRPr="000C4B55">
        <w:t> y que se refiere al fenómeno social surgido a partir del desarrollo de diversas aplicaciones en </w:t>
      </w:r>
      <w:hyperlink r:id="rId7" w:history="1">
        <w:r w:rsidRPr="000C4B55">
          <w:rPr>
            <w:rStyle w:val="Hipervnculo"/>
            <w:b/>
            <w:bCs/>
          </w:rPr>
          <w:t>Internet</w:t>
        </w:r>
      </w:hyperlink>
      <w:r w:rsidRPr="000C4B55">
        <w:t>. El término establece una distinción entre la primera época de la </w:t>
      </w:r>
      <w:hyperlink r:id="rId8" w:history="1">
        <w:r w:rsidRPr="000C4B55">
          <w:rPr>
            <w:rStyle w:val="Hipervnculo"/>
            <w:b/>
            <w:bCs/>
          </w:rPr>
          <w:t>Web</w:t>
        </w:r>
      </w:hyperlink>
      <w:r w:rsidRPr="000C4B55">
        <w:t> (donde el usuario era básicamente un sujeto pasivo que recibía la información o la publicaba, sin que existieran demasiadas posibilidades para que se generara la interacción) y la revolución que supuso el auge de los blogs, las redes sociales y otras herramientas relacionadas.</w:t>
      </w:r>
    </w:p>
    <w:p w:rsidR="004172C8" w:rsidRDefault="000C4B55">
      <w:r w:rsidRPr="000C4B55">
        <w:t>La Web 2.0, por lo tanto, está formada por las plataformas para la publicación de contenidos, como </w:t>
      </w:r>
      <w:hyperlink r:id="rId9" w:history="1">
        <w:r w:rsidRPr="000C4B55">
          <w:rPr>
            <w:rStyle w:val="Hipervnculo"/>
            <w:b/>
            <w:bCs/>
          </w:rPr>
          <w:t>Blogger</w:t>
        </w:r>
      </w:hyperlink>
      <w:r w:rsidRPr="000C4B55">
        <w:t>, las redes sociales, como </w:t>
      </w:r>
      <w:hyperlink r:id="rId10" w:history="1">
        <w:r w:rsidRPr="000C4B55">
          <w:rPr>
            <w:rStyle w:val="Hipervnculo"/>
            <w:b/>
            <w:bCs/>
          </w:rPr>
          <w:t>Facebook</w:t>
        </w:r>
      </w:hyperlink>
      <w:r w:rsidRPr="000C4B55">
        <w:t>, los servicios conocidos como </w:t>
      </w:r>
      <w:r w:rsidRPr="000C4B55">
        <w:rPr>
          <w:b/>
          <w:bCs/>
        </w:rPr>
        <w:t>wikis</w:t>
      </w:r>
      <w:r w:rsidRPr="000C4B55">
        <w:t>(</w:t>
      </w:r>
      <w:hyperlink r:id="rId11" w:history="1">
        <w:r w:rsidRPr="000C4B55">
          <w:rPr>
            <w:rStyle w:val="Hipervnculo"/>
            <w:b/>
            <w:bCs/>
          </w:rPr>
          <w:t>Wikipedia</w:t>
        </w:r>
      </w:hyperlink>
      <w:r w:rsidRPr="000C4B55">
        <w:t>) y los portales de alojamiento de fotos, audio o vídeos (</w:t>
      </w:r>
      <w:hyperlink r:id="rId12" w:history="1">
        <w:r w:rsidRPr="000C4B55">
          <w:rPr>
            <w:rStyle w:val="Hipervnculo"/>
            <w:b/>
            <w:bCs/>
          </w:rPr>
          <w:t>Flickr</w:t>
        </w:r>
      </w:hyperlink>
      <w:r w:rsidRPr="000C4B55">
        <w:t>, </w:t>
      </w:r>
      <w:hyperlink r:id="rId13" w:history="1">
        <w:r w:rsidRPr="000C4B55">
          <w:rPr>
            <w:rStyle w:val="Hipervnculo"/>
            <w:b/>
            <w:bCs/>
          </w:rPr>
          <w:t>YouTube</w:t>
        </w:r>
      </w:hyperlink>
      <w:r w:rsidRPr="000C4B55">
        <w:t>). La esencia de estas herramientas es la posibilidad de interactuar con el resto de los usuarios o aportar contenido que enriquezca la experiencia de navegación.</w:t>
      </w:r>
    </w:p>
    <w:p w:rsidR="000C4B55" w:rsidRPr="000C4B55" w:rsidRDefault="000C4B55" w:rsidP="000C4B55">
      <w:r w:rsidRPr="000C4B55">
        <w:t>Es importante tener en cuenta que no existe una definición precisa de Web 2.0, aunque es posible aproximarse a ella estableciendo ciertos </w:t>
      </w:r>
      <w:hyperlink r:id="rId14" w:history="1">
        <w:r w:rsidRPr="000C4B55">
          <w:rPr>
            <w:rStyle w:val="Hipervnculo"/>
            <w:b/>
            <w:bCs/>
          </w:rPr>
          <w:t>parámetros</w:t>
        </w:r>
      </w:hyperlink>
      <w:r w:rsidRPr="000C4B55">
        <w:t>. Una página web que se limita a mostrar información y que ni siquiera se actualiza, forma parte de la </w:t>
      </w:r>
      <w:r w:rsidRPr="000C4B55">
        <w:rPr>
          <w:i/>
          <w:iCs/>
        </w:rPr>
        <w:t>generación</w:t>
      </w:r>
      <w:r w:rsidRPr="000C4B55">
        <w:t> 1.0. En cambio, cuando las páginas ofrecen un nivel considerable de interacción y se actualizan con los aportes de los usuarios, se habla de Web 2.0.</w:t>
      </w:r>
    </w:p>
    <w:p w:rsidR="000C4B55" w:rsidRPr="000C4B55" w:rsidRDefault="000C4B55" w:rsidP="000C4B55">
      <w:r w:rsidRPr="000C4B55">
        <w:t>Cabe mencionar que las diferencias entre la primera y la segunda </w:t>
      </w:r>
      <w:hyperlink r:id="rId15" w:history="1">
        <w:r w:rsidRPr="000C4B55">
          <w:rPr>
            <w:rStyle w:val="Hipervnculo"/>
            <w:b/>
            <w:bCs/>
          </w:rPr>
          <w:t>era</w:t>
        </w:r>
      </w:hyperlink>
      <w:r w:rsidRPr="000C4B55">
        <w:t> de la Web no se basan en un cambio a nivel tecnológico en los servidores, aunque naturalmente se ha dado un considerable avance en el hardware; es el enfoque de la Red, los objetivos y la forma en la que los usuarios comenzaron a percibir la información en línea lo que caracteriza este renacer, que tuvo lugar silenciosa pero velozmente, a comienzos del nuevo milenio.</w:t>
      </w:r>
    </w:p>
    <w:p w:rsidR="000C4B55" w:rsidRPr="000C4B55" w:rsidRDefault="000C4B55" w:rsidP="000C4B55">
      <w:r w:rsidRPr="000C4B55">
        <w:t>Hasta entonces, Internet era un universo de datos mayoritariamente estáticos, una fuente de consulta revolucionaria que atraía a millones de personas a contemplarla </w:t>
      </w:r>
      <w:r w:rsidRPr="000C4B55">
        <w:rPr>
          <w:i/>
          <w:iCs/>
        </w:rPr>
        <w:t>pasivamente</w:t>
      </w:r>
      <w:r w:rsidRPr="000C4B55">
        <w:t>. Si bien los foros y el chat datan de la Web 1.0, éstos se encontraban bien diferenciados de los </w:t>
      </w:r>
      <w:hyperlink r:id="rId16" w:history="1">
        <w:r w:rsidRPr="000C4B55">
          <w:rPr>
            <w:rStyle w:val="Hipervnculo"/>
            <w:b/>
            <w:bCs/>
          </w:rPr>
          <w:t>sitios</w:t>
        </w:r>
      </w:hyperlink>
      <w:r w:rsidRPr="000C4B55">
        <w:t> tradicionales (tal y como ocurre en la actualidad); navegar era similar a visitar un gran centro comercial, con infinidad de tiendas, en las cuales era posible comprar productos, pero no alterar sus vidrieras.</w:t>
      </w:r>
    </w:p>
    <w:p w:rsidR="000C4B55" w:rsidRDefault="000C4B55">
      <w:r w:rsidRPr="000C4B55">
        <w:t>Con la llegada de la Web 2.0, se produjo un </w:t>
      </w:r>
      <w:hyperlink r:id="rId17" w:history="1">
        <w:r w:rsidRPr="000C4B55">
          <w:rPr>
            <w:rStyle w:val="Hipervnculo"/>
            <w:b/>
            <w:bCs/>
          </w:rPr>
          <w:t>fenómeno</w:t>
        </w:r>
      </w:hyperlink>
      <w:r w:rsidRPr="000C4B55">
        <w:t> social que cambió para siempre nuestra relación con la información, principalmente porque </w:t>
      </w:r>
      <w:r w:rsidRPr="000C4B55">
        <w:rPr>
          <w:b/>
          <w:bCs/>
        </w:rPr>
        <w:t>nos hizo parte de ella</w:t>
      </w:r>
      <w:r w:rsidRPr="000C4B55">
        <w:t>: en la actualidad, una noticia acerca de una manifestación en contra del maltrato animal no está completa sin mostrar cuántos usuarios de Facebook leyeron y disfrutaron de la misma, qué porcentaje de lectores está a favor del movimiento, y los comentarios, que muchas veces aportan datos importantes o señalan errores.</w:t>
      </w:r>
    </w:p>
    <w:p w:rsidR="000C4B55" w:rsidRPr="000C4B55" w:rsidRDefault="000C4B55" w:rsidP="000C4B55">
      <w:r w:rsidRPr="000C4B55">
        <w:t>Como ocurre con cualquier hito en la historia de la humanidad, la </w:t>
      </w:r>
      <w:hyperlink r:id="rId18" w:history="1">
        <w:r w:rsidRPr="000C4B55">
          <w:rPr>
            <w:rStyle w:val="Hipervnculo"/>
            <w:b/>
            <w:bCs/>
          </w:rPr>
          <w:t>democracia</w:t>
        </w:r>
      </w:hyperlink>
      <w:r w:rsidRPr="000C4B55">
        <w:t> asociada a la Web 2.0 ha impactado seriamente en los medios de comunicación tradicionales, principalmente en aquéllos que no supieron adaptarse a esta nueva ola de libertades. La última década ha visto el nacimiento de diversos periódicos y revistas independientes que han sabido establecerse y conseguir un gran éxito a nivel mundial, opuesto al decaimiento de antiguos colosos.</w:t>
      </w:r>
    </w:p>
    <w:p w:rsidR="000C4B55" w:rsidRPr="000C4B55" w:rsidRDefault="000C4B55" w:rsidP="000C4B55">
      <w:r w:rsidRPr="000C4B55">
        <w:lastRenderedPageBreak/>
        <w:t>No es fácil para los periodistas aceptar que bajo un artículo que les tomó días de investigación y elaboración los usuarios tengan el </w:t>
      </w:r>
      <w:hyperlink r:id="rId19" w:history="1">
        <w:r w:rsidRPr="000C4B55">
          <w:rPr>
            <w:rStyle w:val="Hipervnculo"/>
            <w:b/>
            <w:bCs/>
          </w:rPr>
          <w:t>derecho</w:t>
        </w:r>
      </w:hyperlink>
      <w:r w:rsidRPr="000C4B55">
        <w:t> a insultarlos y despreciarlos, a amenazar a sus familias o a colgar fotomontajes con su cara; pero éstas son algunas de las consecuencias negativas de la Web 2.0, y solamente aceptándolas y evitando astutamente los abusos es posible alcanzar el éxito </w:t>
      </w:r>
      <w:r w:rsidRPr="000C4B55">
        <w:rPr>
          <w:i/>
          <w:iCs/>
        </w:rPr>
        <w:t>sin morir en el intento</w:t>
      </w:r>
      <w:r w:rsidRPr="000C4B55">
        <w:t>.</w:t>
      </w:r>
    </w:p>
    <w:p w:rsidR="000C4B55" w:rsidRPr="000C4B55" w:rsidRDefault="000C4B55" w:rsidP="000C4B55">
      <w:r w:rsidRPr="000C4B55">
        <w:t>Algunos expertos asocian la </w:t>
      </w:r>
      <w:r w:rsidRPr="000C4B55">
        <w:rPr>
          <w:b/>
          <w:bCs/>
        </w:rPr>
        <w:t>Web 3.0</w:t>
      </w:r>
      <w:r w:rsidRPr="000C4B55">
        <w:t> a la </w:t>
      </w:r>
      <w:r w:rsidRPr="000C4B55">
        <w:rPr>
          <w:b/>
          <w:bCs/>
        </w:rPr>
        <w:t>Web semántica</w:t>
      </w:r>
      <w:r w:rsidRPr="000C4B55">
        <w:t>, que consiste en la inclusión de metadatos semánticos u ontológicos (que describen los </w:t>
      </w:r>
      <w:hyperlink r:id="rId20" w:history="1">
        <w:r w:rsidRPr="000C4B55">
          <w:rPr>
            <w:rStyle w:val="Hipervnculo"/>
            <w:b/>
            <w:bCs/>
          </w:rPr>
          <w:t>contenidos</w:t>
        </w:r>
      </w:hyperlink>
      <w:r w:rsidRPr="000C4B55">
        <w:t> y las relaciones entre los datos) para que puedan ser rastreados por sistemas de procesamiento.</w:t>
      </w:r>
    </w:p>
    <w:p w:rsidR="000C4B55" w:rsidRDefault="000C4B55"/>
    <w:sectPr w:rsidR="000C4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87" w:rsidRDefault="00421287" w:rsidP="000C4B55">
      <w:pPr>
        <w:spacing w:after="0" w:line="240" w:lineRule="auto"/>
      </w:pPr>
      <w:r>
        <w:separator/>
      </w:r>
    </w:p>
  </w:endnote>
  <w:endnote w:type="continuationSeparator" w:id="0">
    <w:p w:rsidR="00421287" w:rsidRDefault="00421287" w:rsidP="000C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87" w:rsidRDefault="00421287" w:rsidP="000C4B55">
      <w:pPr>
        <w:spacing w:after="0" w:line="240" w:lineRule="auto"/>
      </w:pPr>
      <w:r>
        <w:separator/>
      </w:r>
    </w:p>
  </w:footnote>
  <w:footnote w:type="continuationSeparator" w:id="0">
    <w:p w:rsidR="00421287" w:rsidRDefault="00421287" w:rsidP="000C4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55"/>
    <w:rsid w:val="00002C38"/>
    <w:rsid w:val="000C4B55"/>
    <w:rsid w:val="004172C8"/>
    <w:rsid w:val="004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49A6-8DA4-4414-85F3-9D2CA5E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B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4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55"/>
  </w:style>
  <w:style w:type="paragraph" w:styleId="Piedepgina">
    <w:name w:val="footer"/>
    <w:basedOn w:val="Normal"/>
    <w:link w:val="PiedepginaCar"/>
    <w:uiPriority w:val="99"/>
    <w:unhideWhenUsed/>
    <w:rsid w:val="000C4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web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s://definicion.de/democraci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efinicion.de/internet/" TargetMode="External"/><Relationship Id="rId12" Type="http://schemas.openxmlformats.org/officeDocument/2006/relationships/hyperlink" Target="http://www.flickr.com/" TargetMode="External"/><Relationship Id="rId17" Type="http://schemas.openxmlformats.org/officeDocument/2006/relationships/hyperlink" Target="https://definicion.de/fenome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finicion.de/sitio" TargetMode="External"/><Relationship Id="rId20" Type="http://schemas.openxmlformats.org/officeDocument/2006/relationships/hyperlink" Target="https://definicion.de/contenido" TargetMode="External"/><Relationship Id="rId1" Type="http://schemas.openxmlformats.org/officeDocument/2006/relationships/styles" Target="styles.xml"/><Relationship Id="rId6" Type="http://schemas.openxmlformats.org/officeDocument/2006/relationships/hyperlink" Target="https://definicion.de/web-2-0/" TargetMode="External"/><Relationship Id="rId11" Type="http://schemas.openxmlformats.org/officeDocument/2006/relationships/hyperlink" Target="http://www.wikipedia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efinicion.de/era" TargetMode="External"/><Relationship Id="rId10" Type="http://schemas.openxmlformats.org/officeDocument/2006/relationships/hyperlink" Target="http://www.facebook.com/" TargetMode="External"/><Relationship Id="rId19" Type="http://schemas.openxmlformats.org/officeDocument/2006/relationships/hyperlink" Target="https://definicion.de/derech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logger.com/" TargetMode="External"/><Relationship Id="rId14" Type="http://schemas.openxmlformats.org/officeDocument/2006/relationships/hyperlink" Target="https://definicion.de/paramet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</dc:creator>
  <cp:keywords/>
  <dc:description/>
  <cp:lastModifiedBy>Yina</cp:lastModifiedBy>
  <cp:revision>2</cp:revision>
  <dcterms:created xsi:type="dcterms:W3CDTF">2018-02-17T16:15:00Z</dcterms:created>
  <dcterms:modified xsi:type="dcterms:W3CDTF">2018-02-17T16:18:00Z</dcterms:modified>
</cp:coreProperties>
</file>