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784849"/>
    <w:p w:rsidR="00B3780C" w:rsidRDefault="00B3780C">
      <w:pPr>
        <w:rPr>
          <w:b/>
          <w:bCs/>
        </w:rPr>
      </w:pPr>
      <w:r w:rsidRPr="00B3780C">
        <w:rPr>
          <w:b/>
          <w:bCs/>
        </w:rPr>
        <w:t>Sobre el acopio y procesamiento de informaciones</w:t>
      </w:r>
    </w:p>
    <w:p w:rsidR="00B3780C" w:rsidRDefault="00B3780C">
      <w:pPr>
        <w:rPr>
          <w:bCs/>
        </w:rPr>
      </w:pPr>
      <w:r w:rsidRPr="00B3780C">
        <w:rPr>
          <w:bCs/>
        </w:rPr>
        <w:t xml:space="preserve">Se refiere al tratamiento y generación de datos, a pesar de que en el documento de la UASB  no </w:t>
      </w:r>
      <w:r>
        <w:rPr>
          <w:bCs/>
        </w:rPr>
        <w:t xml:space="preserve">se refiere </w:t>
      </w:r>
      <w:r w:rsidRPr="00B3780C">
        <w:rPr>
          <w:bCs/>
        </w:rPr>
        <w:t xml:space="preserve">específicamente </w:t>
      </w:r>
      <w:r>
        <w:rPr>
          <w:bCs/>
        </w:rPr>
        <w:t>a procesos metodológicos, este tratamiento y generación de datos debe considerar procesos acordes a los métodos de investigación.</w:t>
      </w:r>
    </w:p>
    <w:p w:rsidR="00B3780C" w:rsidRDefault="00B3780C">
      <w:pPr>
        <w:rPr>
          <w:bCs/>
        </w:rPr>
      </w:pPr>
    </w:p>
    <w:p w:rsidR="00B3780C" w:rsidRPr="00B3780C" w:rsidRDefault="00B3780C">
      <w:r>
        <w:rPr>
          <w:bCs/>
        </w:rPr>
        <w:t>Se puede leer para información del contenido de este acápite, el numeral 4.3, pág. 9 del Plan de monografía de la UASB,</w:t>
      </w:r>
      <w:bookmarkStart w:id="0" w:name="_GoBack"/>
      <w:bookmarkEnd w:id="0"/>
      <w:r>
        <w:rPr>
          <w:bCs/>
        </w:rPr>
        <w:t xml:space="preserve"> Área de Gestión.</w:t>
      </w:r>
    </w:p>
    <w:sectPr w:rsidR="00B3780C" w:rsidRPr="00B3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C"/>
    <w:rsid w:val="003E4A9B"/>
    <w:rsid w:val="00784849"/>
    <w:rsid w:val="009B584F"/>
    <w:rsid w:val="00A17481"/>
    <w:rsid w:val="00B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2018-05-31T18:59:00Z</dcterms:created>
  <dcterms:modified xsi:type="dcterms:W3CDTF">2018-05-31T19:03:00Z</dcterms:modified>
</cp:coreProperties>
</file>