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6E" w:rsidRPr="00FB1C7B" w:rsidRDefault="00FB1C7B">
      <w:pPr>
        <w:rPr>
          <w:b/>
          <w:sz w:val="28"/>
          <w:lang w:val="es-CO"/>
        </w:rPr>
      </w:pPr>
      <w:r w:rsidRPr="00FB1C7B">
        <w:rPr>
          <w:b/>
          <w:sz w:val="28"/>
          <w:lang w:val="es-CO"/>
        </w:rPr>
        <w:t>OBSERVADOR:</w:t>
      </w:r>
    </w:p>
    <w:p w:rsidR="00FB1C7B" w:rsidRPr="00FB1C7B" w:rsidRDefault="00FB1C7B" w:rsidP="00FB1C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FB1C7B">
        <w:rPr>
          <w:rFonts w:ascii="Arial" w:eastAsia="Times New Roman" w:hAnsi="Arial" w:cs="Arial"/>
          <w:color w:val="000000"/>
          <w:sz w:val="24"/>
          <w:szCs w:val="24"/>
          <w:lang w:val="es-CO"/>
        </w:rPr>
        <w:t>También llamado sistemas de referencia o marco de referencia, se define en términos de la mecánica clásica, como el lugar geométrico del espacio, donde se ubica un plano cartesiano, por lo general, el cual tiene un </w:t>
      </w:r>
      <w:r w:rsidRPr="00FB1C7B">
        <w:rPr>
          <w:rFonts w:ascii="Arial" w:eastAsia="Times New Roman" w:hAnsi="Arial" w:cs="Arial"/>
          <w:b/>
          <w:bCs/>
          <w:color w:val="000000"/>
          <w:sz w:val="24"/>
          <w:szCs w:val="24"/>
          <w:lang w:val="es-CO"/>
        </w:rPr>
        <w:t>espacio-tiempo</w:t>
      </w:r>
      <w:r w:rsidRPr="00FB1C7B">
        <w:rPr>
          <w:rFonts w:ascii="Arial" w:eastAsia="Times New Roman" w:hAnsi="Arial" w:cs="Arial"/>
          <w:color w:val="000000"/>
          <w:sz w:val="24"/>
          <w:szCs w:val="24"/>
          <w:lang w:val="es-CO"/>
        </w:rPr>
        <w:t> determinado.</w:t>
      </w:r>
    </w:p>
    <w:p w:rsidR="00FB1C7B" w:rsidRPr="00FB1C7B" w:rsidRDefault="00FB1C7B" w:rsidP="00FB1C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FB1C7B">
        <w:rPr>
          <w:rFonts w:ascii="Arial" w:eastAsia="Times New Roman" w:hAnsi="Arial" w:cs="Arial"/>
          <w:color w:val="000000"/>
          <w:sz w:val="24"/>
          <w:szCs w:val="24"/>
          <w:lang w:val="es-CO"/>
        </w:rPr>
        <w:t>En general todo movimiento es relativo, y deberá siempre estar referido a otro cuerpo. </w:t>
      </w:r>
      <w:r w:rsidRPr="00FB1C7B">
        <w:rPr>
          <w:rFonts w:ascii="Arial" w:eastAsia="Times New Roman" w:hAnsi="Arial" w:cs="Arial"/>
          <w:i/>
          <w:iCs/>
          <w:color w:val="000000"/>
          <w:sz w:val="24"/>
          <w:szCs w:val="24"/>
          <w:lang w:val="es-CO"/>
        </w:rPr>
        <w:t>Por ejemplo, nosotros estamos en reposo con respecto al pc, sin embargo, con respecto al sol nos estamos moviendo.</w:t>
      </w:r>
    </w:p>
    <w:p w:rsidR="00FB1C7B" w:rsidRPr="00FB1C7B" w:rsidRDefault="00FB1C7B" w:rsidP="00FB1C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FB1C7B">
        <w:rPr>
          <w:rFonts w:ascii="Arial" w:eastAsia="Times New Roman" w:hAnsi="Arial" w:cs="Arial"/>
          <w:color w:val="000000"/>
          <w:sz w:val="24"/>
          <w:szCs w:val="24"/>
          <w:lang w:val="es-CO"/>
        </w:rPr>
        <w:t>Para estudiar el movimiento siempre nuestro sistema de referencia estará en reposo o con velocidad constante, y usaremos un sistema de coordenadas cartesianas para cuantificar el movimiento del cuerpo. Los sistemas de referencia utilizados cotidianamente cumplen las siguientes características:</w:t>
      </w:r>
    </w:p>
    <w:p w:rsidR="00FB1C7B" w:rsidRPr="00FB1C7B" w:rsidRDefault="00FB1C7B" w:rsidP="00FB1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FB1C7B">
        <w:rPr>
          <w:rFonts w:ascii="Arial" w:eastAsia="Times New Roman" w:hAnsi="Arial" w:cs="Arial"/>
          <w:color w:val="000000"/>
          <w:sz w:val="24"/>
          <w:szCs w:val="24"/>
          <w:lang w:val="es-CO"/>
        </w:rPr>
        <w:t>Son independientes del movimiento del cuerpo, en otras palabras, el observador no altera al cuerpo en movimiento.</w:t>
      </w:r>
    </w:p>
    <w:p w:rsidR="00FB1C7B" w:rsidRPr="00FB1C7B" w:rsidRDefault="00FB1C7B" w:rsidP="00FB1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FB1C7B">
        <w:rPr>
          <w:rFonts w:ascii="Arial" w:eastAsia="Times New Roman" w:hAnsi="Arial" w:cs="Arial"/>
          <w:color w:val="000000"/>
          <w:sz w:val="24"/>
          <w:szCs w:val="24"/>
          <w:lang w:val="es-CO"/>
        </w:rPr>
        <w:t>El tiempo, es absoluto (es igual para cualquier observador del fenómeno)</w:t>
      </w:r>
    </w:p>
    <w:p w:rsidR="00FB1C7B" w:rsidRPr="00FB1C7B" w:rsidRDefault="00FB1C7B" w:rsidP="00FB1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FB1C7B">
        <w:rPr>
          <w:rFonts w:ascii="Arial" w:eastAsia="Times New Roman" w:hAnsi="Arial" w:cs="Arial"/>
          <w:color w:val="000000"/>
          <w:sz w:val="24"/>
          <w:szCs w:val="24"/>
          <w:lang w:val="es-CO"/>
        </w:rPr>
        <w:t>Las ecuaciones que rigen el movimiento de un cuerpo se cumplen equivalentemente, cualquiera sea el sistema que se observe.</w:t>
      </w:r>
    </w:p>
    <w:p w:rsidR="00FB1C7B" w:rsidRPr="00FB1C7B" w:rsidRDefault="00FB1C7B" w:rsidP="00FB1C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B1C7B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143250" cy="2714625"/>
            <wp:effectExtent l="0" t="0" r="0" b="9525"/>
            <wp:docPr id="1" name="Imagen 1" descr="https://image.jimcdn.com/app/cms/image/transf/dimension=330x10000:format=png/path/sce1fe2a743ab0a00/image/i88ceaf61b150d56d/version/1345605769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682666313" descr="https://image.jimcdn.com/app/cms/image/transf/dimension=330x10000:format=png/path/sce1fe2a743ab0a00/image/i88ceaf61b150d56d/version/1345605769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7B" w:rsidRPr="00FB1C7B" w:rsidRDefault="00FB1C7B">
      <w:pPr>
        <w:rPr>
          <w:lang w:val="es-CO"/>
        </w:rPr>
      </w:pPr>
      <w:bookmarkStart w:id="0" w:name="_GoBack"/>
      <w:bookmarkEnd w:id="0"/>
    </w:p>
    <w:sectPr w:rsidR="00FB1C7B" w:rsidRPr="00FB1C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213"/>
    <w:multiLevelType w:val="multilevel"/>
    <w:tmpl w:val="114A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7B"/>
    <w:rsid w:val="00E35E6E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2158"/>
  <w15:chartTrackingRefBased/>
  <w15:docId w15:val="{B01189D9-31F8-440B-BA83-295F2220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B1C7B"/>
    <w:rPr>
      <w:b/>
      <w:bCs/>
    </w:rPr>
  </w:style>
  <w:style w:type="character" w:styleId="nfasis">
    <w:name w:val="Emphasis"/>
    <w:basedOn w:val="Fuentedeprrafopredeter"/>
    <w:uiPriority w:val="20"/>
    <w:qFormat/>
    <w:rsid w:val="00FB1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2018-09-14T20:57:00Z</dcterms:created>
  <dcterms:modified xsi:type="dcterms:W3CDTF">2018-09-14T20:58:00Z</dcterms:modified>
</cp:coreProperties>
</file>