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69" w:rsidRPr="00213F69" w:rsidRDefault="00213F69" w:rsidP="00213F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213F69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Características del cuento</w:t>
      </w:r>
    </w:p>
    <w:p w:rsidR="00213F69" w:rsidRPr="00213F69" w:rsidRDefault="00213F69" w:rsidP="00213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F69">
        <w:rPr>
          <w:rFonts w:ascii="Times New Roman" w:eastAsia="Times New Roman" w:hAnsi="Times New Roman" w:cs="Times New Roman"/>
          <w:sz w:val="24"/>
          <w:szCs w:val="24"/>
          <w:lang w:eastAsia="es-ES"/>
        </w:rPr>
        <w:t>El cuento presenta varias características que lo diferencian de otros géneros narrativos:</w:t>
      </w:r>
    </w:p>
    <w:p w:rsidR="00213F69" w:rsidRPr="00213F69" w:rsidRDefault="00213F69" w:rsidP="00213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F69">
        <w:rPr>
          <w:rFonts w:ascii="Times New Roman" w:eastAsia="Times New Roman" w:hAnsi="Times New Roman" w:cs="Times New Roman"/>
          <w:sz w:val="24"/>
          <w:szCs w:val="24"/>
          <w:lang w:eastAsia="es-ES"/>
        </w:rPr>
        <w:t>Ficción: aunque puede inspirarse en hechos reales, un cuento debe, para funcionar como tal, recortarse de la realidad.</w:t>
      </w:r>
    </w:p>
    <w:p w:rsidR="00213F69" w:rsidRPr="00213F69" w:rsidRDefault="00213F69" w:rsidP="00213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F69">
        <w:rPr>
          <w:rFonts w:ascii="Times New Roman" w:eastAsia="Times New Roman" w:hAnsi="Times New Roman" w:cs="Times New Roman"/>
          <w:sz w:val="24"/>
          <w:szCs w:val="24"/>
          <w:lang w:eastAsia="es-ES"/>
        </w:rPr>
        <w:t>Argumental: el cuento tiene una estructura de hechos entrelazados (acción – consecuencias) en un formato de: introducción – nudo – desenlace.</w:t>
      </w:r>
    </w:p>
    <w:p w:rsidR="00213F69" w:rsidRPr="00213F69" w:rsidRDefault="00213F69" w:rsidP="00213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F69">
        <w:rPr>
          <w:rFonts w:ascii="Times New Roman" w:eastAsia="Times New Roman" w:hAnsi="Times New Roman" w:cs="Times New Roman"/>
          <w:sz w:val="24"/>
          <w:szCs w:val="24"/>
          <w:lang w:eastAsia="es-ES"/>
        </w:rPr>
        <w:t>Única línea argumental: a diferencia de lo que sucede en la novela, en el cuento todos los hechos se encadenan en una sola sucesión de hechos.</w:t>
      </w:r>
    </w:p>
    <w:p w:rsidR="00213F69" w:rsidRPr="00213F69" w:rsidRDefault="00213F69" w:rsidP="00213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F69">
        <w:rPr>
          <w:rFonts w:ascii="Times New Roman" w:eastAsia="Times New Roman" w:hAnsi="Times New Roman" w:cs="Times New Roman"/>
          <w:sz w:val="24"/>
          <w:szCs w:val="24"/>
          <w:lang w:eastAsia="es-ES"/>
        </w:rPr>
        <w:t>Estructura centrípeta: todos los elementos que se mencionan en la narración del cuento están relacionados y funcionan como indicios del argumento.</w:t>
      </w:r>
    </w:p>
    <w:p w:rsidR="00213F69" w:rsidRPr="00213F69" w:rsidRDefault="00213F69" w:rsidP="00213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F69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Personaje principal: aunque puede haber otros personajes, la historia habla de uno en particular, a quien le ocurren los hechos.</w:t>
      </w:r>
    </w:p>
    <w:p w:rsidR="00213F69" w:rsidRPr="00213F69" w:rsidRDefault="00213F69" w:rsidP="00213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F69">
        <w:rPr>
          <w:rFonts w:ascii="Times New Roman" w:eastAsia="Times New Roman" w:hAnsi="Times New Roman" w:cs="Times New Roman"/>
          <w:sz w:val="24"/>
          <w:szCs w:val="24"/>
          <w:lang w:eastAsia="es-ES"/>
        </w:rPr>
        <w:t>Unidad de efecto: comparte esta característica con la poesía. Está escrito para ser leído de principio a fin. Si uno corta la lectura, es muy probable que se pierda el efecto narrativo. La estructura de la novela permite, en cambio, leerla por partes.</w:t>
      </w:r>
    </w:p>
    <w:p w:rsidR="00213F69" w:rsidRPr="00213F69" w:rsidRDefault="00213F69" w:rsidP="00213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F69">
        <w:rPr>
          <w:rFonts w:ascii="Times New Roman" w:eastAsia="Times New Roman" w:hAnsi="Times New Roman" w:cs="Times New Roman"/>
          <w:sz w:val="24"/>
          <w:szCs w:val="24"/>
          <w:lang w:eastAsia="es-ES"/>
        </w:rPr>
        <w:t>Prosa: el formato de los cuentos modernos (a partir de la aparición de la escritura) suele ser la prosa.</w:t>
      </w:r>
    </w:p>
    <w:p w:rsidR="00213F69" w:rsidRPr="00213F69" w:rsidRDefault="00213F69" w:rsidP="00213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F69">
        <w:rPr>
          <w:rFonts w:ascii="Times New Roman" w:eastAsia="Times New Roman" w:hAnsi="Times New Roman" w:cs="Times New Roman"/>
          <w:sz w:val="24"/>
          <w:szCs w:val="24"/>
          <w:lang w:eastAsia="es-ES"/>
        </w:rPr>
        <w:t>Brevedad: por y para cumplir con estas características, el cuento es breve.</w:t>
      </w:r>
    </w:p>
    <w:p w:rsidR="0082347F" w:rsidRDefault="0082347F">
      <w:bookmarkStart w:id="0" w:name="_GoBack"/>
      <w:bookmarkEnd w:id="0"/>
    </w:p>
    <w:sectPr w:rsidR="00823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5C5B"/>
    <w:multiLevelType w:val="multilevel"/>
    <w:tmpl w:val="9C5E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69"/>
    <w:rsid w:val="00213F69"/>
    <w:rsid w:val="0082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ULP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</dc:creator>
  <cp:keywords/>
  <dc:description/>
  <cp:lastModifiedBy>ULP</cp:lastModifiedBy>
  <cp:revision>1</cp:revision>
  <dcterms:created xsi:type="dcterms:W3CDTF">2011-02-01T14:44:00Z</dcterms:created>
  <dcterms:modified xsi:type="dcterms:W3CDTF">2011-02-01T14:44:00Z</dcterms:modified>
</cp:coreProperties>
</file>