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868" w:rsidRPr="00825AC5" w:rsidRDefault="00BE3868" w:rsidP="00825AC5">
      <w:pPr>
        <w:spacing w:before="360" w:after="120" w:line="240" w:lineRule="auto"/>
        <w:jc w:val="center"/>
        <w:outlineLvl w:val="2"/>
        <w:rPr>
          <w:rFonts w:ascii="Goudy Old Style" w:eastAsia="Times New Roman" w:hAnsi="Goudy Old Style" w:cs="Times New Roman"/>
          <w:b/>
          <w:bCs/>
          <w:color w:val="333333"/>
          <w:sz w:val="32"/>
          <w:szCs w:val="32"/>
          <w:lang w:val="es-PA" w:eastAsia="es-PA"/>
        </w:rPr>
      </w:pPr>
      <w:r w:rsidRPr="00825AC5">
        <w:rPr>
          <w:rFonts w:ascii="Goudy Old Style" w:eastAsia="Times New Roman" w:hAnsi="Goudy Old Style" w:cs="Times New Roman"/>
          <w:b/>
          <w:bCs/>
          <w:color w:val="333333"/>
          <w:sz w:val="32"/>
          <w:szCs w:val="32"/>
          <w:lang w:val="es-PA" w:eastAsia="es-PA"/>
        </w:rPr>
        <w:t>La tecnología es un recurso estratégico</w:t>
      </w:r>
    </w:p>
    <w:p w:rsidR="00825AC5" w:rsidRDefault="00825AC5" w:rsidP="00BE3868">
      <w:pPr>
        <w:spacing w:line="240" w:lineRule="auto"/>
        <w:rPr>
          <w:rFonts w:ascii="Goudy Old Style" w:eastAsia="Times New Roman" w:hAnsi="Goudy Old Style" w:cs="Times New Roman"/>
          <w:color w:val="222222"/>
          <w:sz w:val="32"/>
          <w:szCs w:val="32"/>
          <w:lang w:val="es-PA" w:eastAsia="es-PA"/>
        </w:rPr>
      </w:pPr>
    </w:p>
    <w:p w:rsidR="00F2059A" w:rsidRPr="00F2059A" w:rsidRDefault="00F2059A" w:rsidP="00F2059A">
      <w:pPr>
        <w:spacing w:line="240" w:lineRule="auto"/>
        <w:ind w:firstLine="720"/>
        <w:jc w:val="both"/>
        <w:rPr>
          <w:rFonts w:ascii="Goudy Old Style" w:eastAsia="Times New Roman" w:hAnsi="Goudy Old Style" w:cs="Times New Roman"/>
          <w:color w:val="222222"/>
          <w:sz w:val="32"/>
          <w:szCs w:val="32"/>
          <w:lang w:val="es-PA" w:eastAsia="es-PA"/>
        </w:rPr>
      </w:pPr>
      <w:r w:rsidRPr="00F2059A">
        <w:rPr>
          <w:rFonts w:ascii="Goudy Old Style" w:hAnsi="Goudy Old Style"/>
          <w:sz w:val="32"/>
          <w:szCs w:val="32"/>
          <w:lang w:val="es-PA"/>
        </w:rPr>
        <w:t>La tecnología desempeña actualmente un papel crítico en la competitividad de la empresa y es uno de los factores intangibles que plantea más dificultad en su gestión. Su característica de ser acumulativa y de encontrarse en todas las actividades que generan valor en la empresa, así como la caracterización del nuevo escenario global que se identifica con la aceleración del cambio tecnológico y el acortamiento del ciclo de vida de los productos, ponen de manifiesto la importancia estratégica de realizar una eficaz gestión de la tecnología en la empresa</w:t>
      </w:r>
      <w:r>
        <w:rPr>
          <w:rFonts w:ascii="Goudy Old Style" w:hAnsi="Goudy Old Style"/>
          <w:sz w:val="32"/>
          <w:szCs w:val="32"/>
          <w:lang w:val="es-PA"/>
        </w:rPr>
        <w:t>.</w:t>
      </w:r>
    </w:p>
    <w:p w:rsidR="00BE3868" w:rsidRPr="00825AC5" w:rsidRDefault="00BE3868" w:rsidP="00825AC5">
      <w:pPr>
        <w:spacing w:line="240" w:lineRule="auto"/>
        <w:ind w:firstLine="708"/>
        <w:jc w:val="both"/>
        <w:rPr>
          <w:rFonts w:ascii="Goudy Old Style" w:eastAsia="Times New Roman" w:hAnsi="Goudy Old Style" w:cs="Times New Roman"/>
          <w:color w:val="222222"/>
          <w:sz w:val="32"/>
          <w:szCs w:val="32"/>
          <w:lang w:val="es-PA" w:eastAsia="es-PA"/>
        </w:rPr>
      </w:pPr>
      <w:r w:rsidRPr="00825AC5">
        <w:rPr>
          <w:rFonts w:ascii="Goudy Old Style" w:eastAsia="Times New Roman" w:hAnsi="Goudy Old Style" w:cs="Times New Roman"/>
          <w:color w:val="222222"/>
          <w:sz w:val="32"/>
          <w:szCs w:val="32"/>
          <w:lang w:val="es-PA" w:eastAsia="es-PA"/>
        </w:rPr>
        <w:t>La tecnología es un recurso estratégico, por lo cual las decisiones relacionadas con inversi</w:t>
      </w:r>
      <w:r w:rsidR="00825AC5">
        <w:rPr>
          <w:rFonts w:ascii="Goudy Old Style" w:eastAsia="Times New Roman" w:hAnsi="Goudy Old Style" w:cs="Times New Roman"/>
          <w:color w:val="222222"/>
          <w:sz w:val="32"/>
          <w:szCs w:val="32"/>
          <w:lang w:val="es-PA" w:eastAsia="es-PA"/>
        </w:rPr>
        <w:t>ones en este campo son tomadas a</w:t>
      </w:r>
      <w:r w:rsidRPr="00825AC5">
        <w:rPr>
          <w:rFonts w:ascii="Goudy Old Style" w:eastAsia="Times New Roman" w:hAnsi="Goudy Old Style" w:cs="Times New Roman"/>
          <w:color w:val="222222"/>
          <w:sz w:val="32"/>
          <w:szCs w:val="32"/>
          <w:lang w:val="es-PA" w:eastAsia="es-PA"/>
        </w:rPr>
        <w:t xml:space="preserve">l más alto nivel de la organización: la dirección de la empresa.  </w:t>
      </w:r>
    </w:p>
    <w:p w:rsidR="00BE3868" w:rsidRPr="00825AC5" w:rsidRDefault="00BE3868" w:rsidP="00825AC5">
      <w:pPr>
        <w:spacing w:line="240" w:lineRule="auto"/>
        <w:ind w:firstLine="720"/>
        <w:jc w:val="both"/>
        <w:rPr>
          <w:rFonts w:ascii="Goudy Old Style" w:eastAsia="Times New Roman" w:hAnsi="Goudy Old Style" w:cs="Times New Roman"/>
          <w:color w:val="222222"/>
          <w:sz w:val="32"/>
          <w:szCs w:val="32"/>
          <w:lang w:val="es-PA" w:eastAsia="es-PA"/>
        </w:rPr>
      </w:pPr>
      <w:r w:rsidRPr="00825AC5">
        <w:rPr>
          <w:rFonts w:ascii="Goudy Old Style" w:eastAsia="Times New Roman" w:hAnsi="Goudy Old Style" w:cs="Times New Roman"/>
          <w:color w:val="222222"/>
          <w:sz w:val="32"/>
          <w:szCs w:val="32"/>
          <w:lang w:val="es-PA" w:eastAsia="es-PA"/>
        </w:rPr>
        <w:t xml:space="preserve">Los directivos </w:t>
      </w:r>
      <w:r w:rsidR="00825AC5">
        <w:rPr>
          <w:rFonts w:ascii="Goudy Old Style" w:eastAsia="Times New Roman" w:hAnsi="Goudy Old Style" w:cs="Times New Roman"/>
          <w:color w:val="222222"/>
          <w:sz w:val="32"/>
          <w:szCs w:val="32"/>
          <w:lang w:val="es-PA" w:eastAsia="es-PA"/>
        </w:rPr>
        <w:t>tienen diferente perfil:</w:t>
      </w:r>
      <w:r w:rsidRPr="00825AC5">
        <w:rPr>
          <w:rFonts w:ascii="Goudy Old Style" w:eastAsia="Times New Roman" w:hAnsi="Goudy Old Style" w:cs="Times New Roman"/>
          <w:color w:val="222222"/>
          <w:sz w:val="32"/>
          <w:szCs w:val="32"/>
          <w:lang w:val="es-PA" w:eastAsia="es-PA"/>
        </w:rPr>
        <w:t xml:space="preserve"> </w:t>
      </w:r>
    </w:p>
    <w:p w:rsidR="00BE3868" w:rsidRPr="00825AC5" w:rsidRDefault="00BE3868" w:rsidP="00825AC5">
      <w:pPr>
        <w:pStyle w:val="Prrafodelista"/>
        <w:numPr>
          <w:ilvl w:val="0"/>
          <w:numId w:val="17"/>
        </w:numPr>
        <w:spacing w:line="240" w:lineRule="auto"/>
        <w:jc w:val="both"/>
        <w:rPr>
          <w:rFonts w:ascii="Goudy Old Style" w:eastAsia="Times New Roman" w:hAnsi="Goudy Old Style" w:cs="Times New Roman"/>
          <w:color w:val="222222"/>
          <w:sz w:val="32"/>
          <w:szCs w:val="32"/>
          <w:lang w:val="es-PA" w:eastAsia="es-PA"/>
        </w:rPr>
      </w:pPr>
      <w:r w:rsidRPr="00825AC5">
        <w:rPr>
          <w:rFonts w:ascii="Goudy Old Style" w:eastAsia="Times New Roman" w:hAnsi="Goudy Old Style" w:cs="Times New Roman"/>
          <w:color w:val="222222"/>
          <w:sz w:val="32"/>
          <w:szCs w:val="32"/>
          <w:lang w:val="es-PA" w:eastAsia="es-PA"/>
        </w:rPr>
        <w:t xml:space="preserve">Se destaca el perfil del empresario que alienta la inversión en tecnología siempre que haya un beneficio económico. </w:t>
      </w:r>
    </w:p>
    <w:p w:rsidR="00BE3868" w:rsidRPr="00825AC5" w:rsidRDefault="00BE3868" w:rsidP="00825AC5">
      <w:pPr>
        <w:pStyle w:val="Prrafodelista"/>
        <w:numPr>
          <w:ilvl w:val="0"/>
          <w:numId w:val="17"/>
        </w:numPr>
        <w:spacing w:line="240" w:lineRule="auto"/>
        <w:jc w:val="both"/>
        <w:rPr>
          <w:rFonts w:ascii="Goudy Old Style" w:eastAsia="Times New Roman" w:hAnsi="Goudy Old Style" w:cs="Times New Roman"/>
          <w:color w:val="222222"/>
          <w:sz w:val="32"/>
          <w:szCs w:val="32"/>
          <w:lang w:val="es-PA" w:eastAsia="es-PA"/>
        </w:rPr>
      </w:pPr>
      <w:r w:rsidRPr="00825AC5">
        <w:rPr>
          <w:rFonts w:ascii="Goudy Old Style" w:eastAsia="Times New Roman" w:hAnsi="Goudy Old Style" w:cs="Times New Roman"/>
          <w:color w:val="222222"/>
          <w:sz w:val="32"/>
          <w:szCs w:val="32"/>
          <w:lang w:val="es-PA" w:eastAsia="es-PA"/>
        </w:rPr>
        <w:t xml:space="preserve">El del directivo que solo tiende a invertir pensando en objetivos específicos, como mejorar niveles de producción o hacer eficiente un proceso sin reconocer el potencial estratégico de la tecnología.  </w:t>
      </w:r>
    </w:p>
    <w:p w:rsidR="00BE3868" w:rsidRPr="00825AC5" w:rsidRDefault="00BE3868" w:rsidP="00825AC5">
      <w:pPr>
        <w:pStyle w:val="Prrafodelista"/>
        <w:numPr>
          <w:ilvl w:val="0"/>
          <w:numId w:val="17"/>
        </w:numPr>
        <w:spacing w:line="240" w:lineRule="auto"/>
        <w:jc w:val="both"/>
        <w:rPr>
          <w:rFonts w:ascii="Goudy Old Style" w:eastAsia="Times New Roman" w:hAnsi="Goudy Old Style" w:cs="Times New Roman"/>
          <w:color w:val="222222"/>
          <w:sz w:val="32"/>
          <w:szCs w:val="32"/>
          <w:lang w:val="es-PA" w:eastAsia="es-PA"/>
        </w:rPr>
      </w:pPr>
      <w:r w:rsidRPr="00825AC5">
        <w:rPr>
          <w:rFonts w:ascii="Goudy Old Style" w:eastAsia="Times New Roman" w:hAnsi="Goudy Old Style" w:cs="Times New Roman"/>
          <w:color w:val="222222"/>
          <w:sz w:val="32"/>
          <w:szCs w:val="32"/>
          <w:lang w:val="es-PA" w:eastAsia="es-PA"/>
        </w:rPr>
        <w:t>Directivos que impulsan y se comprometen a integrar la tecnología a la estrategia empresarial como parte importante de la competitividad.</w:t>
      </w:r>
    </w:p>
    <w:p w:rsidR="00BE3868" w:rsidRPr="00825AC5" w:rsidRDefault="00BE3868" w:rsidP="00825AC5">
      <w:pPr>
        <w:pStyle w:val="Prrafodelista"/>
        <w:spacing w:line="240" w:lineRule="auto"/>
        <w:jc w:val="both"/>
        <w:rPr>
          <w:rFonts w:ascii="Goudy Old Style" w:eastAsia="Times New Roman" w:hAnsi="Goudy Old Style" w:cs="Times New Roman"/>
          <w:color w:val="222222"/>
          <w:sz w:val="32"/>
          <w:szCs w:val="32"/>
          <w:lang w:val="es-PA" w:eastAsia="es-PA"/>
        </w:rPr>
      </w:pPr>
    </w:p>
    <w:p w:rsidR="00825AC5" w:rsidRDefault="00BE3868" w:rsidP="00825AC5">
      <w:pPr>
        <w:spacing w:line="240" w:lineRule="auto"/>
        <w:ind w:firstLine="720"/>
        <w:jc w:val="both"/>
        <w:rPr>
          <w:rFonts w:ascii="Goudy Old Style" w:eastAsia="Times New Roman" w:hAnsi="Goudy Old Style" w:cs="Times New Roman"/>
          <w:color w:val="222222"/>
          <w:sz w:val="32"/>
          <w:szCs w:val="32"/>
          <w:lang w:val="es-PA" w:eastAsia="es-PA"/>
        </w:rPr>
      </w:pPr>
      <w:r w:rsidRPr="00825AC5">
        <w:rPr>
          <w:rFonts w:ascii="Goudy Old Style" w:eastAsia="Times New Roman" w:hAnsi="Goudy Old Style" w:cs="Times New Roman"/>
          <w:color w:val="222222"/>
          <w:sz w:val="32"/>
          <w:szCs w:val="32"/>
          <w:lang w:val="es-PA" w:eastAsia="es-PA"/>
        </w:rPr>
        <w:t>La actitud del directivo hacia la tecnología influye en los procesos de adopción, transferencia y asimilación de la tecnología al interior de la empresa.</w:t>
      </w:r>
    </w:p>
    <w:p w:rsidR="00825AC5" w:rsidRDefault="00825AC5" w:rsidP="00825AC5">
      <w:pPr>
        <w:spacing w:line="240" w:lineRule="auto"/>
        <w:ind w:firstLine="720"/>
        <w:jc w:val="both"/>
        <w:rPr>
          <w:rFonts w:ascii="Goudy Old Style" w:eastAsia="Times New Roman" w:hAnsi="Goudy Old Style" w:cs="Times New Roman"/>
          <w:color w:val="222222"/>
          <w:sz w:val="32"/>
          <w:szCs w:val="32"/>
          <w:lang w:val="es-PA" w:eastAsia="es-PA"/>
        </w:rPr>
      </w:pPr>
      <w:r>
        <w:rPr>
          <w:rFonts w:ascii="Goudy Old Style" w:eastAsia="Times New Roman" w:hAnsi="Goudy Old Style" w:cs="Times New Roman"/>
          <w:color w:val="222222"/>
          <w:sz w:val="32"/>
          <w:szCs w:val="32"/>
          <w:lang w:val="es-PA" w:eastAsia="es-PA"/>
        </w:rPr>
        <w:lastRenderedPageBreak/>
        <w:t>L</w:t>
      </w:r>
      <w:r w:rsidR="00BE3868" w:rsidRPr="00825AC5">
        <w:rPr>
          <w:rFonts w:ascii="Goudy Old Style" w:eastAsia="Times New Roman" w:hAnsi="Goudy Old Style" w:cs="Times New Roman"/>
          <w:color w:val="222222"/>
          <w:sz w:val="32"/>
          <w:szCs w:val="32"/>
          <w:lang w:val="es-PA" w:eastAsia="es-PA"/>
        </w:rPr>
        <w:t>as empresas</w:t>
      </w:r>
      <w:r>
        <w:rPr>
          <w:rFonts w:ascii="Goudy Old Style" w:eastAsia="Times New Roman" w:hAnsi="Goudy Old Style" w:cs="Times New Roman"/>
          <w:color w:val="222222"/>
          <w:sz w:val="32"/>
          <w:szCs w:val="32"/>
          <w:lang w:val="es-PA" w:eastAsia="es-PA"/>
        </w:rPr>
        <w:t xml:space="preserve"> </w:t>
      </w:r>
      <w:r w:rsidR="00BE3868" w:rsidRPr="00825AC5">
        <w:rPr>
          <w:rFonts w:ascii="Goudy Old Style" w:eastAsia="Times New Roman" w:hAnsi="Goudy Old Style" w:cs="Times New Roman"/>
          <w:color w:val="222222"/>
          <w:sz w:val="32"/>
          <w:szCs w:val="32"/>
          <w:lang w:val="es-PA" w:eastAsia="es-PA"/>
        </w:rPr>
        <w:t xml:space="preserve">utilizan la tecnología para habilitar sus procesos de negocio y hacerlos más eficientes para su mejoramiento. </w:t>
      </w:r>
      <w:r>
        <w:rPr>
          <w:rFonts w:ascii="Goudy Old Style" w:eastAsia="Times New Roman" w:hAnsi="Goudy Old Style" w:cs="Times New Roman"/>
          <w:color w:val="222222"/>
          <w:sz w:val="32"/>
          <w:szCs w:val="32"/>
          <w:lang w:val="es-PA" w:eastAsia="es-PA"/>
        </w:rPr>
        <w:t xml:space="preserve"> </w:t>
      </w:r>
      <w:r w:rsidR="00BE3868" w:rsidRPr="00825AC5">
        <w:rPr>
          <w:rFonts w:ascii="Goudy Old Style" w:eastAsia="Times New Roman" w:hAnsi="Goudy Old Style" w:cs="Times New Roman"/>
          <w:color w:val="222222"/>
          <w:sz w:val="32"/>
          <w:szCs w:val="32"/>
          <w:lang w:val="es-PA" w:eastAsia="es-PA"/>
        </w:rPr>
        <w:t>Al interior de las organizaciones la administración de las tecnologías tienen trayectoria dual: la estratégica y la operacional.</w:t>
      </w:r>
    </w:p>
    <w:p w:rsidR="00BE3868" w:rsidRDefault="00BE3868" w:rsidP="00825AC5">
      <w:pPr>
        <w:spacing w:line="240" w:lineRule="auto"/>
        <w:ind w:firstLine="720"/>
        <w:jc w:val="both"/>
        <w:rPr>
          <w:rFonts w:ascii="Goudy Old Style" w:eastAsia="Times New Roman" w:hAnsi="Goudy Old Style" w:cs="Times New Roman"/>
          <w:color w:val="222222"/>
          <w:sz w:val="32"/>
          <w:szCs w:val="32"/>
          <w:lang w:val="es-PA" w:eastAsia="es-PA"/>
        </w:rPr>
      </w:pPr>
      <w:r w:rsidRPr="00825AC5">
        <w:rPr>
          <w:rFonts w:ascii="Goudy Old Style" w:eastAsia="Times New Roman" w:hAnsi="Goudy Old Style" w:cs="Times New Roman"/>
          <w:color w:val="222222"/>
          <w:sz w:val="32"/>
          <w:szCs w:val="32"/>
          <w:lang w:val="es-PA" w:eastAsia="es-PA"/>
        </w:rPr>
        <w:t>La administración de la tecnología se ocupa del desarrollo, la transferencia y la optima utilización de tecnología en una organización en apoyo al logro de sus objetivos, lo cual determina una presentación dual en la dimensión estratégica de la organización, relacionada con la posición competitiva; y en la dimensión operativa, la cual está referida a la productividad de los recursos.</w:t>
      </w:r>
    </w:p>
    <w:p w:rsidR="00215614" w:rsidRPr="00215614" w:rsidRDefault="00215614" w:rsidP="00215614">
      <w:pPr>
        <w:pStyle w:val="textos"/>
        <w:ind w:firstLine="708"/>
        <w:jc w:val="both"/>
        <w:rPr>
          <w:rFonts w:ascii="Goudy Old Style" w:hAnsi="Goudy Old Style"/>
          <w:sz w:val="32"/>
          <w:szCs w:val="32"/>
        </w:rPr>
      </w:pPr>
      <w:r w:rsidRPr="00215614">
        <w:rPr>
          <w:rFonts w:ascii="Goudy Old Style" w:hAnsi="Goudy Old Style"/>
          <w:sz w:val="32"/>
          <w:szCs w:val="32"/>
        </w:rPr>
        <w:t>La tecnología, definida como un “conjunto de conocimientos, instrumentos y métodos aplicados en un área específica”, es una disciplina que se nutre de la praxis y del conocimiento científico. La fuerza económica de los países denominados del primer mundo, se debe en buena medida al desarrollo tecnológico que han alcanzado.</w:t>
      </w:r>
    </w:p>
    <w:p w:rsidR="00466036" w:rsidRPr="00825AC5" w:rsidRDefault="00466036" w:rsidP="00215614">
      <w:pPr>
        <w:tabs>
          <w:tab w:val="left" w:pos="2910"/>
        </w:tabs>
        <w:rPr>
          <w:rFonts w:ascii="Goudy Old Style" w:hAnsi="Goudy Old Style"/>
          <w:sz w:val="32"/>
          <w:szCs w:val="32"/>
          <w:lang w:val="es-PA"/>
        </w:rPr>
      </w:pPr>
    </w:p>
    <w:sectPr w:rsidR="00466036" w:rsidRPr="00825AC5" w:rsidSect="00466036">
      <w:headerReference w:type="default" r:id="rId7"/>
      <w:footerReference w:type="default" r:id="rId8"/>
      <w:pgSz w:w="12240" w:h="15840"/>
      <w:pgMar w:top="1417" w:right="1701" w:bottom="1417" w:left="1701" w:header="708" w:footer="708" w:gutter="0"/>
      <w:pgBorders w:offsetFrom="page">
        <w:top w:val="weavingBraid" w:sz="24" w:space="24" w:color="4F6228" w:themeColor="accent3" w:themeShade="80"/>
        <w:left w:val="weavingBraid" w:sz="24" w:space="24" w:color="4F6228" w:themeColor="accent3" w:themeShade="80"/>
        <w:bottom w:val="weavingBraid" w:sz="24" w:space="24" w:color="4F6228" w:themeColor="accent3" w:themeShade="80"/>
        <w:right w:val="weavingBraid" w:sz="24" w:space="24" w:color="4F6228" w:themeColor="accent3"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C74" w:rsidRDefault="008B0C74" w:rsidP="008B0C74">
      <w:pPr>
        <w:spacing w:after="0" w:line="240" w:lineRule="auto"/>
      </w:pPr>
      <w:r>
        <w:separator/>
      </w:r>
    </w:p>
  </w:endnote>
  <w:endnote w:type="continuationSeparator" w:id="0">
    <w:p w:rsidR="008B0C74" w:rsidRDefault="008B0C74" w:rsidP="008B0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nkGothITC Bk BT">
    <w:altName w:val="Arial"/>
    <w:charset w:val="00"/>
    <w:family w:val="swiss"/>
    <w:pitch w:val="variable"/>
    <w:sig w:usb0="00000007" w:usb1="00000000" w:usb2="00000000" w:usb3="00000000" w:csb0="00000011" w:csb1="00000000"/>
  </w:font>
  <w:font w:name="Goudy Old Style">
    <w:panose1 w:val="0202050205030502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C74" w:rsidRPr="008B0C74" w:rsidRDefault="008B0C74">
    <w:pPr>
      <w:pStyle w:val="Piedepgina"/>
      <w:pBdr>
        <w:top w:val="thinThickSmallGap" w:sz="24" w:space="1" w:color="622423" w:themeColor="accent2" w:themeShade="7F"/>
      </w:pBdr>
      <w:rPr>
        <w:rFonts w:asciiTheme="majorHAnsi" w:hAnsiTheme="majorHAnsi"/>
        <w:color w:val="0070C0"/>
      </w:rPr>
    </w:pPr>
    <w:proofErr w:type="spellStart"/>
    <w:r w:rsidRPr="008B0C74">
      <w:rPr>
        <w:rFonts w:ascii="Edwardian Script ITC" w:hAnsi="Edwardian Script ITC"/>
        <w:color w:val="0070C0"/>
        <w:sz w:val="36"/>
        <w:szCs w:val="36"/>
      </w:rPr>
      <w:t>Mgtra</w:t>
    </w:r>
    <w:proofErr w:type="spellEnd"/>
    <w:r w:rsidRPr="008B0C74">
      <w:rPr>
        <w:rFonts w:ascii="Edwardian Script ITC" w:hAnsi="Edwardian Script ITC"/>
        <w:color w:val="0070C0"/>
        <w:sz w:val="36"/>
        <w:szCs w:val="36"/>
      </w:rPr>
      <w:t xml:space="preserve">. Julia </w:t>
    </w:r>
    <w:proofErr w:type="spellStart"/>
    <w:r w:rsidRPr="008B0C74">
      <w:rPr>
        <w:rFonts w:ascii="Edwardian Script ITC" w:hAnsi="Edwardian Script ITC"/>
        <w:color w:val="0070C0"/>
        <w:sz w:val="36"/>
        <w:szCs w:val="36"/>
      </w:rPr>
      <w:t>Lezcano</w:t>
    </w:r>
    <w:proofErr w:type="spellEnd"/>
    <w:r>
      <w:rPr>
        <w:rFonts w:asciiTheme="majorHAnsi" w:hAnsiTheme="majorHAnsi"/>
      </w:rPr>
      <w:tab/>
    </w:r>
    <w:r>
      <w:rPr>
        <w:rFonts w:asciiTheme="majorHAnsi" w:hAnsiTheme="majorHAnsi"/>
      </w:rPr>
      <w:tab/>
    </w:r>
    <w:proofErr w:type="spellStart"/>
    <w:r w:rsidRPr="008B0C74">
      <w:rPr>
        <w:rFonts w:asciiTheme="majorHAnsi" w:hAnsiTheme="majorHAnsi"/>
        <w:color w:val="0070C0"/>
      </w:rPr>
      <w:t>Página</w:t>
    </w:r>
    <w:proofErr w:type="spellEnd"/>
    <w:r w:rsidRPr="008B0C74">
      <w:rPr>
        <w:rFonts w:asciiTheme="majorHAnsi" w:hAnsiTheme="majorHAnsi"/>
        <w:color w:val="0070C0"/>
      </w:rPr>
      <w:t xml:space="preserve"> </w:t>
    </w:r>
    <w:r w:rsidR="00352545" w:rsidRPr="008B0C74">
      <w:rPr>
        <w:color w:val="0070C0"/>
      </w:rPr>
      <w:fldChar w:fldCharType="begin"/>
    </w:r>
    <w:r w:rsidRPr="008B0C74">
      <w:rPr>
        <w:color w:val="0070C0"/>
      </w:rPr>
      <w:instrText xml:space="preserve"> PAGE   \* MERGEFORMAT </w:instrText>
    </w:r>
    <w:r w:rsidR="00352545" w:rsidRPr="008B0C74">
      <w:rPr>
        <w:color w:val="0070C0"/>
      </w:rPr>
      <w:fldChar w:fldCharType="separate"/>
    </w:r>
    <w:r w:rsidR="003A3912" w:rsidRPr="003A3912">
      <w:rPr>
        <w:rFonts w:asciiTheme="majorHAnsi" w:hAnsiTheme="majorHAnsi"/>
        <w:noProof/>
        <w:color w:val="0070C0"/>
      </w:rPr>
      <w:t>2</w:t>
    </w:r>
    <w:r w:rsidR="00352545" w:rsidRPr="008B0C74">
      <w:rPr>
        <w:color w:val="0070C0"/>
      </w:rPr>
      <w:fldChar w:fldCharType="end"/>
    </w:r>
  </w:p>
  <w:p w:rsidR="008B0C74" w:rsidRDefault="008B0C7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C74" w:rsidRDefault="008B0C74" w:rsidP="008B0C74">
      <w:pPr>
        <w:spacing w:after="0" w:line="240" w:lineRule="auto"/>
      </w:pPr>
      <w:r>
        <w:separator/>
      </w:r>
    </w:p>
  </w:footnote>
  <w:footnote w:type="continuationSeparator" w:id="0">
    <w:p w:rsidR="008B0C74" w:rsidRDefault="008B0C74" w:rsidP="008B0C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C74" w:rsidRDefault="008B0C74">
    <w:pPr>
      <w:pStyle w:val="Encabezado"/>
    </w:pPr>
  </w:p>
  <w:p w:rsidR="008B0C74" w:rsidRPr="008B0C74" w:rsidRDefault="008B0C74" w:rsidP="008B0C74">
    <w:pPr>
      <w:ind w:firstLine="708"/>
      <w:jc w:val="center"/>
      <w:rPr>
        <w:rFonts w:ascii="Edwardian Script ITC" w:hAnsi="Edwardian Script ITC"/>
        <w:b/>
        <w:color w:val="FF0000"/>
        <w:sz w:val="52"/>
        <w:szCs w:val="52"/>
      </w:rPr>
    </w:pPr>
    <w:proofErr w:type="gramStart"/>
    <w:r w:rsidRPr="008B0C74">
      <w:rPr>
        <w:rFonts w:ascii="Edwardian Script ITC" w:hAnsi="Edwardian Script ITC"/>
        <w:b/>
        <w:color w:val="FF0000"/>
        <w:sz w:val="52"/>
        <w:szCs w:val="52"/>
      </w:rPr>
      <w:t>Universidad  Tecnológica</w:t>
    </w:r>
    <w:proofErr w:type="gramEnd"/>
    <w:r w:rsidRPr="008B0C74">
      <w:rPr>
        <w:rFonts w:ascii="Edwardian Script ITC" w:hAnsi="Edwardian Script ITC"/>
        <w:b/>
        <w:color w:val="FF0000"/>
        <w:sz w:val="52"/>
        <w:szCs w:val="52"/>
      </w:rPr>
      <w:t xml:space="preserve"> Oteima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52F8"/>
    <w:multiLevelType w:val="hybridMultilevel"/>
    <w:tmpl w:val="639E3FA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9261A16"/>
    <w:multiLevelType w:val="hybridMultilevel"/>
    <w:tmpl w:val="EF60E3C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0AB025CB"/>
    <w:multiLevelType w:val="hybridMultilevel"/>
    <w:tmpl w:val="23CA65E6"/>
    <w:lvl w:ilvl="0" w:tplc="180A0001">
      <w:start w:val="1"/>
      <w:numFmt w:val="bullet"/>
      <w:lvlText w:val=""/>
      <w:lvlJc w:val="left"/>
      <w:pPr>
        <w:ind w:left="1003" w:hanging="360"/>
      </w:pPr>
      <w:rPr>
        <w:rFonts w:ascii="Symbol" w:hAnsi="Symbol" w:hint="default"/>
      </w:rPr>
    </w:lvl>
    <w:lvl w:ilvl="1" w:tplc="180A0003" w:tentative="1">
      <w:start w:val="1"/>
      <w:numFmt w:val="bullet"/>
      <w:lvlText w:val="o"/>
      <w:lvlJc w:val="left"/>
      <w:pPr>
        <w:ind w:left="1723" w:hanging="360"/>
      </w:pPr>
      <w:rPr>
        <w:rFonts w:ascii="Courier New" w:hAnsi="Courier New" w:cs="Courier New" w:hint="default"/>
      </w:rPr>
    </w:lvl>
    <w:lvl w:ilvl="2" w:tplc="180A0005" w:tentative="1">
      <w:start w:val="1"/>
      <w:numFmt w:val="bullet"/>
      <w:lvlText w:val=""/>
      <w:lvlJc w:val="left"/>
      <w:pPr>
        <w:ind w:left="2443" w:hanging="360"/>
      </w:pPr>
      <w:rPr>
        <w:rFonts w:ascii="Wingdings" w:hAnsi="Wingdings" w:hint="default"/>
      </w:rPr>
    </w:lvl>
    <w:lvl w:ilvl="3" w:tplc="180A0001" w:tentative="1">
      <w:start w:val="1"/>
      <w:numFmt w:val="bullet"/>
      <w:lvlText w:val=""/>
      <w:lvlJc w:val="left"/>
      <w:pPr>
        <w:ind w:left="3163" w:hanging="360"/>
      </w:pPr>
      <w:rPr>
        <w:rFonts w:ascii="Symbol" w:hAnsi="Symbol" w:hint="default"/>
      </w:rPr>
    </w:lvl>
    <w:lvl w:ilvl="4" w:tplc="180A0003" w:tentative="1">
      <w:start w:val="1"/>
      <w:numFmt w:val="bullet"/>
      <w:lvlText w:val="o"/>
      <w:lvlJc w:val="left"/>
      <w:pPr>
        <w:ind w:left="3883" w:hanging="360"/>
      </w:pPr>
      <w:rPr>
        <w:rFonts w:ascii="Courier New" w:hAnsi="Courier New" w:cs="Courier New" w:hint="default"/>
      </w:rPr>
    </w:lvl>
    <w:lvl w:ilvl="5" w:tplc="180A0005" w:tentative="1">
      <w:start w:val="1"/>
      <w:numFmt w:val="bullet"/>
      <w:lvlText w:val=""/>
      <w:lvlJc w:val="left"/>
      <w:pPr>
        <w:ind w:left="4603" w:hanging="360"/>
      </w:pPr>
      <w:rPr>
        <w:rFonts w:ascii="Wingdings" w:hAnsi="Wingdings" w:hint="default"/>
      </w:rPr>
    </w:lvl>
    <w:lvl w:ilvl="6" w:tplc="180A0001" w:tentative="1">
      <w:start w:val="1"/>
      <w:numFmt w:val="bullet"/>
      <w:lvlText w:val=""/>
      <w:lvlJc w:val="left"/>
      <w:pPr>
        <w:ind w:left="5323" w:hanging="360"/>
      </w:pPr>
      <w:rPr>
        <w:rFonts w:ascii="Symbol" w:hAnsi="Symbol" w:hint="default"/>
      </w:rPr>
    </w:lvl>
    <w:lvl w:ilvl="7" w:tplc="180A0003" w:tentative="1">
      <w:start w:val="1"/>
      <w:numFmt w:val="bullet"/>
      <w:lvlText w:val="o"/>
      <w:lvlJc w:val="left"/>
      <w:pPr>
        <w:ind w:left="6043" w:hanging="360"/>
      </w:pPr>
      <w:rPr>
        <w:rFonts w:ascii="Courier New" w:hAnsi="Courier New" w:cs="Courier New" w:hint="default"/>
      </w:rPr>
    </w:lvl>
    <w:lvl w:ilvl="8" w:tplc="180A0005" w:tentative="1">
      <w:start w:val="1"/>
      <w:numFmt w:val="bullet"/>
      <w:lvlText w:val=""/>
      <w:lvlJc w:val="left"/>
      <w:pPr>
        <w:ind w:left="6763" w:hanging="360"/>
      </w:pPr>
      <w:rPr>
        <w:rFonts w:ascii="Wingdings" w:hAnsi="Wingdings" w:hint="default"/>
      </w:rPr>
    </w:lvl>
  </w:abstractNum>
  <w:abstractNum w:abstractNumId="3">
    <w:nsid w:val="13F8348E"/>
    <w:multiLevelType w:val="hybridMultilevel"/>
    <w:tmpl w:val="B588B97E"/>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4">
    <w:nsid w:val="1904751A"/>
    <w:multiLevelType w:val="multilevel"/>
    <w:tmpl w:val="B4FEE91E"/>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1A5D158A"/>
    <w:multiLevelType w:val="hybridMultilevel"/>
    <w:tmpl w:val="137E1B8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20255640"/>
    <w:multiLevelType w:val="multilevel"/>
    <w:tmpl w:val="F07A19D2"/>
    <w:lvl w:ilvl="0">
      <w:start w:val="1"/>
      <w:numFmt w:val="decimal"/>
      <w:lvlText w:val="%1."/>
      <w:lvlJc w:val="left"/>
      <w:pPr>
        <w:ind w:left="1080" w:hanging="72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23564D66"/>
    <w:multiLevelType w:val="multilevel"/>
    <w:tmpl w:val="F07A19D2"/>
    <w:lvl w:ilvl="0">
      <w:start w:val="1"/>
      <w:numFmt w:val="decimal"/>
      <w:lvlText w:val="%1."/>
      <w:lvlJc w:val="left"/>
      <w:pPr>
        <w:ind w:left="1080" w:hanging="72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2440585A"/>
    <w:multiLevelType w:val="hybridMultilevel"/>
    <w:tmpl w:val="5AD4E31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353D2F57"/>
    <w:multiLevelType w:val="multilevel"/>
    <w:tmpl w:val="60C8513A"/>
    <w:lvl w:ilvl="0">
      <w:start w:val="1"/>
      <w:numFmt w:val="upperRoman"/>
      <w:lvlText w:val="%1."/>
      <w:lvlJc w:val="left"/>
      <w:pPr>
        <w:ind w:left="1080" w:hanging="72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43751C25"/>
    <w:multiLevelType w:val="multilevel"/>
    <w:tmpl w:val="D7380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342D96"/>
    <w:multiLevelType w:val="multilevel"/>
    <w:tmpl w:val="0D04A256"/>
    <w:lvl w:ilvl="0">
      <w:start w:val="4"/>
      <w:numFmt w:val="decimal"/>
      <w:lvlText w:val="%1"/>
      <w:lvlJc w:val="left"/>
      <w:pPr>
        <w:ind w:left="375" w:hanging="375"/>
      </w:pPr>
      <w:rPr>
        <w:rFonts w:hint="default"/>
      </w:rPr>
    </w:lvl>
    <w:lvl w:ilvl="1">
      <w:start w:val="2"/>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2">
    <w:nsid w:val="49365E20"/>
    <w:multiLevelType w:val="multilevel"/>
    <w:tmpl w:val="60C8513A"/>
    <w:lvl w:ilvl="0">
      <w:start w:val="1"/>
      <w:numFmt w:val="upperRoman"/>
      <w:lvlText w:val="%1."/>
      <w:lvlJc w:val="left"/>
      <w:pPr>
        <w:ind w:left="1080" w:hanging="72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56460C31"/>
    <w:multiLevelType w:val="hybridMultilevel"/>
    <w:tmpl w:val="D420753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nsid w:val="647B1621"/>
    <w:multiLevelType w:val="hybridMultilevel"/>
    <w:tmpl w:val="BB506A16"/>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70681547"/>
    <w:multiLevelType w:val="multilevel"/>
    <w:tmpl w:val="121C1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E1B75"/>
    <w:multiLevelType w:val="hybridMultilevel"/>
    <w:tmpl w:val="70E47E9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736242DE"/>
    <w:multiLevelType w:val="hybridMultilevel"/>
    <w:tmpl w:val="FB7EC77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nsid w:val="758C4D82"/>
    <w:multiLevelType w:val="hybridMultilevel"/>
    <w:tmpl w:val="E77C058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nsid w:val="77E60B83"/>
    <w:multiLevelType w:val="multilevel"/>
    <w:tmpl w:val="8BB8879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0"/>
  </w:num>
  <w:num w:numId="3">
    <w:abstractNumId w:val="8"/>
  </w:num>
  <w:num w:numId="4">
    <w:abstractNumId w:val="13"/>
  </w:num>
  <w:num w:numId="5">
    <w:abstractNumId w:val="18"/>
  </w:num>
  <w:num w:numId="6">
    <w:abstractNumId w:val="4"/>
  </w:num>
  <w:num w:numId="7">
    <w:abstractNumId w:val="10"/>
  </w:num>
  <w:num w:numId="8">
    <w:abstractNumId w:val="15"/>
  </w:num>
  <w:num w:numId="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19"/>
  </w:num>
  <w:num w:numId="13">
    <w:abstractNumId w:val="11"/>
  </w:num>
  <w:num w:numId="14">
    <w:abstractNumId w:val="9"/>
  </w:num>
  <w:num w:numId="15">
    <w:abstractNumId w:val="7"/>
  </w:num>
  <w:num w:numId="16">
    <w:abstractNumId w:val="6"/>
  </w:num>
  <w:num w:numId="17">
    <w:abstractNumId w:val="17"/>
  </w:num>
  <w:num w:numId="18">
    <w:abstractNumId w:val="1"/>
  </w:num>
  <w:num w:numId="19">
    <w:abstractNumId w:val="5"/>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66036"/>
    <w:rsid w:val="000F12AD"/>
    <w:rsid w:val="00101262"/>
    <w:rsid w:val="001C7AEE"/>
    <w:rsid w:val="001D77CF"/>
    <w:rsid w:val="00215614"/>
    <w:rsid w:val="002848B7"/>
    <w:rsid w:val="002D2550"/>
    <w:rsid w:val="002F0F2F"/>
    <w:rsid w:val="00352545"/>
    <w:rsid w:val="003575DA"/>
    <w:rsid w:val="003A3912"/>
    <w:rsid w:val="00466036"/>
    <w:rsid w:val="004714EF"/>
    <w:rsid w:val="004C3535"/>
    <w:rsid w:val="004C6259"/>
    <w:rsid w:val="00527B04"/>
    <w:rsid w:val="005C0BC8"/>
    <w:rsid w:val="005E78AC"/>
    <w:rsid w:val="00616A5E"/>
    <w:rsid w:val="00637D43"/>
    <w:rsid w:val="00825AC5"/>
    <w:rsid w:val="008B0C74"/>
    <w:rsid w:val="008D6F65"/>
    <w:rsid w:val="00985F25"/>
    <w:rsid w:val="00995204"/>
    <w:rsid w:val="009B52E2"/>
    <w:rsid w:val="00A205B5"/>
    <w:rsid w:val="00A260FD"/>
    <w:rsid w:val="00AA5981"/>
    <w:rsid w:val="00AA61B9"/>
    <w:rsid w:val="00AF540A"/>
    <w:rsid w:val="00BE3868"/>
    <w:rsid w:val="00BF6FEE"/>
    <w:rsid w:val="00BF7199"/>
    <w:rsid w:val="00CD2CD5"/>
    <w:rsid w:val="00D03B6D"/>
    <w:rsid w:val="00D0499E"/>
    <w:rsid w:val="00D64E44"/>
    <w:rsid w:val="00DB2399"/>
    <w:rsid w:val="00DF09DA"/>
    <w:rsid w:val="00E37622"/>
    <w:rsid w:val="00EA303D"/>
    <w:rsid w:val="00EB3FC1"/>
    <w:rsid w:val="00F2059A"/>
    <w:rsid w:val="00F212BE"/>
    <w:rsid w:val="00FC0126"/>
  </w:rsids>
  <m:mathPr>
    <m:mathFont m:val="Cambria Math"/>
    <m:brkBin m:val="before"/>
    <m:brkBinSub m:val="--"/>
    <m:smallFrac/>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868"/>
    <w:rPr>
      <w:lang w:val="en-US"/>
    </w:rPr>
  </w:style>
  <w:style w:type="paragraph" w:styleId="Ttulo1">
    <w:name w:val="heading 1"/>
    <w:basedOn w:val="Normal"/>
    <w:next w:val="Normal"/>
    <w:link w:val="Ttulo1Car"/>
    <w:uiPriority w:val="9"/>
    <w:qFormat/>
    <w:rsid w:val="00D049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101262"/>
    <w:pPr>
      <w:spacing w:before="100" w:beforeAutospacing="1" w:after="100" w:afterAutospacing="1" w:line="240" w:lineRule="auto"/>
      <w:outlineLvl w:val="1"/>
    </w:pPr>
    <w:rPr>
      <w:rFonts w:ascii="Times New Roman" w:eastAsia="Times New Roman" w:hAnsi="Times New Roman" w:cs="Times New Roman"/>
      <w:b/>
      <w:bCs/>
      <w:color w:val="DB5800"/>
      <w:sz w:val="38"/>
      <w:szCs w:val="38"/>
      <w:lang w:val="es-PA" w:eastAsia="es-PA"/>
    </w:rPr>
  </w:style>
  <w:style w:type="paragraph" w:styleId="Ttulo3">
    <w:name w:val="heading 3"/>
    <w:basedOn w:val="Normal"/>
    <w:next w:val="Normal"/>
    <w:link w:val="Ttulo3Car"/>
    <w:uiPriority w:val="9"/>
    <w:semiHidden/>
    <w:unhideWhenUsed/>
    <w:qFormat/>
    <w:rsid w:val="00637D43"/>
    <w:pPr>
      <w:keepNext/>
      <w:keepLines/>
      <w:spacing w:before="200" w:after="0"/>
      <w:outlineLvl w:val="2"/>
    </w:pPr>
    <w:rPr>
      <w:rFonts w:asciiTheme="majorHAnsi" w:eastAsiaTheme="majorEastAsia" w:hAnsiTheme="majorHAnsi" w:cstheme="majorBidi"/>
      <w:b/>
      <w:bCs/>
      <w:color w:val="4F81BD" w:themeColor="accent1"/>
    </w:rPr>
  </w:style>
  <w:style w:type="paragraph" w:styleId="Ttulo9">
    <w:name w:val="heading 9"/>
    <w:basedOn w:val="Normal"/>
    <w:next w:val="Normal"/>
    <w:link w:val="Ttulo9Car"/>
    <w:qFormat/>
    <w:rsid w:val="00CD2CD5"/>
    <w:p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A5981"/>
    <w:pPr>
      <w:spacing w:after="0" w:line="240" w:lineRule="auto"/>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AA5981"/>
    <w:rPr>
      <w:rFonts w:ascii="Times New Roman" w:eastAsia="Times New Roman" w:hAnsi="Times New Roman" w:cs="Times New Roman"/>
      <w:sz w:val="24"/>
      <w:szCs w:val="20"/>
      <w:lang w:val="es-ES_tradnl" w:eastAsia="es-ES"/>
    </w:rPr>
  </w:style>
  <w:style w:type="paragraph" w:styleId="Textodeglobo">
    <w:name w:val="Balloon Text"/>
    <w:basedOn w:val="Normal"/>
    <w:link w:val="TextodegloboCar"/>
    <w:uiPriority w:val="99"/>
    <w:semiHidden/>
    <w:unhideWhenUsed/>
    <w:rsid w:val="00AA5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5981"/>
    <w:rPr>
      <w:rFonts w:ascii="Tahoma" w:hAnsi="Tahoma" w:cs="Tahoma"/>
      <w:sz w:val="16"/>
      <w:szCs w:val="16"/>
      <w:lang w:val="en-US"/>
    </w:rPr>
  </w:style>
  <w:style w:type="paragraph" w:customStyle="1" w:styleId="A-Texto">
    <w:name w:val="A-Texto"/>
    <w:rsid w:val="004C3535"/>
    <w:pPr>
      <w:spacing w:after="120" w:line="240" w:lineRule="auto"/>
      <w:ind w:firstLine="567"/>
      <w:jc w:val="both"/>
    </w:pPr>
    <w:rPr>
      <w:rFonts w:ascii="FrnkGothITC Bk BT" w:eastAsia="Times New Roman" w:hAnsi="FrnkGothITC Bk BT" w:cs="Times New Roman"/>
      <w:sz w:val="20"/>
      <w:szCs w:val="20"/>
      <w:lang w:val="es-ES" w:eastAsia="es-ES"/>
    </w:rPr>
  </w:style>
  <w:style w:type="character" w:styleId="Hipervnculo">
    <w:name w:val="Hyperlink"/>
    <w:basedOn w:val="Fuentedeprrafopredeter"/>
    <w:uiPriority w:val="99"/>
    <w:unhideWhenUsed/>
    <w:rsid w:val="00AF540A"/>
    <w:rPr>
      <w:color w:val="0000FF" w:themeColor="hyperlink"/>
      <w:u w:val="single"/>
    </w:rPr>
  </w:style>
  <w:style w:type="character" w:customStyle="1" w:styleId="Ttulo2Car">
    <w:name w:val="Título 2 Car"/>
    <w:basedOn w:val="Fuentedeprrafopredeter"/>
    <w:link w:val="Ttulo2"/>
    <w:uiPriority w:val="9"/>
    <w:rsid w:val="00101262"/>
    <w:rPr>
      <w:rFonts w:ascii="Times New Roman" w:eastAsia="Times New Roman" w:hAnsi="Times New Roman" w:cs="Times New Roman"/>
      <w:b/>
      <w:bCs/>
      <w:color w:val="DB5800"/>
      <w:sz w:val="38"/>
      <w:szCs w:val="38"/>
      <w:lang w:eastAsia="es-PA"/>
    </w:rPr>
  </w:style>
  <w:style w:type="paragraph" w:styleId="Prrafodelista">
    <w:name w:val="List Paragraph"/>
    <w:basedOn w:val="Normal"/>
    <w:uiPriority w:val="34"/>
    <w:qFormat/>
    <w:rsid w:val="00995204"/>
    <w:pPr>
      <w:ind w:left="720"/>
      <w:contextualSpacing/>
    </w:pPr>
  </w:style>
  <w:style w:type="character" w:customStyle="1" w:styleId="Ttulo1Car">
    <w:name w:val="Título 1 Car"/>
    <w:basedOn w:val="Fuentedeprrafopredeter"/>
    <w:link w:val="Ttulo1"/>
    <w:uiPriority w:val="9"/>
    <w:rsid w:val="00D0499E"/>
    <w:rPr>
      <w:rFonts w:asciiTheme="majorHAnsi" w:eastAsiaTheme="majorEastAsia" w:hAnsiTheme="majorHAnsi" w:cstheme="majorBidi"/>
      <w:b/>
      <w:bCs/>
      <w:color w:val="365F91" w:themeColor="accent1" w:themeShade="BF"/>
      <w:sz w:val="28"/>
      <w:szCs w:val="28"/>
      <w:lang w:val="en-US"/>
    </w:rPr>
  </w:style>
  <w:style w:type="paragraph" w:styleId="Encabezado">
    <w:name w:val="header"/>
    <w:basedOn w:val="Normal"/>
    <w:link w:val="EncabezadoCar"/>
    <w:uiPriority w:val="99"/>
    <w:semiHidden/>
    <w:unhideWhenUsed/>
    <w:rsid w:val="008B0C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B0C74"/>
    <w:rPr>
      <w:lang w:val="en-US"/>
    </w:rPr>
  </w:style>
  <w:style w:type="paragraph" w:styleId="Piedepgina">
    <w:name w:val="footer"/>
    <w:basedOn w:val="Normal"/>
    <w:link w:val="PiedepginaCar"/>
    <w:uiPriority w:val="99"/>
    <w:unhideWhenUsed/>
    <w:rsid w:val="008B0C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0C74"/>
    <w:rPr>
      <w:lang w:val="en-US"/>
    </w:rPr>
  </w:style>
  <w:style w:type="character" w:customStyle="1" w:styleId="Ttulo3Car">
    <w:name w:val="Título 3 Car"/>
    <w:basedOn w:val="Fuentedeprrafopredeter"/>
    <w:link w:val="Ttulo3"/>
    <w:uiPriority w:val="9"/>
    <w:semiHidden/>
    <w:rsid w:val="00637D43"/>
    <w:rPr>
      <w:rFonts w:asciiTheme="majorHAnsi" w:eastAsiaTheme="majorEastAsia" w:hAnsiTheme="majorHAnsi" w:cstheme="majorBidi"/>
      <w:b/>
      <w:bCs/>
      <w:color w:val="4F81BD" w:themeColor="accent1"/>
      <w:lang w:val="en-US"/>
    </w:rPr>
  </w:style>
  <w:style w:type="table" w:styleId="Tablaconcuadrcula">
    <w:name w:val="Table Grid"/>
    <w:basedOn w:val="Tablanormal"/>
    <w:uiPriority w:val="59"/>
    <w:rsid w:val="00637D43"/>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9Car">
    <w:name w:val="Título 9 Car"/>
    <w:basedOn w:val="Fuentedeprrafopredeter"/>
    <w:link w:val="Ttulo9"/>
    <w:rsid w:val="00CD2CD5"/>
    <w:rPr>
      <w:rFonts w:ascii="Arial" w:eastAsia="Times New Roman" w:hAnsi="Arial" w:cs="Arial"/>
      <w:lang w:val="es-ES" w:eastAsia="es-ES"/>
    </w:rPr>
  </w:style>
  <w:style w:type="paragraph" w:customStyle="1" w:styleId="textos">
    <w:name w:val="textos"/>
    <w:basedOn w:val="Normal"/>
    <w:rsid w:val="00215614"/>
    <w:pPr>
      <w:spacing w:before="100" w:beforeAutospacing="1" w:after="100" w:afterAutospacing="1" w:line="240" w:lineRule="auto"/>
    </w:pPr>
    <w:rPr>
      <w:rFonts w:ascii="Times New Roman" w:eastAsia="Times New Roman" w:hAnsi="Times New Roman" w:cs="Times New Roman"/>
      <w:sz w:val="24"/>
      <w:szCs w:val="24"/>
      <w:lang w:val="es-PA" w:eastAsia="es-PA"/>
    </w:rPr>
  </w:style>
  <w:style w:type="character" w:customStyle="1" w:styleId="encabezadosserif">
    <w:name w:val="encabezadosserif"/>
    <w:basedOn w:val="Fuentedeprrafopredeter"/>
    <w:rsid w:val="00215614"/>
  </w:style>
  <w:style w:type="paragraph" w:customStyle="1" w:styleId="subtituloschicosserif">
    <w:name w:val="subtituloschicosserif"/>
    <w:basedOn w:val="Normal"/>
    <w:rsid w:val="00215614"/>
    <w:pPr>
      <w:spacing w:before="100" w:beforeAutospacing="1" w:after="100" w:afterAutospacing="1" w:line="240" w:lineRule="auto"/>
    </w:pPr>
    <w:rPr>
      <w:rFonts w:ascii="Times New Roman" w:eastAsia="Times New Roman" w:hAnsi="Times New Roman" w:cs="Times New Roman"/>
      <w:sz w:val="24"/>
      <w:szCs w:val="24"/>
      <w:lang w:val="es-PA" w:eastAsia="es-PA"/>
    </w:rPr>
  </w:style>
  <w:style w:type="character" w:customStyle="1" w:styleId="encabezadoschicosserif">
    <w:name w:val="encabezadoschicosserif"/>
    <w:basedOn w:val="Fuentedeprrafopredeter"/>
    <w:rsid w:val="00215614"/>
  </w:style>
  <w:style w:type="paragraph" w:customStyle="1" w:styleId="italicas">
    <w:name w:val="italicas"/>
    <w:basedOn w:val="Normal"/>
    <w:rsid w:val="00215614"/>
    <w:pPr>
      <w:spacing w:before="100" w:beforeAutospacing="1" w:after="100" w:afterAutospacing="1" w:line="240" w:lineRule="auto"/>
    </w:pPr>
    <w:rPr>
      <w:rFonts w:ascii="Times New Roman" w:eastAsia="Times New Roman" w:hAnsi="Times New Roman" w:cs="Times New Roman"/>
      <w:sz w:val="24"/>
      <w:szCs w:val="24"/>
      <w:lang w:val="es-PA" w:eastAsia="es-PA"/>
    </w:rPr>
  </w:style>
  <w:style w:type="paragraph" w:customStyle="1" w:styleId="subtitulosazulesserif">
    <w:name w:val="subtitulosazulesserif"/>
    <w:basedOn w:val="Normal"/>
    <w:rsid w:val="00215614"/>
    <w:pPr>
      <w:spacing w:before="100" w:beforeAutospacing="1" w:after="100" w:afterAutospacing="1" w:line="240" w:lineRule="auto"/>
    </w:pPr>
    <w:rPr>
      <w:rFonts w:ascii="Times New Roman" w:eastAsia="Times New Roman" w:hAnsi="Times New Roman" w:cs="Times New Roman"/>
      <w:sz w:val="24"/>
      <w:szCs w:val="24"/>
      <w:lang w:val="es-PA" w:eastAsia="es-PA"/>
    </w:rPr>
  </w:style>
  <w:style w:type="character" w:customStyle="1" w:styleId="marcadoramarillo">
    <w:name w:val="marcadoramarillo"/>
    <w:basedOn w:val="Fuentedeprrafopredeter"/>
    <w:rsid w:val="00215614"/>
  </w:style>
</w:styles>
</file>

<file path=word/webSettings.xml><?xml version="1.0" encoding="utf-8"?>
<w:webSettings xmlns:r="http://schemas.openxmlformats.org/officeDocument/2006/relationships" xmlns:w="http://schemas.openxmlformats.org/wordprocessingml/2006/main">
  <w:divs>
    <w:div w:id="59789659">
      <w:bodyDiv w:val="1"/>
      <w:marLeft w:val="0"/>
      <w:marRight w:val="0"/>
      <w:marTop w:val="0"/>
      <w:marBottom w:val="0"/>
      <w:divBdr>
        <w:top w:val="none" w:sz="0" w:space="0" w:color="auto"/>
        <w:left w:val="none" w:sz="0" w:space="0" w:color="auto"/>
        <w:bottom w:val="none" w:sz="0" w:space="0" w:color="auto"/>
        <w:right w:val="none" w:sz="0" w:space="0" w:color="auto"/>
      </w:divBdr>
      <w:divsChild>
        <w:div w:id="502163643">
          <w:marLeft w:val="0"/>
          <w:marRight w:val="0"/>
          <w:marTop w:val="0"/>
          <w:marBottom w:val="0"/>
          <w:divBdr>
            <w:top w:val="none" w:sz="0" w:space="0" w:color="auto"/>
            <w:left w:val="none" w:sz="0" w:space="0" w:color="auto"/>
            <w:bottom w:val="none" w:sz="0" w:space="0" w:color="auto"/>
            <w:right w:val="none" w:sz="0" w:space="0" w:color="auto"/>
          </w:divBdr>
          <w:divsChild>
            <w:div w:id="1247574697">
              <w:marLeft w:val="0"/>
              <w:marRight w:val="0"/>
              <w:marTop w:val="0"/>
              <w:marBottom w:val="0"/>
              <w:divBdr>
                <w:top w:val="none" w:sz="0" w:space="0" w:color="auto"/>
                <w:left w:val="none" w:sz="0" w:space="0" w:color="auto"/>
                <w:bottom w:val="none" w:sz="0" w:space="0" w:color="auto"/>
                <w:right w:val="none" w:sz="0" w:space="0" w:color="auto"/>
              </w:divBdr>
              <w:divsChild>
                <w:div w:id="2128352846">
                  <w:marLeft w:val="0"/>
                  <w:marRight w:val="0"/>
                  <w:marTop w:val="0"/>
                  <w:marBottom w:val="0"/>
                  <w:divBdr>
                    <w:top w:val="none" w:sz="0" w:space="0" w:color="auto"/>
                    <w:left w:val="none" w:sz="0" w:space="0" w:color="auto"/>
                    <w:bottom w:val="none" w:sz="0" w:space="0" w:color="auto"/>
                    <w:right w:val="none" w:sz="0" w:space="0" w:color="auto"/>
                  </w:divBdr>
                  <w:divsChild>
                    <w:div w:id="281809898">
                      <w:marLeft w:val="0"/>
                      <w:marRight w:val="0"/>
                      <w:marTop w:val="0"/>
                      <w:marBottom w:val="0"/>
                      <w:divBdr>
                        <w:top w:val="none" w:sz="0" w:space="0" w:color="auto"/>
                        <w:left w:val="none" w:sz="0" w:space="0" w:color="auto"/>
                        <w:bottom w:val="none" w:sz="0" w:space="0" w:color="auto"/>
                        <w:right w:val="none" w:sz="0" w:space="0" w:color="auto"/>
                      </w:divBdr>
                      <w:divsChild>
                        <w:div w:id="19555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50420">
                  <w:marLeft w:val="0"/>
                  <w:marRight w:val="0"/>
                  <w:marTop w:val="0"/>
                  <w:marBottom w:val="0"/>
                  <w:divBdr>
                    <w:top w:val="none" w:sz="0" w:space="0" w:color="auto"/>
                    <w:left w:val="none" w:sz="0" w:space="0" w:color="auto"/>
                    <w:bottom w:val="none" w:sz="0" w:space="0" w:color="auto"/>
                    <w:right w:val="none" w:sz="0" w:space="0" w:color="auto"/>
                  </w:divBdr>
                </w:div>
                <w:div w:id="1196891790">
                  <w:marLeft w:val="0"/>
                  <w:marRight w:val="0"/>
                  <w:marTop w:val="0"/>
                  <w:marBottom w:val="0"/>
                  <w:divBdr>
                    <w:top w:val="none" w:sz="0" w:space="0" w:color="auto"/>
                    <w:left w:val="none" w:sz="0" w:space="0" w:color="auto"/>
                    <w:bottom w:val="none" w:sz="0" w:space="0" w:color="auto"/>
                    <w:right w:val="none" w:sz="0" w:space="0" w:color="auto"/>
                  </w:divBdr>
                  <w:divsChild>
                    <w:div w:id="928275027">
                      <w:marLeft w:val="0"/>
                      <w:marRight w:val="0"/>
                      <w:marTop w:val="0"/>
                      <w:marBottom w:val="0"/>
                      <w:divBdr>
                        <w:top w:val="none" w:sz="0" w:space="0" w:color="auto"/>
                        <w:left w:val="none" w:sz="0" w:space="0" w:color="auto"/>
                        <w:bottom w:val="none" w:sz="0" w:space="0" w:color="auto"/>
                        <w:right w:val="none" w:sz="0" w:space="0" w:color="auto"/>
                      </w:divBdr>
                      <w:divsChild>
                        <w:div w:id="15254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6820">
              <w:marLeft w:val="0"/>
              <w:marRight w:val="0"/>
              <w:marTop w:val="0"/>
              <w:marBottom w:val="0"/>
              <w:divBdr>
                <w:top w:val="none" w:sz="0" w:space="0" w:color="auto"/>
                <w:left w:val="none" w:sz="0" w:space="0" w:color="auto"/>
                <w:bottom w:val="none" w:sz="0" w:space="0" w:color="auto"/>
                <w:right w:val="none" w:sz="0" w:space="0" w:color="auto"/>
              </w:divBdr>
              <w:divsChild>
                <w:div w:id="1863938057">
                  <w:marLeft w:val="0"/>
                  <w:marRight w:val="0"/>
                  <w:marTop w:val="0"/>
                  <w:marBottom w:val="0"/>
                  <w:divBdr>
                    <w:top w:val="none" w:sz="0" w:space="0" w:color="auto"/>
                    <w:left w:val="none" w:sz="0" w:space="0" w:color="auto"/>
                    <w:bottom w:val="none" w:sz="0" w:space="0" w:color="auto"/>
                    <w:right w:val="none" w:sz="0" w:space="0" w:color="auto"/>
                  </w:divBdr>
                  <w:divsChild>
                    <w:div w:id="1770001893">
                      <w:marLeft w:val="0"/>
                      <w:marRight w:val="0"/>
                      <w:marTop w:val="0"/>
                      <w:marBottom w:val="0"/>
                      <w:divBdr>
                        <w:top w:val="none" w:sz="0" w:space="0" w:color="auto"/>
                        <w:left w:val="none" w:sz="0" w:space="0" w:color="auto"/>
                        <w:bottom w:val="none" w:sz="0" w:space="0" w:color="auto"/>
                        <w:right w:val="none" w:sz="0" w:space="0" w:color="auto"/>
                      </w:divBdr>
                      <w:divsChild>
                        <w:div w:id="13070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7188">
                  <w:marLeft w:val="0"/>
                  <w:marRight w:val="0"/>
                  <w:marTop w:val="0"/>
                  <w:marBottom w:val="0"/>
                  <w:divBdr>
                    <w:top w:val="none" w:sz="0" w:space="0" w:color="auto"/>
                    <w:left w:val="none" w:sz="0" w:space="0" w:color="auto"/>
                    <w:bottom w:val="none" w:sz="0" w:space="0" w:color="auto"/>
                    <w:right w:val="none" w:sz="0" w:space="0" w:color="auto"/>
                  </w:divBdr>
                </w:div>
                <w:div w:id="463080700">
                  <w:marLeft w:val="0"/>
                  <w:marRight w:val="0"/>
                  <w:marTop w:val="0"/>
                  <w:marBottom w:val="0"/>
                  <w:divBdr>
                    <w:top w:val="none" w:sz="0" w:space="0" w:color="auto"/>
                    <w:left w:val="none" w:sz="0" w:space="0" w:color="auto"/>
                    <w:bottom w:val="none" w:sz="0" w:space="0" w:color="auto"/>
                    <w:right w:val="none" w:sz="0" w:space="0" w:color="auto"/>
                  </w:divBdr>
                  <w:divsChild>
                    <w:div w:id="1500348049">
                      <w:marLeft w:val="0"/>
                      <w:marRight w:val="0"/>
                      <w:marTop w:val="0"/>
                      <w:marBottom w:val="0"/>
                      <w:divBdr>
                        <w:top w:val="none" w:sz="0" w:space="0" w:color="auto"/>
                        <w:left w:val="none" w:sz="0" w:space="0" w:color="auto"/>
                        <w:bottom w:val="none" w:sz="0" w:space="0" w:color="auto"/>
                        <w:right w:val="none" w:sz="0" w:space="0" w:color="auto"/>
                      </w:divBdr>
                      <w:divsChild>
                        <w:div w:id="12209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78208">
              <w:marLeft w:val="0"/>
              <w:marRight w:val="0"/>
              <w:marTop w:val="0"/>
              <w:marBottom w:val="0"/>
              <w:divBdr>
                <w:top w:val="none" w:sz="0" w:space="0" w:color="auto"/>
                <w:left w:val="none" w:sz="0" w:space="0" w:color="auto"/>
                <w:bottom w:val="none" w:sz="0" w:space="0" w:color="auto"/>
                <w:right w:val="none" w:sz="0" w:space="0" w:color="auto"/>
              </w:divBdr>
              <w:divsChild>
                <w:div w:id="762261904">
                  <w:marLeft w:val="0"/>
                  <w:marRight w:val="0"/>
                  <w:marTop w:val="0"/>
                  <w:marBottom w:val="0"/>
                  <w:divBdr>
                    <w:top w:val="none" w:sz="0" w:space="0" w:color="auto"/>
                    <w:left w:val="none" w:sz="0" w:space="0" w:color="auto"/>
                    <w:bottom w:val="none" w:sz="0" w:space="0" w:color="auto"/>
                    <w:right w:val="none" w:sz="0" w:space="0" w:color="auto"/>
                  </w:divBdr>
                  <w:divsChild>
                    <w:div w:id="890653242">
                      <w:marLeft w:val="0"/>
                      <w:marRight w:val="0"/>
                      <w:marTop w:val="0"/>
                      <w:marBottom w:val="0"/>
                      <w:divBdr>
                        <w:top w:val="none" w:sz="0" w:space="0" w:color="auto"/>
                        <w:left w:val="none" w:sz="0" w:space="0" w:color="auto"/>
                        <w:bottom w:val="none" w:sz="0" w:space="0" w:color="auto"/>
                        <w:right w:val="none" w:sz="0" w:space="0" w:color="auto"/>
                      </w:divBdr>
                      <w:divsChild>
                        <w:div w:id="13668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7863">
                  <w:marLeft w:val="0"/>
                  <w:marRight w:val="0"/>
                  <w:marTop w:val="0"/>
                  <w:marBottom w:val="0"/>
                  <w:divBdr>
                    <w:top w:val="none" w:sz="0" w:space="0" w:color="auto"/>
                    <w:left w:val="none" w:sz="0" w:space="0" w:color="auto"/>
                    <w:bottom w:val="none" w:sz="0" w:space="0" w:color="auto"/>
                    <w:right w:val="none" w:sz="0" w:space="0" w:color="auto"/>
                  </w:divBdr>
                  <w:divsChild>
                    <w:div w:id="2112046729">
                      <w:marLeft w:val="0"/>
                      <w:marRight w:val="0"/>
                      <w:marTop w:val="0"/>
                      <w:marBottom w:val="0"/>
                      <w:divBdr>
                        <w:top w:val="none" w:sz="0" w:space="0" w:color="auto"/>
                        <w:left w:val="none" w:sz="0" w:space="0" w:color="auto"/>
                        <w:bottom w:val="none" w:sz="0" w:space="0" w:color="auto"/>
                        <w:right w:val="none" w:sz="0" w:space="0" w:color="auto"/>
                      </w:divBdr>
                    </w:div>
                    <w:div w:id="1637955739">
                      <w:marLeft w:val="975"/>
                      <w:marRight w:val="0"/>
                      <w:marTop w:val="0"/>
                      <w:marBottom w:val="0"/>
                      <w:divBdr>
                        <w:top w:val="none" w:sz="0" w:space="0" w:color="auto"/>
                        <w:left w:val="none" w:sz="0" w:space="0" w:color="auto"/>
                        <w:bottom w:val="none" w:sz="0" w:space="0" w:color="auto"/>
                        <w:right w:val="none" w:sz="0" w:space="0" w:color="auto"/>
                      </w:divBdr>
                    </w:div>
                  </w:divsChild>
                </w:div>
                <w:div w:id="152114371">
                  <w:marLeft w:val="0"/>
                  <w:marRight w:val="0"/>
                  <w:marTop w:val="0"/>
                  <w:marBottom w:val="0"/>
                  <w:divBdr>
                    <w:top w:val="none" w:sz="0" w:space="0" w:color="auto"/>
                    <w:left w:val="none" w:sz="0" w:space="0" w:color="auto"/>
                    <w:bottom w:val="none" w:sz="0" w:space="0" w:color="auto"/>
                    <w:right w:val="none" w:sz="0" w:space="0" w:color="auto"/>
                  </w:divBdr>
                </w:div>
                <w:div w:id="1668315342">
                  <w:marLeft w:val="0"/>
                  <w:marRight w:val="0"/>
                  <w:marTop w:val="0"/>
                  <w:marBottom w:val="0"/>
                  <w:divBdr>
                    <w:top w:val="none" w:sz="0" w:space="0" w:color="auto"/>
                    <w:left w:val="none" w:sz="0" w:space="0" w:color="auto"/>
                    <w:bottom w:val="none" w:sz="0" w:space="0" w:color="auto"/>
                    <w:right w:val="none" w:sz="0" w:space="0" w:color="auto"/>
                  </w:divBdr>
                  <w:divsChild>
                    <w:div w:id="1231379368">
                      <w:marLeft w:val="0"/>
                      <w:marRight w:val="0"/>
                      <w:marTop w:val="0"/>
                      <w:marBottom w:val="0"/>
                      <w:divBdr>
                        <w:top w:val="none" w:sz="0" w:space="0" w:color="auto"/>
                        <w:left w:val="none" w:sz="0" w:space="0" w:color="auto"/>
                        <w:bottom w:val="none" w:sz="0" w:space="0" w:color="auto"/>
                        <w:right w:val="none" w:sz="0" w:space="0" w:color="auto"/>
                      </w:divBdr>
                      <w:divsChild>
                        <w:div w:id="20399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2448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2039</Characters>
  <Application>Microsoft Office Word</Application>
  <DocSecurity>4</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SHADOWDRAGON</dc:creator>
  <cp:lastModifiedBy>paola fuentes</cp:lastModifiedBy>
  <cp:revision>2</cp:revision>
  <dcterms:created xsi:type="dcterms:W3CDTF">2010-11-21T22:04:00Z</dcterms:created>
  <dcterms:modified xsi:type="dcterms:W3CDTF">2010-11-21T22:04:00Z</dcterms:modified>
</cp:coreProperties>
</file>