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15" w:rsidRDefault="00571A33" w:rsidP="00C32895">
      <w:pPr>
        <w:spacing w:after="0" w:line="240" w:lineRule="auto"/>
      </w:pPr>
      <w:r>
        <w:rPr>
          <w:rFonts w:ascii="Courier New" w:hAnsi="Courier New"/>
        </w:rPr>
        <w:t>1.  Make a 1-page overview table which lists...</w:t>
      </w:r>
    </w:p>
    <w:tbl>
      <w:tblPr>
        <w:tblW w:w="9975" w:type="dxa"/>
        <w:tblInd w:w="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2078"/>
        <w:gridCol w:w="7897"/>
      </w:tblGrid>
      <w:tr w:rsidR="001B6A15">
        <w:tblPrEx>
          <w:tblCellMar>
            <w:top w:w="0" w:type="dxa"/>
            <w:bottom w:w="0" w:type="dxa"/>
          </w:tblCellMar>
        </w:tblPrEx>
        <w:tc>
          <w:tcPr>
            <w:tcW w:w="997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b/>
                <w:bCs/>
                <w:i/>
                <w:iCs/>
              </w:rPr>
              <w:t>Connor Becker - Overview</w:t>
            </w:r>
          </w:p>
        </w:tc>
      </w:tr>
      <w:tr w:rsidR="001B6A15">
        <w:tblPrEx>
          <w:tblCellMar>
            <w:top w:w="0" w:type="dxa"/>
            <w:bottom w:w="0" w:type="dxa"/>
          </w:tblCellMar>
        </w:tblPrEx>
        <w:tc>
          <w:tcPr>
            <w:tcW w:w="235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Roles</w:t>
            </w: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Assistant Project Manager</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Business Analyst</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Database Developer</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Information Architect/Assistant UML Architect</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Documentation Designer/Architect</w:t>
            </w:r>
          </w:p>
        </w:tc>
      </w:tr>
      <w:tr w:rsidR="001B6A15">
        <w:tblPrEx>
          <w:tblCellMar>
            <w:top w:w="0" w:type="dxa"/>
            <w:bottom w:w="0" w:type="dxa"/>
          </w:tblCellMar>
        </w:tblPrEx>
        <w:tc>
          <w:tcPr>
            <w:tcW w:w="235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Tools</w:t>
            </w: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proofErr w:type="spellStart"/>
            <w:r>
              <w:rPr>
                <w:rFonts w:ascii="Courier New" w:hAnsi="Courier New"/>
              </w:rPr>
              <w:t>Acclaro</w:t>
            </w:r>
            <w:proofErr w:type="spellEnd"/>
            <w:r>
              <w:rPr>
                <w:rFonts w:ascii="Courier New" w:hAnsi="Courier New"/>
              </w:rPr>
              <w:t xml:space="preserve"> DFSS</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Microsoft Word and Visio</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 xml:space="preserve">Eclipse (Java EE) Indigo with </w:t>
            </w:r>
            <w:proofErr w:type="spellStart"/>
            <w:r>
              <w:rPr>
                <w:rFonts w:ascii="Courier New" w:hAnsi="Courier New"/>
              </w:rPr>
              <w:t>Git</w:t>
            </w:r>
            <w:proofErr w:type="spellEnd"/>
            <w:r>
              <w:rPr>
                <w:rFonts w:ascii="Courier New" w:hAnsi="Courier New"/>
              </w:rPr>
              <w:t xml:space="preserve"> VCS</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Basecamp Project Management System</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IHMC Concept Map Tools</w:t>
            </w:r>
          </w:p>
        </w:tc>
      </w:tr>
      <w:tr w:rsidR="001B6A15">
        <w:tblPrEx>
          <w:tblCellMar>
            <w:top w:w="0" w:type="dxa"/>
            <w:bottom w:w="0" w:type="dxa"/>
          </w:tblCellMar>
        </w:tblPrEx>
        <w:tc>
          <w:tcPr>
            <w:tcW w:w="235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Tasks Assigned*</w:t>
            </w: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UML Use-case Model</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Use-case Specification:  CRUD Student Preferences</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Development of Bingo Sheet Data Model</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Development of Bingo Sheet API</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Class Presentation Compilation</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Information Architecture (Design Matrix, DSM)</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UML Architecture (Class &amp; Component diagrams)</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FMEA</w:t>
            </w:r>
          </w:p>
        </w:tc>
      </w:tr>
      <w:tr w:rsidR="001B6A15">
        <w:tblPrEx>
          <w:tblCellMar>
            <w:top w:w="0" w:type="dxa"/>
            <w:bottom w:w="0" w:type="dxa"/>
          </w:tblCellMar>
        </w:tblPrEx>
        <w:tc>
          <w:tcPr>
            <w:tcW w:w="235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Tasks Completed</w:t>
            </w: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UML Use-case Model</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Use-case Specification:  CRUD Student Preferences</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Development of Bingo Sheet Data Model</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Class Presentation Compilation [#s 1, 2, and 3]</w:t>
            </w:r>
          </w:p>
        </w:tc>
      </w:tr>
      <w:tr w:rsidR="001B6A15">
        <w:tblPrEx>
          <w:tblCellMar>
            <w:top w:w="0" w:type="dxa"/>
            <w:bottom w:w="0" w:type="dxa"/>
          </w:tblCellMar>
        </w:tblPrEx>
        <w:tc>
          <w:tcPr>
            <w:tcW w:w="2354" w:type="dxa"/>
            <w:vMerge/>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1B6A15" w:rsidP="00C32895">
            <w:pPr>
              <w:spacing w:after="0" w:line="240" w:lineRule="auto"/>
            </w:pPr>
          </w:p>
        </w:tc>
        <w:tc>
          <w:tcPr>
            <w:tcW w:w="9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FMEA</w:t>
            </w:r>
          </w:p>
        </w:tc>
      </w:tr>
    </w:tbl>
    <w:p w:rsidR="001B6A15" w:rsidRDefault="00571A33" w:rsidP="00C32895">
      <w:pPr>
        <w:spacing w:after="0" w:line="240" w:lineRule="auto"/>
      </w:pPr>
      <w:r>
        <w:rPr>
          <w:rFonts w:ascii="Courier New" w:hAnsi="Courier New"/>
          <w:i/>
          <w:iCs/>
          <w:sz w:val="22"/>
          <w:szCs w:val="22"/>
        </w:rPr>
        <w:t>(* This only enumerates tasks for which I am “in charge” and are of significance; i.e. the cover page deliverable is not listed)</w:t>
      </w:r>
    </w:p>
    <w:p w:rsidR="001B6A15" w:rsidRDefault="00571A33" w:rsidP="00C32895">
      <w:pPr>
        <w:pageBreakBefore/>
        <w:spacing w:after="0" w:line="240" w:lineRule="auto"/>
      </w:pPr>
      <w:r>
        <w:rPr>
          <w:rFonts w:ascii="Courier New" w:hAnsi="Courier New"/>
        </w:rPr>
        <w:lastRenderedPageBreak/>
        <w:t>2.  Make a table of tasks com</w:t>
      </w:r>
      <w:r>
        <w:rPr>
          <w:rFonts w:ascii="Courier New" w:hAnsi="Courier New"/>
        </w:rPr>
        <w:t>pleted and describe...</w:t>
      </w:r>
    </w:p>
    <w:tbl>
      <w:tblPr>
        <w:tblW w:w="9975" w:type="dxa"/>
        <w:tblInd w:w="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2137"/>
        <w:gridCol w:w="2950"/>
        <w:gridCol w:w="2351"/>
        <w:gridCol w:w="2537"/>
      </w:tblGrid>
      <w:tr w:rsidR="001B6A15">
        <w:tblPrEx>
          <w:tblCellMar>
            <w:top w:w="0" w:type="dxa"/>
            <w:bottom w:w="0" w:type="dxa"/>
          </w:tblCellMar>
        </w:tblPrEx>
        <w:tc>
          <w:tcPr>
            <w:tcW w:w="997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b/>
                <w:bCs/>
                <w:i/>
                <w:iCs/>
              </w:rPr>
              <w:t>Tasks Completed</w:t>
            </w:r>
          </w:p>
        </w:tc>
      </w:tr>
      <w:tr w:rsidR="001B6A15" w:rsidTr="00C32895">
        <w:tblPrEx>
          <w:tblCellMar>
            <w:top w:w="0" w:type="dxa"/>
            <w:bottom w:w="0" w:type="dxa"/>
          </w:tblCellMar>
        </w:tblPrEx>
        <w:tc>
          <w:tcPr>
            <w:tcW w:w="2137"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Name</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Task Description</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Start Date</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i/>
                <w:iCs/>
              </w:rPr>
              <w:t>End Date</w:t>
            </w:r>
          </w:p>
        </w:tc>
      </w:tr>
      <w:tr w:rsidR="001B6A15" w:rsidTr="00C32895">
        <w:tblPrEx>
          <w:tblCellMar>
            <w:top w:w="0" w:type="dxa"/>
            <w:bottom w:w="0" w:type="dxa"/>
          </w:tblCellMar>
        </w:tblPrEx>
        <w:tc>
          <w:tcPr>
            <w:tcW w:w="2137"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UML Use-case Model</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UML use-case “bubble diagram” for “CRUD Student Preferences”</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18 Jan</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25 Jan</w:t>
            </w:r>
          </w:p>
        </w:tc>
      </w:tr>
      <w:tr w:rsidR="001B6A15" w:rsidTr="00C32895">
        <w:tblPrEx>
          <w:tblCellMar>
            <w:top w:w="0" w:type="dxa"/>
            <w:bottom w:w="0" w:type="dxa"/>
          </w:tblCellMar>
        </w:tblPrEx>
        <w:tc>
          <w:tcPr>
            <w:tcW w:w="2137"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Use-case Specification: CRUD Student Preferences</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 xml:space="preserve">Use-case specification for </w:t>
            </w:r>
            <w:r>
              <w:rPr>
                <w:rFonts w:ascii="Courier New" w:hAnsi="Courier New"/>
              </w:rPr>
              <w:t>the use-case “CRUD Student Preferences”, following template given by sponsor.</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25 Jan</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1 Feb</w:t>
            </w:r>
          </w:p>
        </w:tc>
      </w:tr>
      <w:tr w:rsidR="001B6A15" w:rsidTr="00C32895">
        <w:tblPrEx>
          <w:tblCellMar>
            <w:top w:w="0" w:type="dxa"/>
            <w:bottom w:w="0" w:type="dxa"/>
          </w:tblCellMar>
        </w:tblPrEx>
        <w:tc>
          <w:tcPr>
            <w:tcW w:w="2137"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Development of Bingo Sheet Data Model</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Create a data model for the Bingo Sheet data to be represented in the database.</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8 Feb</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w:t>
            </w:r>
          </w:p>
        </w:tc>
      </w:tr>
      <w:tr w:rsidR="001B6A15" w:rsidTr="00C32895">
        <w:tblPrEx>
          <w:tblCellMar>
            <w:top w:w="0" w:type="dxa"/>
            <w:bottom w:w="0" w:type="dxa"/>
          </w:tblCellMar>
        </w:tblPrEx>
        <w:tc>
          <w:tcPr>
            <w:tcW w:w="2137"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Class Presentation Compilation [#s 1,</w:t>
            </w:r>
            <w:r>
              <w:rPr>
                <w:rFonts w:ascii="Courier New" w:hAnsi="Courier New"/>
              </w:rPr>
              <w:t xml:space="preserve"> 2, 3]</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Compile class slideshows from group members' slides.</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16 Jan</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9 Apr</w:t>
            </w:r>
          </w:p>
        </w:tc>
      </w:tr>
      <w:tr w:rsidR="001B6A15" w:rsidTr="00C32895">
        <w:tblPrEx>
          <w:tblCellMar>
            <w:top w:w="0" w:type="dxa"/>
            <w:bottom w:w="0" w:type="dxa"/>
          </w:tblCellMar>
        </w:tblPrEx>
        <w:tc>
          <w:tcPr>
            <w:tcW w:w="2137"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FMEA</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pPr>
            <w:r>
              <w:rPr>
                <w:rFonts w:ascii="Courier New" w:hAnsi="Courier New"/>
              </w:rPr>
              <w:t>Failure Mode Effects Analysis</w:t>
            </w:r>
          </w:p>
        </w:tc>
        <w:tc>
          <w:tcPr>
            <w:tcW w:w="2351" w:type="dxa"/>
            <w:tcBorders>
              <w:left w:val="single" w:sz="2" w:space="0" w:color="000000"/>
              <w:bottom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13 Jan</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jc w:val="center"/>
            </w:pPr>
            <w:r>
              <w:rPr>
                <w:rFonts w:ascii="Courier New" w:hAnsi="Courier New"/>
              </w:rPr>
              <w:t>12 Apr</w:t>
            </w:r>
          </w:p>
        </w:tc>
      </w:tr>
    </w:tbl>
    <w:p w:rsidR="001B6A15" w:rsidRDefault="001B6A15" w:rsidP="00C32895">
      <w:pPr>
        <w:spacing w:after="0" w:line="240" w:lineRule="auto"/>
      </w:pPr>
    </w:p>
    <w:p w:rsidR="001B6A15" w:rsidRDefault="00571A33">
      <w:pPr>
        <w:pageBreakBefore/>
      </w:pPr>
      <w:r>
        <w:rPr>
          <w:rFonts w:ascii="Courier New" w:hAnsi="Courier New"/>
        </w:rPr>
        <w:t>3.  You completed 11 SWEBOK reviews and 9 PMBOK reviews by now...</w:t>
      </w:r>
    </w:p>
    <w:p w:rsidR="001B6A15" w:rsidRDefault="001B6A15"/>
    <w:p w:rsidR="001B6A15" w:rsidRDefault="00571A33">
      <w:pPr>
        <w:sectPr w:rsidR="001B6A15">
          <w:pgSz w:w="12240" w:h="15840"/>
          <w:pgMar w:top="1134" w:right="1134" w:bottom="1134" w:left="1134" w:header="720" w:footer="720" w:gutter="0"/>
          <w:cols w:space="720"/>
          <w:formProt w:val="0"/>
        </w:sectPr>
      </w:pPr>
      <w:r>
        <w:rPr>
          <w:rFonts w:ascii="Courier New" w:hAnsi="Courier New"/>
        </w:rPr>
        <w:t xml:space="preserve">(Beginning on following page, each of the three </w:t>
      </w:r>
      <w:r>
        <w:rPr>
          <w:rFonts w:ascii="Courier New" w:hAnsi="Courier New"/>
        </w:rPr>
        <w:t>sub items for this question is presented as follows:  1) the verbatim SWEBOK/PMBOK review, followed by 2) a description of my roles' relation to the KA, then 3) screen shots of work output (if any), and finally 4) a description of the work output and how I</w:t>
      </w:r>
      <w:r>
        <w:rPr>
          <w:rFonts w:ascii="Courier New" w:hAnsi="Courier New"/>
        </w:rPr>
        <w:t xml:space="preserve"> obtained it (if any).)</w:t>
      </w:r>
    </w:p>
    <w:p w:rsidR="001B6A15" w:rsidRPr="00C32895" w:rsidRDefault="00571A33">
      <w:pPr>
        <w:pageBreakBefore/>
        <w:spacing w:line="480" w:lineRule="atLeast"/>
        <w:rPr>
          <w:rFonts w:ascii="Courier New" w:hAnsi="Courier New" w:cs="Courier New"/>
        </w:rPr>
      </w:pPr>
      <w:r w:rsidRPr="00C32895">
        <w:rPr>
          <w:rFonts w:ascii="Courier New" w:hAnsi="Courier New" w:cs="Courier New"/>
        </w:rPr>
        <w:t>Connor Becker</w:t>
      </w:r>
    </w:p>
    <w:p w:rsidR="001B6A15" w:rsidRPr="00C32895" w:rsidRDefault="00571A33">
      <w:pPr>
        <w:spacing w:line="480" w:lineRule="atLeast"/>
        <w:rPr>
          <w:rFonts w:ascii="Courier New" w:hAnsi="Courier New" w:cs="Courier New"/>
        </w:rPr>
      </w:pPr>
      <w:r w:rsidRPr="00C32895">
        <w:rPr>
          <w:rFonts w:ascii="Courier New" w:hAnsi="Courier New" w:cs="Courier New"/>
        </w:rPr>
        <w:t xml:space="preserve">Dr. </w:t>
      </w:r>
      <w:proofErr w:type="spellStart"/>
      <w:r w:rsidRPr="00C32895">
        <w:rPr>
          <w:rFonts w:ascii="Courier New" w:hAnsi="Courier New" w:cs="Courier New"/>
        </w:rPr>
        <w:t>Tanik</w:t>
      </w:r>
      <w:proofErr w:type="spellEnd"/>
    </w:p>
    <w:p w:rsidR="001B6A15" w:rsidRPr="00C32895" w:rsidRDefault="00571A33">
      <w:pPr>
        <w:spacing w:line="480" w:lineRule="atLeast"/>
        <w:rPr>
          <w:rFonts w:ascii="Courier New" w:hAnsi="Courier New" w:cs="Courier New"/>
        </w:rPr>
      </w:pPr>
      <w:r w:rsidRPr="00C32895">
        <w:rPr>
          <w:rFonts w:ascii="Courier New" w:hAnsi="Courier New" w:cs="Courier New"/>
        </w:rPr>
        <w:t>CS360</w:t>
      </w:r>
    </w:p>
    <w:p w:rsidR="001B6A15" w:rsidRPr="00C32895" w:rsidRDefault="00571A33">
      <w:pPr>
        <w:spacing w:line="480" w:lineRule="atLeast"/>
        <w:rPr>
          <w:rFonts w:ascii="Courier New" w:hAnsi="Courier New" w:cs="Courier New"/>
        </w:rPr>
      </w:pPr>
      <w:r w:rsidRPr="00C32895">
        <w:rPr>
          <w:rFonts w:ascii="Courier New" w:hAnsi="Courier New" w:cs="Courier New"/>
        </w:rPr>
        <w:t>16 December 2011</w:t>
      </w:r>
    </w:p>
    <w:p w:rsidR="001B6A15" w:rsidRPr="00C32895" w:rsidRDefault="00571A33">
      <w:pPr>
        <w:spacing w:line="480" w:lineRule="atLeast"/>
        <w:jc w:val="center"/>
        <w:rPr>
          <w:rFonts w:ascii="Courier New" w:hAnsi="Courier New" w:cs="Courier New"/>
        </w:rPr>
      </w:pPr>
      <w:r w:rsidRPr="00C32895">
        <w:rPr>
          <w:rFonts w:ascii="Courier New" w:hAnsi="Courier New" w:cs="Courier New"/>
        </w:rPr>
        <w:t>SWEBOK KA-1:  Software Requirements</w:t>
      </w:r>
    </w:p>
    <w:p w:rsidR="001B6A15" w:rsidRPr="00C32895" w:rsidRDefault="00C32895">
      <w:pPr>
        <w:spacing w:line="480" w:lineRule="atLeast"/>
        <w:rPr>
          <w:rFonts w:ascii="Courier New" w:hAnsi="Courier New" w:cs="Courier New"/>
        </w:rPr>
      </w:pPr>
      <w:r>
        <w:rPr>
          <w:rFonts w:ascii="Nimbus Mono L;Courier New" w:hAnsi="Nimbus Mono L;Courier New"/>
          <w:noProof/>
          <w:lang w:eastAsia="en-US" w:bidi="ar-SA"/>
        </w:rPr>
        <w:drawing>
          <wp:anchor distT="0" distB="0" distL="114300" distR="114300" simplePos="0" relativeHeight="251658240" behindDoc="1" locked="0" layoutInCell="1" allowOverlap="1" wp14:anchorId="119A4F48" wp14:editId="67E03FC4">
            <wp:simplePos x="0" y="0"/>
            <wp:positionH relativeFrom="column">
              <wp:posOffset>874395</wp:posOffset>
            </wp:positionH>
            <wp:positionV relativeFrom="paragraph">
              <wp:posOffset>3966845</wp:posOffset>
            </wp:positionV>
            <wp:extent cx="4646930" cy="2727960"/>
            <wp:effectExtent l="0" t="0" r="0" b="0"/>
            <wp:wrapTight wrapText="bothSides">
              <wp:wrapPolygon edited="0">
                <wp:start x="0" y="0"/>
                <wp:lineTo x="0" y="21419"/>
                <wp:lineTo x="21517" y="21419"/>
                <wp:lineTo x="21517" y="0"/>
                <wp:lineTo x="0" y="0"/>
              </wp:wrapPolygon>
            </wp:wrapTigh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6930" cy="2727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1A33" w:rsidRPr="00C32895">
        <w:rPr>
          <w:rFonts w:ascii="Courier New" w:hAnsi="Courier New" w:cs="Courier New"/>
        </w:rPr>
        <w:tab/>
        <w:t>Software requirements are “[properties] that must be exhibited in order to solve a problem.” (SWEBOK Ch. 1)  The Software Requirements knowledge are</w:t>
      </w:r>
      <w:r w:rsidR="00571A33" w:rsidRPr="00C32895">
        <w:rPr>
          <w:rFonts w:ascii="Courier New" w:hAnsi="Courier New" w:cs="Courier New"/>
        </w:rPr>
        <w:t>a of SWEBOK has subareas including Fundamentals, Process, Elicitation, Analysis, Specification, Validation, and Practical Considerations.  This knowledge area covers everything from the definition of requirements to getting initial input from the customer,</w:t>
      </w:r>
      <w:r w:rsidR="00571A33" w:rsidRPr="00C32895">
        <w:rPr>
          <w:rFonts w:ascii="Courier New" w:hAnsi="Courier New" w:cs="Courier New"/>
        </w:rPr>
        <w:t xml:space="preserve"> from the analysis of customer needs to explicit specification, all the way to testing the feasibility of the requirements themselves.</w:t>
      </w:r>
      <w:r w:rsidR="00571A33" w:rsidRPr="00C32895">
        <w:rPr>
          <w:rFonts w:ascii="Courier New" w:hAnsi="Courier New" w:cs="Courier New"/>
        </w:rPr>
        <w:tab/>
        <w:t>Software requirements play a major role in my group's project; the customer's needs were fairly explicitly defined in a p</w:t>
      </w:r>
      <w:r w:rsidR="00571A33" w:rsidRPr="00C32895">
        <w:rPr>
          <w:rFonts w:ascii="Courier New" w:hAnsi="Courier New" w:cs="Courier New"/>
        </w:rPr>
        <w:t xml:space="preserve">roject abstract from which we formed the foundations of our requirements.  Meeting these requirements </w:t>
      </w:r>
      <w:proofErr w:type="gramStart"/>
      <w:r w:rsidR="00571A33" w:rsidRPr="00C32895">
        <w:rPr>
          <w:rFonts w:ascii="Courier New" w:hAnsi="Courier New" w:cs="Courier New"/>
        </w:rPr>
        <w:t>are</w:t>
      </w:r>
      <w:proofErr w:type="gramEnd"/>
      <w:r w:rsidR="00571A33" w:rsidRPr="00C32895">
        <w:rPr>
          <w:rFonts w:ascii="Courier New" w:hAnsi="Courier New" w:cs="Courier New"/>
        </w:rPr>
        <w:t xml:space="preserve"> the primary goal of our project.</w:t>
      </w:r>
      <w:r w:rsidRPr="00C32895">
        <w:rPr>
          <w:rFonts w:ascii="Nimbus Mono L;Courier New" w:hAnsi="Nimbus Mono L;Courier New"/>
          <w:noProof/>
          <w:lang w:eastAsia="en-US" w:bidi="ar-SA"/>
        </w:rPr>
        <w:t xml:space="preserve"> </w:t>
      </w:r>
    </w:p>
    <w:p w:rsidR="001B6A15" w:rsidRDefault="001B6A15">
      <w:pPr>
        <w:spacing w:line="480" w:lineRule="atLeast"/>
      </w:pPr>
    </w:p>
    <w:p w:rsidR="001B6A15" w:rsidRDefault="00571A33" w:rsidP="00C32895">
      <w:pPr>
        <w:pageBreakBefore/>
        <w:spacing w:after="0" w:line="480" w:lineRule="atLeast"/>
        <w:contextualSpacing/>
      </w:pPr>
      <w:r>
        <w:rPr>
          <w:rFonts w:ascii="Courier New" w:hAnsi="Courier New"/>
        </w:rPr>
        <w:tab/>
        <w:t>As I'm the business analyst for our group, SWEBOK KA-1 relates directly to the process I undertook, being to proce</w:t>
      </w:r>
      <w:r>
        <w:rPr>
          <w:rFonts w:ascii="Courier New" w:hAnsi="Courier New"/>
        </w:rPr>
        <w:t xml:space="preserve">ss the “voice of the customer” into potential functional requirements to be used by engineers.  To organize the functional requirements I came up with, I used the </w:t>
      </w:r>
      <w:proofErr w:type="spellStart"/>
      <w:r>
        <w:rPr>
          <w:rFonts w:ascii="Courier New" w:hAnsi="Courier New"/>
        </w:rPr>
        <w:t>Acclaro</w:t>
      </w:r>
      <w:proofErr w:type="spellEnd"/>
      <w:r>
        <w:rPr>
          <w:rFonts w:ascii="Courier New" w:hAnsi="Courier New"/>
        </w:rPr>
        <w:t xml:space="preserve"> tool; this served </w:t>
      </w:r>
      <w:proofErr w:type="gramStart"/>
      <w:r>
        <w:rPr>
          <w:rFonts w:ascii="Courier New" w:hAnsi="Courier New"/>
        </w:rPr>
        <w:t>as a “</w:t>
      </w:r>
      <w:proofErr w:type="gramEnd"/>
      <w:r>
        <w:rPr>
          <w:rFonts w:ascii="Courier New" w:hAnsi="Courier New"/>
        </w:rPr>
        <w:t>decomposition”</w:t>
      </w:r>
    </w:p>
    <w:p w:rsidR="001B6A15" w:rsidRDefault="00C32895" w:rsidP="00C32895">
      <w:pPr>
        <w:spacing w:after="0" w:line="480" w:lineRule="atLeast"/>
        <w:contextualSpacing/>
      </w:pPr>
      <w:r>
        <w:rPr>
          <w:rFonts w:ascii="Courier New" w:hAnsi="Courier New"/>
          <w:noProof/>
          <w:lang w:eastAsia="en-US" w:bidi="ar-SA"/>
        </w:rPr>
        <w:drawing>
          <wp:anchor distT="0" distB="0" distL="114300" distR="114300" simplePos="0" relativeHeight="251659264" behindDoc="1" locked="0" layoutInCell="1" allowOverlap="1" wp14:anchorId="7EE6480A" wp14:editId="636696C0">
            <wp:simplePos x="0" y="0"/>
            <wp:positionH relativeFrom="column">
              <wp:posOffset>-3810</wp:posOffset>
            </wp:positionH>
            <wp:positionV relativeFrom="paragraph">
              <wp:posOffset>198120</wp:posOffset>
            </wp:positionV>
            <wp:extent cx="6332220" cy="3388360"/>
            <wp:effectExtent l="0" t="0" r="0" b="0"/>
            <wp:wrapTight wrapText="bothSides">
              <wp:wrapPolygon edited="0">
                <wp:start x="0" y="0"/>
                <wp:lineTo x="0" y="21495"/>
                <wp:lineTo x="21509" y="21495"/>
                <wp:lineTo x="21509" y="0"/>
                <wp:lineTo x="0" y="0"/>
              </wp:wrapPolygon>
            </wp:wrapTigh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3388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1A33">
        <w:rPr>
          <w:rFonts w:ascii="Courier New" w:hAnsi="Courier New"/>
        </w:rPr>
        <w:tab/>
        <w:t xml:space="preserve">The above (old) picture is a screenshot from </w:t>
      </w:r>
      <w:r w:rsidR="00571A33">
        <w:rPr>
          <w:rFonts w:ascii="Courier New" w:hAnsi="Courier New"/>
        </w:rPr>
        <w:t xml:space="preserve">the </w:t>
      </w:r>
      <w:proofErr w:type="spellStart"/>
      <w:r w:rsidR="00571A33">
        <w:rPr>
          <w:rFonts w:ascii="Courier New" w:hAnsi="Courier New"/>
        </w:rPr>
        <w:t>Acclaro</w:t>
      </w:r>
      <w:proofErr w:type="spellEnd"/>
      <w:r w:rsidR="00571A33">
        <w:rPr>
          <w:rFonts w:ascii="Courier New" w:hAnsi="Courier New"/>
        </w:rPr>
        <w:t xml:space="preserve"> tool.  This allowed me to lay out functional requirements and rearrange them to build a coherent hierarchy.  When I was finished, it conveniently gave me a place to put design parameters and see the two side by side.</w:t>
      </w:r>
    </w:p>
    <w:p w:rsidR="001B6A15" w:rsidRDefault="001B6A15">
      <w:pPr>
        <w:sectPr w:rsidR="001B6A15">
          <w:pgSz w:w="12240" w:h="15840"/>
          <w:pgMar w:top="1134" w:right="1134" w:bottom="1134" w:left="1134" w:header="720" w:footer="720" w:gutter="0"/>
          <w:cols w:space="720"/>
          <w:formProt w:val="0"/>
        </w:sectPr>
      </w:pPr>
    </w:p>
    <w:p w:rsidR="001B6A15" w:rsidRPr="00C32895" w:rsidRDefault="00571A33" w:rsidP="00C32895">
      <w:pPr>
        <w:pageBreakBefore/>
        <w:spacing w:after="0" w:line="480" w:lineRule="auto"/>
        <w:contextualSpacing/>
        <w:rPr>
          <w:rFonts w:ascii="Courier New" w:hAnsi="Courier New" w:cs="Courier New"/>
        </w:rPr>
      </w:pPr>
      <w:r w:rsidRPr="00C32895">
        <w:rPr>
          <w:rFonts w:ascii="Courier New" w:hAnsi="Courier New" w:cs="Courier New"/>
        </w:rPr>
        <w:t>Connor Becker</w:t>
      </w:r>
    </w:p>
    <w:p w:rsidR="001B6A15" w:rsidRPr="00C32895" w:rsidRDefault="00571A33" w:rsidP="00C32895">
      <w:pPr>
        <w:spacing w:after="0" w:line="480" w:lineRule="auto"/>
        <w:contextualSpacing/>
        <w:rPr>
          <w:rFonts w:ascii="Courier New" w:hAnsi="Courier New" w:cs="Courier New"/>
        </w:rPr>
      </w:pPr>
      <w:r w:rsidRPr="00C32895">
        <w:rPr>
          <w:rFonts w:ascii="Courier New" w:hAnsi="Courier New" w:cs="Courier New"/>
        </w:rPr>
        <w:t xml:space="preserve">Dr. </w:t>
      </w:r>
      <w:proofErr w:type="spellStart"/>
      <w:r w:rsidRPr="00C32895">
        <w:rPr>
          <w:rFonts w:ascii="Courier New" w:hAnsi="Courier New" w:cs="Courier New"/>
        </w:rPr>
        <w:t>Tanik</w:t>
      </w:r>
      <w:proofErr w:type="spellEnd"/>
    </w:p>
    <w:p w:rsidR="001B6A15" w:rsidRPr="00C32895" w:rsidRDefault="00571A33" w:rsidP="00C32895">
      <w:pPr>
        <w:spacing w:after="0" w:line="480" w:lineRule="auto"/>
        <w:contextualSpacing/>
        <w:rPr>
          <w:rFonts w:ascii="Courier New" w:hAnsi="Courier New" w:cs="Courier New"/>
        </w:rPr>
      </w:pPr>
      <w:r w:rsidRPr="00C32895">
        <w:rPr>
          <w:rFonts w:ascii="Courier New" w:hAnsi="Courier New" w:cs="Courier New"/>
        </w:rPr>
        <w:t>CS360</w:t>
      </w:r>
    </w:p>
    <w:p w:rsidR="001B6A15" w:rsidRPr="00C32895" w:rsidRDefault="00571A33" w:rsidP="00C32895">
      <w:pPr>
        <w:spacing w:after="0" w:line="480" w:lineRule="auto"/>
        <w:contextualSpacing/>
        <w:rPr>
          <w:rFonts w:ascii="Courier New" w:hAnsi="Courier New" w:cs="Courier New"/>
        </w:rPr>
      </w:pPr>
      <w:r w:rsidRPr="00C32895">
        <w:rPr>
          <w:rFonts w:ascii="Courier New" w:hAnsi="Courier New" w:cs="Courier New"/>
        </w:rPr>
        <w:t>16 December 2011</w:t>
      </w:r>
    </w:p>
    <w:p w:rsidR="001B6A15" w:rsidRPr="00C32895" w:rsidRDefault="00571A33" w:rsidP="00C32895">
      <w:pPr>
        <w:spacing w:after="0" w:line="480" w:lineRule="auto"/>
        <w:contextualSpacing/>
        <w:jc w:val="center"/>
        <w:rPr>
          <w:rFonts w:ascii="Courier New" w:hAnsi="Courier New" w:cs="Courier New"/>
        </w:rPr>
      </w:pPr>
      <w:r w:rsidRPr="00C32895">
        <w:rPr>
          <w:rFonts w:ascii="Courier New" w:hAnsi="Courier New" w:cs="Courier New"/>
        </w:rPr>
        <w:t>SWEBOK KA-7:  Software Engineering Management</w:t>
      </w:r>
    </w:p>
    <w:p w:rsidR="001B6A15" w:rsidRPr="00C32895" w:rsidRDefault="00C32895" w:rsidP="00C32895">
      <w:pPr>
        <w:spacing w:after="0" w:line="480" w:lineRule="auto"/>
        <w:contextualSpacing/>
        <w:rPr>
          <w:rFonts w:ascii="Courier New" w:hAnsi="Courier New" w:cs="Courier New"/>
        </w:rPr>
      </w:pPr>
      <w:r w:rsidRPr="00C32895">
        <w:rPr>
          <w:rFonts w:ascii="Courier New" w:hAnsi="Courier New" w:cs="Courier New"/>
          <w:noProof/>
          <w:lang w:eastAsia="en-US" w:bidi="ar-SA"/>
        </w:rPr>
        <w:drawing>
          <wp:anchor distT="0" distB="0" distL="114300" distR="114300" simplePos="0" relativeHeight="251660288" behindDoc="1" locked="0" layoutInCell="1" allowOverlap="1" wp14:anchorId="48007816" wp14:editId="550BB404">
            <wp:simplePos x="0" y="0"/>
            <wp:positionH relativeFrom="column">
              <wp:posOffset>2556510</wp:posOffset>
            </wp:positionH>
            <wp:positionV relativeFrom="paragraph">
              <wp:posOffset>3017520</wp:posOffset>
            </wp:positionV>
            <wp:extent cx="3879850" cy="2801620"/>
            <wp:effectExtent l="0" t="0" r="0" b="0"/>
            <wp:wrapTight wrapText="bothSides">
              <wp:wrapPolygon edited="0">
                <wp:start x="0" y="0"/>
                <wp:lineTo x="0" y="21443"/>
                <wp:lineTo x="21529" y="21443"/>
                <wp:lineTo x="21529" y="0"/>
                <wp:lineTo x="0" y="0"/>
              </wp:wrapPolygon>
            </wp:wrapTight>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0" cy="2801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1A33" w:rsidRPr="00C32895">
        <w:rPr>
          <w:rFonts w:ascii="Courier New" w:hAnsi="Courier New" w:cs="Courier New"/>
        </w:rPr>
        <w:tab/>
        <w:t>SWEBOK KA-7 concerns the use of management techniques to oversee and organize software engineering activities.  Consistent with SWEBOK's primary assumption, that the developmen</w:t>
      </w:r>
      <w:r w:rsidR="00571A33" w:rsidRPr="00C32895">
        <w:rPr>
          <w:rFonts w:ascii="Courier New" w:hAnsi="Courier New" w:cs="Courier New"/>
        </w:rPr>
        <w:t>t of software is best undertaken as an engineering discipline, KA-7 seeks to explain how to “manage software engineering in the same way as any other (complex) process”.  While it does acknowledge that there are some caveats that come about through the nat</w:t>
      </w:r>
      <w:r w:rsidR="00571A33" w:rsidRPr="00C32895">
        <w:rPr>
          <w:rFonts w:ascii="Courier New" w:hAnsi="Courier New" w:cs="Courier New"/>
        </w:rPr>
        <w:t>ure of the developer customer relationship and the usually iterative process of software development, KA-7 epitomizes the SWEBOK mindset of process and workflow control.</w:t>
      </w:r>
    </w:p>
    <w:p w:rsidR="001B6A15" w:rsidRPr="00C32895" w:rsidRDefault="00571A33" w:rsidP="00C32895">
      <w:pPr>
        <w:spacing w:after="0" w:line="480" w:lineRule="auto"/>
        <w:contextualSpacing/>
        <w:rPr>
          <w:rFonts w:ascii="Courier New" w:hAnsi="Courier New" w:cs="Courier New"/>
        </w:rPr>
      </w:pPr>
      <w:r w:rsidRPr="00C32895">
        <w:rPr>
          <w:rFonts w:ascii="Courier New" w:hAnsi="Courier New" w:cs="Courier New"/>
        </w:rPr>
        <w:tab/>
      </w:r>
      <w:r w:rsidRPr="00C32895">
        <w:rPr>
          <w:rFonts w:ascii="Courier New" w:hAnsi="Courier New" w:cs="Courier New"/>
        </w:rPr>
        <w:t>Software engineering management became very important to my group early on in the se</w:t>
      </w:r>
      <w:r w:rsidRPr="00C32895">
        <w:rPr>
          <w:rFonts w:ascii="Courier New" w:hAnsi="Courier New" w:cs="Courier New"/>
        </w:rPr>
        <w:t>mester.  Our group leader's management style wasn't working out—he was taking a hands off, laissez faire approach leaving the group wondering what was going on.  We came to terms with it and started moving toward a more delegated task-assignment style whic</w:t>
      </w:r>
      <w:r w:rsidRPr="00C32895">
        <w:rPr>
          <w:rFonts w:ascii="Courier New" w:hAnsi="Courier New" w:cs="Courier New"/>
        </w:rPr>
        <w:t>h worked much better for us.</w:t>
      </w:r>
    </w:p>
    <w:p w:rsidR="001B6A15" w:rsidRPr="00C32895" w:rsidRDefault="00571A33" w:rsidP="00C32895">
      <w:pPr>
        <w:pageBreakBefore/>
        <w:spacing w:after="0" w:line="480" w:lineRule="auto"/>
        <w:contextualSpacing/>
        <w:rPr>
          <w:rFonts w:ascii="Courier New" w:hAnsi="Courier New" w:cs="Courier New"/>
        </w:rPr>
      </w:pPr>
      <w:r w:rsidRPr="00C32895">
        <w:rPr>
          <w:rFonts w:ascii="Courier New" w:hAnsi="Courier New" w:cs="Courier New"/>
        </w:rPr>
        <w:tab/>
        <w:t>As assistant project manager, SWEBOK KA-7 has become has become very important to me.  This role is relatively new to me; Trent was the assistant manager last semester and earlier this semester.  The last few weeks I've been t</w:t>
      </w:r>
      <w:r w:rsidRPr="00C32895">
        <w:rPr>
          <w:rFonts w:ascii="Courier New" w:hAnsi="Courier New" w:cs="Courier New"/>
        </w:rPr>
        <w:t>rying to get our group to move some of their focus back to the class documents.  While we've made great progress on our project, SWEBOK teaches us that software engineering is not all about programming, but is an engineering discipline that must be attacke</w:t>
      </w:r>
      <w:r w:rsidRPr="00C32895">
        <w:rPr>
          <w:rFonts w:ascii="Courier New" w:hAnsi="Courier New" w:cs="Courier New"/>
        </w:rPr>
        <w:t>d that way.  Our team is back on track to finish all of the 22 deliverables by the end of the semester.</w:t>
      </w:r>
    </w:p>
    <w:p w:rsidR="001B6A15" w:rsidRDefault="00571A33" w:rsidP="00C32895">
      <w:pPr>
        <w:spacing w:after="0" w:line="480" w:lineRule="auto"/>
        <w:contextualSpacing/>
      </w:pPr>
      <w:r w:rsidRPr="00C32895">
        <w:rPr>
          <w:rFonts w:ascii="Courier New" w:hAnsi="Courier New" w:cs="Courier New"/>
        </w:rPr>
        <w:t>The above is a screenshot from our project management plan's deliverables table, designed in Microsoft Word.  In this table we've outlined the major pro</w:t>
      </w:r>
      <w:r w:rsidRPr="00C32895">
        <w:rPr>
          <w:rFonts w:ascii="Courier New" w:hAnsi="Courier New" w:cs="Courier New"/>
        </w:rPr>
        <w:t>ject deliverables, who's in charge of them, how they're made, and when they will be complete.  Building this has helped our group get back on track with regards to the engineering paperwork we have to get done by the end of the semester.</w:t>
      </w:r>
      <w:r w:rsidRPr="00C32895">
        <w:rPr>
          <w:rFonts w:ascii="Courier New" w:hAnsi="Courier New" w:cs="Courier New"/>
          <w:noProof/>
          <w:lang w:eastAsia="en-US" w:bidi="ar-SA"/>
        </w:rPr>
        <w:drawing>
          <wp:inline distT="0" distB="0" distL="0" distR="0" wp14:anchorId="442C1EDB" wp14:editId="6BA883FC">
            <wp:extent cx="6248400" cy="295275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6248400" cy="2952750"/>
                    </a:xfrm>
                    <a:prstGeom prst="rect">
                      <a:avLst/>
                    </a:prstGeom>
                    <a:noFill/>
                    <a:ln w="9525">
                      <a:noFill/>
                      <a:miter lim="800000"/>
                      <a:headEnd/>
                      <a:tailEnd/>
                    </a:ln>
                  </pic:spPr>
                </pic:pic>
              </a:graphicData>
            </a:graphic>
          </wp:inline>
        </w:drawing>
      </w:r>
    </w:p>
    <w:p w:rsidR="001B6A15" w:rsidRDefault="001B6A15">
      <w:pPr>
        <w:spacing w:line="480" w:lineRule="atLeast"/>
        <w:sectPr w:rsidR="001B6A15">
          <w:pgSz w:w="12240" w:h="15840"/>
          <w:pgMar w:top="1134" w:right="1134" w:bottom="1134" w:left="1134" w:header="720" w:footer="720" w:gutter="0"/>
          <w:cols w:space="720"/>
          <w:formProt w:val="0"/>
        </w:sectPr>
      </w:pPr>
    </w:p>
    <w:p w:rsidR="001B6A15" w:rsidRDefault="00571A33">
      <w:pPr>
        <w:pageBreakBefore/>
        <w:spacing w:line="480" w:lineRule="atLeast"/>
      </w:pPr>
      <w:r>
        <w:rPr>
          <w:rFonts w:ascii="Courier New" w:hAnsi="Courier New" w:cs="Courier New"/>
        </w:rPr>
        <w:t>Conno</w:t>
      </w:r>
      <w:r>
        <w:rPr>
          <w:rFonts w:ascii="Courier New" w:hAnsi="Courier New" w:cs="Courier New"/>
        </w:rPr>
        <w:t>r Becker</w:t>
      </w:r>
    </w:p>
    <w:p w:rsidR="001B6A15" w:rsidRDefault="00571A33">
      <w:pPr>
        <w:spacing w:line="480" w:lineRule="atLeast"/>
      </w:pPr>
      <w:r>
        <w:rPr>
          <w:rFonts w:ascii="Courier New" w:hAnsi="Courier New" w:cs="Courier New"/>
        </w:rPr>
        <w:t xml:space="preserve">Dr. </w:t>
      </w:r>
      <w:proofErr w:type="spellStart"/>
      <w:r>
        <w:rPr>
          <w:rFonts w:ascii="Courier New" w:hAnsi="Courier New" w:cs="Courier New"/>
        </w:rPr>
        <w:t>Tanik</w:t>
      </w:r>
      <w:proofErr w:type="spellEnd"/>
    </w:p>
    <w:p w:rsidR="001B6A15" w:rsidRDefault="00571A33">
      <w:pPr>
        <w:spacing w:line="480" w:lineRule="atLeast"/>
      </w:pPr>
      <w:r>
        <w:rPr>
          <w:rFonts w:ascii="Courier New" w:hAnsi="Courier New" w:cs="Courier New"/>
        </w:rPr>
        <w:t>CS460</w:t>
      </w:r>
    </w:p>
    <w:p w:rsidR="001B6A15" w:rsidRDefault="00571A33">
      <w:pPr>
        <w:spacing w:line="480" w:lineRule="atLeast"/>
      </w:pPr>
      <w:r>
        <w:rPr>
          <w:rFonts w:ascii="Courier New" w:hAnsi="Courier New" w:cs="Courier New"/>
        </w:rPr>
        <w:t>18 January 2012</w:t>
      </w:r>
    </w:p>
    <w:p w:rsidR="001B6A15" w:rsidRDefault="00571A33">
      <w:pPr>
        <w:spacing w:line="480" w:lineRule="atLeast"/>
        <w:jc w:val="center"/>
      </w:pPr>
      <w:r>
        <w:rPr>
          <w:rFonts w:ascii="Courier New" w:hAnsi="Courier New" w:cs="Courier New"/>
        </w:rPr>
        <w:t>PMBOK KA-1:  Project Integration Management</w:t>
      </w:r>
    </w:p>
    <w:p w:rsidR="001B6A15" w:rsidRDefault="00571A33">
      <w:pPr>
        <w:spacing w:line="480" w:lineRule="atLeast"/>
      </w:pPr>
      <w:r>
        <w:rPr>
          <w:rFonts w:ascii="Courier New" w:hAnsi="Courier New" w:cs="Courier New"/>
        </w:rPr>
        <w:tab/>
        <w:t xml:space="preserve">The first PMBOK knowledge area covers the “putting it all together” aspect of project management.  During the planning and construction of any given project, there are </w:t>
      </w:r>
      <w:r>
        <w:rPr>
          <w:rFonts w:ascii="Courier New" w:hAnsi="Courier New" w:cs="Courier New"/>
        </w:rPr>
        <w:t>many different processes that take place.  Planning how these processes will be coordinated and their respective objectives is important to overall project management—which is of course the art of mitigating risks in large enterprises.</w:t>
      </w:r>
    </w:p>
    <w:p w:rsidR="001B6A15" w:rsidRDefault="00C32895">
      <w:pPr>
        <w:spacing w:line="480" w:lineRule="atLeast"/>
      </w:pPr>
      <w:r>
        <w:rPr>
          <w:rFonts w:ascii="Courier New" w:hAnsi="Courier New" w:cs="Courier New"/>
          <w:noProof/>
          <w:lang w:eastAsia="en-US" w:bidi="ar-SA"/>
        </w:rPr>
        <w:drawing>
          <wp:anchor distT="0" distB="0" distL="114300" distR="114300" simplePos="0" relativeHeight="251661312" behindDoc="1" locked="0" layoutInCell="1" allowOverlap="1" wp14:anchorId="0D76E8E9" wp14:editId="25D1EFA3">
            <wp:simplePos x="0" y="0"/>
            <wp:positionH relativeFrom="column">
              <wp:posOffset>1093470</wp:posOffset>
            </wp:positionH>
            <wp:positionV relativeFrom="paragraph">
              <wp:posOffset>257175</wp:posOffset>
            </wp:positionV>
            <wp:extent cx="3810000" cy="2857500"/>
            <wp:effectExtent l="0" t="0" r="0" b="0"/>
            <wp:wrapTight wrapText="bothSides">
              <wp:wrapPolygon edited="0">
                <wp:start x="0" y="0"/>
                <wp:lineTo x="0" y="21456"/>
                <wp:lineTo x="21492" y="21456"/>
                <wp:lineTo x="21492" y="0"/>
                <wp:lineTo x="0" y="0"/>
              </wp:wrapPolygon>
            </wp:wrapTight>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B6A15" w:rsidRDefault="00C32895" w:rsidP="00C32895">
      <w:pPr>
        <w:pageBreakBefore/>
        <w:spacing w:after="0" w:line="480" w:lineRule="auto"/>
        <w:contextualSpacing/>
      </w:pPr>
      <w:r>
        <w:rPr>
          <w:rFonts w:ascii="Courier New" w:hAnsi="Courier New"/>
          <w:noProof/>
          <w:lang w:eastAsia="en-US" w:bidi="ar-SA"/>
        </w:rPr>
        <w:drawing>
          <wp:anchor distT="0" distB="0" distL="114300" distR="114300" simplePos="0" relativeHeight="251662336" behindDoc="1" locked="0" layoutInCell="1" allowOverlap="1" wp14:anchorId="65DDBD41" wp14:editId="06B25C54">
            <wp:simplePos x="0" y="0"/>
            <wp:positionH relativeFrom="column">
              <wp:posOffset>-121285</wp:posOffset>
            </wp:positionH>
            <wp:positionV relativeFrom="paragraph">
              <wp:posOffset>3347085</wp:posOffset>
            </wp:positionV>
            <wp:extent cx="6332220" cy="2888615"/>
            <wp:effectExtent l="0" t="0" r="0" b="0"/>
            <wp:wrapTight wrapText="bothSides">
              <wp:wrapPolygon edited="0">
                <wp:start x="0" y="0"/>
                <wp:lineTo x="0" y="21510"/>
                <wp:lineTo x="21509" y="21510"/>
                <wp:lineTo x="21509" y="0"/>
                <wp:lineTo x="0" y="0"/>
              </wp:wrapPolygon>
            </wp:wrapTight>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2888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1A33">
        <w:rPr>
          <w:rFonts w:ascii="Courier New" w:hAnsi="Courier New"/>
        </w:rPr>
        <w:tab/>
        <w:t>Our group has bee</w:t>
      </w:r>
      <w:r w:rsidR="00571A33">
        <w:rPr>
          <w:rFonts w:ascii="Courier New" w:hAnsi="Courier New"/>
        </w:rPr>
        <w:t xml:space="preserve">n having a tough time integrating.  For better or worse, we chose to use a version control system for our source codes.  The system that ended up being chosen was </w:t>
      </w:r>
      <w:proofErr w:type="spellStart"/>
      <w:r w:rsidR="00571A33">
        <w:rPr>
          <w:rFonts w:ascii="Courier New" w:hAnsi="Courier New"/>
        </w:rPr>
        <w:t>Git</w:t>
      </w:r>
      <w:proofErr w:type="spellEnd"/>
      <w:r w:rsidR="00571A33">
        <w:rPr>
          <w:rFonts w:ascii="Courier New" w:hAnsi="Courier New"/>
        </w:rPr>
        <w:t>, a source control system seemingly designed for early '90s hackers.  Early on we had prob</w:t>
      </w:r>
      <w:r w:rsidR="00571A33">
        <w:rPr>
          <w:rFonts w:ascii="Courier New" w:hAnsi="Courier New"/>
        </w:rPr>
        <w:t>lems working on the same code base, making it necessary to branch the code base into separate code branches.  Now that our individual codes are ready, we have to merge them back into the “master” branch.  This has been a difficult task, resulting in many o</w:t>
      </w:r>
      <w:r w:rsidR="00571A33">
        <w:rPr>
          <w:rFonts w:ascii="Courier New" w:hAnsi="Courier New"/>
        </w:rPr>
        <w:t>f us having to have Trent show us how to perform the merge many times over.  This area doesn't really relate to any of my roles.</w:t>
      </w:r>
    </w:p>
    <w:p w:rsidR="001B6A15" w:rsidRDefault="00571A33" w:rsidP="00C32895">
      <w:pPr>
        <w:spacing w:after="0" w:line="480" w:lineRule="auto"/>
        <w:contextualSpacing/>
      </w:pPr>
      <w:r>
        <w:rPr>
          <w:rFonts w:ascii="Courier New" w:hAnsi="Courier New"/>
        </w:rPr>
        <w:t>The above screenshot shows one of the web views of our source code repository, hosted on BitBucket.org.  Having a central repos</w:t>
      </w:r>
      <w:r>
        <w:rPr>
          <w:rFonts w:ascii="Courier New" w:hAnsi="Courier New"/>
        </w:rPr>
        <w:t xml:space="preserve">itory is nice (and in this case free and encrypted), but can sometimes make managing a project much more difficult.  Most of the time, one member of our group has to be trusted to keep everything going.  </w:t>
      </w:r>
      <w:proofErr w:type="gramStart"/>
      <w:r>
        <w:rPr>
          <w:rFonts w:ascii="Courier New" w:hAnsi="Courier New"/>
        </w:rPr>
        <w:t xml:space="preserve">Luckily, our human resource management </w:t>
      </w:r>
      <w:proofErr w:type="spellStart"/>
      <w:r>
        <w:rPr>
          <w:rFonts w:ascii="Courier New" w:hAnsi="Courier New"/>
        </w:rPr>
        <w:t>payed</w:t>
      </w:r>
      <w:proofErr w:type="spellEnd"/>
      <w:r>
        <w:rPr>
          <w:rFonts w:ascii="Courier New" w:hAnsi="Courier New"/>
        </w:rPr>
        <w:t xml:space="preserve"> off wit</w:t>
      </w:r>
      <w:r>
        <w:rPr>
          <w:rFonts w:ascii="Courier New" w:hAnsi="Courier New"/>
        </w:rPr>
        <w:t xml:space="preserve">h good </w:t>
      </w:r>
      <w:proofErr w:type="spellStart"/>
      <w:r>
        <w:rPr>
          <w:rFonts w:ascii="Courier New" w:hAnsi="Courier New"/>
        </w:rPr>
        <w:t>teammembers</w:t>
      </w:r>
      <w:proofErr w:type="spellEnd"/>
      <w:r>
        <w:rPr>
          <w:rFonts w:ascii="Courier New" w:hAnsi="Courier New"/>
        </w:rPr>
        <w:t>.</w:t>
      </w:r>
      <w:proofErr w:type="gramEnd"/>
    </w:p>
    <w:p w:rsidR="001B6A15" w:rsidRDefault="00571A33" w:rsidP="00C32895">
      <w:pPr>
        <w:pageBreakBefore/>
        <w:spacing w:after="0" w:line="240" w:lineRule="auto"/>
        <w:contextualSpacing/>
      </w:pPr>
      <w:r>
        <w:rPr>
          <w:rFonts w:ascii="Courier New" w:hAnsi="Courier New"/>
        </w:rPr>
        <w:t>4.  Attach:  All your individual progress reports...</w:t>
      </w:r>
    </w:p>
    <w:tbl>
      <w:tblPr>
        <w:tblW w:w="9975" w:type="dxa"/>
        <w:tblInd w:w="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2350"/>
        <w:gridCol w:w="7625"/>
      </w:tblGrid>
      <w:tr w:rsidR="001B6A15">
        <w:tblPrEx>
          <w:tblCellMar>
            <w:top w:w="0" w:type="dxa"/>
            <w:bottom w:w="0" w:type="dxa"/>
          </w:tblCellMar>
        </w:tblPrEx>
        <w:tc>
          <w:tcPr>
            <w:tcW w:w="997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ableContents"/>
              <w:spacing w:after="0" w:line="240" w:lineRule="auto"/>
              <w:contextualSpacing/>
              <w:jc w:val="center"/>
            </w:pPr>
            <w:r>
              <w:rPr>
                <w:rFonts w:ascii="Courier New" w:hAnsi="Courier New"/>
                <w:b/>
                <w:bCs/>
                <w:i/>
                <w:iCs/>
              </w:rPr>
              <w:t>Progress Reports</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Start to 1 Feb.</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pStyle w:val="Textbody"/>
              <w:spacing w:after="0" w:line="240" w:lineRule="auto"/>
              <w:contextualSpacing/>
            </w:pPr>
            <w:r>
              <w:rPr>
                <w:rFonts w:ascii="Courier New" w:hAnsi="Courier New"/>
              </w:rPr>
              <w:t>Last week was the week of the UML bubble diagrams; spent an hour on that and half an hour on PMBOK KA-1</w:t>
            </w:r>
          </w:p>
          <w:p w:rsidR="001B6A15" w:rsidRDefault="00571A33" w:rsidP="00C32895">
            <w:pPr>
              <w:pStyle w:val="Textbody"/>
              <w:spacing w:after="0" w:line="240" w:lineRule="auto"/>
              <w:contextualSpacing/>
            </w:pPr>
            <w:r>
              <w:rPr>
                <w:rFonts w:ascii="Courier New" w:hAnsi="Courier New"/>
              </w:rPr>
              <w:t>This week I spent two hours doing the RUP us</w:t>
            </w:r>
            <w:r>
              <w:rPr>
                <w:rFonts w:ascii="Courier New" w:hAnsi="Courier New"/>
              </w:rPr>
              <w:t xml:space="preserve">e case specification and an hour on PMBOK KAs 2 and 3 and re-finding and updating my </w:t>
            </w:r>
            <w:proofErr w:type="spellStart"/>
            <w:r>
              <w:rPr>
                <w:rFonts w:ascii="Courier New" w:hAnsi="Courier New"/>
              </w:rPr>
              <w:t>cmap</w:t>
            </w:r>
            <w:proofErr w:type="spellEnd"/>
            <w:r>
              <w:rPr>
                <w:rFonts w:ascii="Courier New" w:hAnsi="Courier New"/>
              </w:rPr>
              <w:t>.</w:t>
            </w:r>
          </w:p>
          <w:p w:rsidR="001B6A15" w:rsidRDefault="001B6A15" w:rsidP="00C32895">
            <w:pPr>
              <w:pStyle w:val="TableContents"/>
              <w:spacing w:after="0" w:line="240" w:lineRule="auto"/>
              <w:contextualSpacing/>
            </w:pP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1 Feb – 8 Feb</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Report for 1 February - 8 February</w:t>
            </w:r>
          </w:p>
          <w:p w:rsidR="001B6A15" w:rsidRDefault="00571A33" w:rsidP="00C32895">
            <w:pPr>
              <w:pStyle w:val="Textbody"/>
              <w:numPr>
                <w:ilvl w:val="0"/>
                <w:numId w:val="1"/>
              </w:numPr>
              <w:tabs>
                <w:tab w:val="clear" w:pos="709"/>
                <w:tab w:val="left" w:pos="707"/>
              </w:tabs>
              <w:spacing w:after="0" w:line="240" w:lineRule="auto"/>
              <w:contextualSpacing/>
            </w:pPr>
            <w:r>
              <w:rPr>
                <w:rFonts w:ascii="Courier New" w:hAnsi="Courier New"/>
              </w:rPr>
              <w:t>Created 3 slides for Slideshow (.5 hours)</w:t>
            </w:r>
          </w:p>
          <w:p w:rsidR="001B6A15" w:rsidRDefault="00571A33" w:rsidP="00C32895">
            <w:pPr>
              <w:pStyle w:val="Textbody"/>
              <w:numPr>
                <w:ilvl w:val="0"/>
                <w:numId w:val="1"/>
              </w:numPr>
              <w:tabs>
                <w:tab w:val="clear" w:pos="709"/>
                <w:tab w:val="left" w:pos="707"/>
              </w:tabs>
              <w:spacing w:after="0" w:line="240" w:lineRule="auto"/>
              <w:contextualSpacing/>
            </w:pPr>
            <w:r>
              <w:rPr>
                <w:rFonts w:ascii="Courier New" w:hAnsi="Courier New"/>
              </w:rPr>
              <w:t>Put together group Slideshow (1 hour)</w:t>
            </w:r>
          </w:p>
          <w:p w:rsidR="001B6A15" w:rsidRDefault="00571A33" w:rsidP="00C32895">
            <w:pPr>
              <w:pStyle w:val="Textbody"/>
              <w:numPr>
                <w:ilvl w:val="0"/>
                <w:numId w:val="1"/>
              </w:numPr>
              <w:tabs>
                <w:tab w:val="clear" w:pos="709"/>
                <w:tab w:val="left" w:pos="707"/>
              </w:tabs>
              <w:spacing w:after="0" w:line="240" w:lineRule="auto"/>
              <w:contextualSpacing/>
            </w:pPr>
            <w:r>
              <w:rPr>
                <w:rFonts w:ascii="Courier New" w:hAnsi="Courier New"/>
              </w:rPr>
              <w:t xml:space="preserve">Updated Use-Case </w:t>
            </w:r>
            <w:r>
              <w:rPr>
                <w:rFonts w:ascii="Courier New" w:hAnsi="Courier New"/>
              </w:rPr>
              <w:t>Specification "CRUD Student Preferences" (.5 hours)</w:t>
            </w:r>
          </w:p>
          <w:p w:rsidR="001B6A15" w:rsidRDefault="00571A33" w:rsidP="00C32895">
            <w:pPr>
              <w:pStyle w:val="Textbody"/>
              <w:spacing w:after="0" w:line="240" w:lineRule="auto"/>
              <w:contextualSpacing/>
            </w:pPr>
            <w:r>
              <w:rPr>
                <w:rFonts w:ascii="Courier New" w:hAnsi="Courier New"/>
              </w:rPr>
              <w:t>Goals for Next Week</w:t>
            </w:r>
          </w:p>
          <w:p w:rsidR="001B6A15" w:rsidRDefault="00571A33" w:rsidP="00C32895">
            <w:pPr>
              <w:pStyle w:val="Textbody"/>
              <w:numPr>
                <w:ilvl w:val="0"/>
                <w:numId w:val="2"/>
              </w:numPr>
              <w:tabs>
                <w:tab w:val="clear" w:pos="709"/>
                <w:tab w:val="left" w:pos="707"/>
              </w:tabs>
              <w:spacing w:after="0" w:line="240" w:lineRule="auto"/>
              <w:contextualSpacing/>
            </w:pPr>
            <w:r>
              <w:rPr>
                <w:rFonts w:ascii="Courier New" w:hAnsi="Courier New"/>
              </w:rPr>
              <w:t xml:space="preserve">Update group </w:t>
            </w:r>
            <w:proofErr w:type="spellStart"/>
            <w:r>
              <w:rPr>
                <w:rFonts w:ascii="Courier New" w:hAnsi="Courier New"/>
              </w:rPr>
              <w:t>Cmap</w:t>
            </w:r>
            <w:proofErr w:type="spellEnd"/>
            <w:r>
              <w:rPr>
                <w:rFonts w:ascii="Courier New" w:hAnsi="Courier New"/>
              </w:rPr>
              <w:t xml:space="preserve"> to include use-case material (UML diagrams and RUP specifications)</w:t>
            </w:r>
          </w:p>
          <w:p w:rsidR="001B6A15" w:rsidRDefault="00571A33" w:rsidP="00C32895">
            <w:pPr>
              <w:pStyle w:val="Textbody"/>
              <w:numPr>
                <w:ilvl w:val="0"/>
                <w:numId w:val="2"/>
              </w:numPr>
              <w:tabs>
                <w:tab w:val="clear" w:pos="709"/>
                <w:tab w:val="left" w:pos="707"/>
              </w:tabs>
              <w:spacing w:after="0" w:line="240" w:lineRule="auto"/>
              <w:contextualSpacing/>
            </w:pPr>
            <w:r>
              <w:rPr>
                <w:rFonts w:ascii="Courier New" w:hAnsi="Courier New"/>
              </w:rPr>
              <w:t>Get Eclipse J2EE set up for coding</w:t>
            </w:r>
          </w:p>
          <w:p w:rsidR="001B6A15" w:rsidRDefault="00571A33" w:rsidP="00C32895">
            <w:pPr>
              <w:pStyle w:val="Textbody"/>
              <w:numPr>
                <w:ilvl w:val="0"/>
                <w:numId w:val="2"/>
              </w:numPr>
              <w:tabs>
                <w:tab w:val="clear" w:pos="709"/>
                <w:tab w:val="left" w:pos="707"/>
              </w:tabs>
              <w:spacing w:after="0" w:line="240" w:lineRule="auto"/>
              <w:contextualSpacing/>
            </w:pPr>
            <w:r>
              <w:rPr>
                <w:rFonts w:ascii="Courier New" w:hAnsi="Courier New"/>
              </w:rPr>
              <w:t xml:space="preserve">Think about requirements structures (assigned by Dr. </w:t>
            </w:r>
            <w:proofErr w:type="spellStart"/>
            <w:r>
              <w:rPr>
                <w:rFonts w:ascii="Courier New" w:hAnsi="Courier New"/>
              </w:rPr>
              <w:t>Sedlmeyer</w:t>
            </w:r>
            <w:proofErr w:type="spellEnd"/>
            <w:r>
              <w:rPr>
                <w:rFonts w:ascii="Courier New" w:hAnsi="Courier New"/>
              </w:rPr>
              <w:t>)</w:t>
            </w:r>
          </w:p>
          <w:p w:rsidR="001B6A15" w:rsidRDefault="00571A33" w:rsidP="00C32895">
            <w:pPr>
              <w:pStyle w:val="Textbody"/>
              <w:numPr>
                <w:ilvl w:val="0"/>
                <w:numId w:val="2"/>
              </w:numPr>
              <w:tabs>
                <w:tab w:val="clear" w:pos="709"/>
                <w:tab w:val="left" w:pos="707"/>
              </w:tabs>
              <w:spacing w:after="0" w:line="240" w:lineRule="auto"/>
              <w:contextualSpacing/>
            </w:pPr>
            <w:r>
              <w:rPr>
                <w:rFonts w:ascii="Courier New" w:hAnsi="Courier New"/>
              </w:rPr>
              <w:t>Maybe write up a few PMBOK KA's</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8 Feb – 15 Feb</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Report:</w:t>
            </w:r>
          </w:p>
          <w:p w:rsidR="001B6A15" w:rsidRDefault="00571A33" w:rsidP="00C32895">
            <w:pPr>
              <w:pStyle w:val="Textbody"/>
              <w:numPr>
                <w:ilvl w:val="0"/>
                <w:numId w:val="3"/>
              </w:numPr>
              <w:tabs>
                <w:tab w:val="clear" w:pos="709"/>
                <w:tab w:val="left" w:pos="707"/>
              </w:tabs>
              <w:spacing w:after="0" w:line="240" w:lineRule="auto"/>
              <w:contextualSpacing/>
            </w:pPr>
            <w:r>
              <w:rPr>
                <w:rFonts w:ascii="Courier New" w:hAnsi="Courier New"/>
              </w:rPr>
              <w:t>Revised Feb.6 PowerPoint (.5 hours)</w:t>
            </w:r>
          </w:p>
          <w:p w:rsidR="001B6A15" w:rsidRDefault="00571A33" w:rsidP="00C32895">
            <w:pPr>
              <w:pStyle w:val="Textbody"/>
              <w:numPr>
                <w:ilvl w:val="0"/>
                <w:numId w:val="3"/>
              </w:numPr>
              <w:tabs>
                <w:tab w:val="clear" w:pos="709"/>
                <w:tab w:val="left" w:pos="707"/>
              </w:tabs>
              <w:spacing w:after="0" w:line="240" w:lineRule="auto"/>
              <w:contextualSpacing/>
            </w:pPr>
            <w:r>
              <w:rPr>
                <w:rFonts w:ascii="Courier New" w:hAnsi="Courier New"/>
              </w:rPr>
              <w:t>Diagrammed and wrote up summary of thoughts on Data Model (4 hours)</w:t>
            </w:r>
          </w:p>
          <w:p w:rsidR="001B6A15" w:rsidRDefault="00571A33" w:rsidP="00C32895">
            <w:pPr>
              <w:pStyle w:val="Textbody"/>
              <w:spacing w:after="0" w:line="240" w:lineRule="auto"/>
              <w:contextualSpacing/>
            </w:pPr>
            <w:r>
              <w:rPr>
                <w:rFonts w:ascii="Courier New" w:hAnsi="Courier New"/>
              </w:rPr>
              <w:t>Next Week Goals:</w:t>
            </w:r>
          </w:p>
          <w:p w:rsidR="001B6A15" w:rsidRDefault="00571A33" w:rsidP="00C32895">
            <w:pPr>
              <w:pStyle w:val="Textbody"/>
              <w:numPr>
                <w:ilvl w:val="0"/>
                <w:numId w:val="4"/>
              </w:numPr>
              <w:tabs>
                <w:tab w:val="clear" w:pos="709"/>
                <w:tab w:val="left" w:pos="707"/>
              </w:tabs>
              <w:spacing w:after="0" w:line="240" w:lineRule="auto"/>
              <w:contextualSpacing/>
            </w:pPr>
            <w:r>
              <w:rPr>
                <w:rFonts w:ascii="Courier New" w:hAnsi="Courier New"/>
              </w:rPr>
              <w:t xml:space="preserve">Build a working database system out of the data model previously </w:t>
            </w:r>
            <w:r>
              <w:rPr>
                <w:rFonts w:ascii="Courier New" w:hAnsi="Courier New"/>
              </w:rPr>
              <w:t>conceptualized</w:t>
            </w:r>
          </w:p>
          <w:p w:rsidR="001B6A15" w:rsidRDefault="00571A33" w:rsidP="00C32895">
            <w:pPr>
              <w:pStyle w:val="Textbody"/>
              <w:numPr>
                <w:ilvl w:val="0"/>
                <w:numId w:val="4"/>
              </w:numPr>
              <w:tabs>
                <w:tab w:val="clear" w:pos="709"/>
                <w:tab w:val="left" w:pos="707"/>
              </w:tabs>
              <w:spacing w:after="0" w:line="240" w:lineRule="auto"/>
              <w:contextualSpacing/>
            </w:pPr>
            <w:r>
              <w:rPr>
                <w:rFonts w:ascii="Courier New" w:hAnsi="Courier New"/>
              </w:rPr>
              <w:t>Get caught up on PMBOKs</w:t>
            </w:r>
          </w:p>
          <w:p w:rsidR="001B6A15" w:rsidRDefault="00571A33" w:rsidP="00C32895">
            <w:pPr>
              <w:pStyle w:val="Textbody"/>
              <w:numPr>
                <w:ilvl w:val="0"/>
                <w:numId w:val="4"/>
              </w:numPr>
              <w:tabs>
                <w:tab w:val="clear" w:pos="709"/>
                <w:tab w:val="left" w:pos="707"/>
              </w:tabs>
              <w:spacing w:after="0" w:line="240" w:lineRule="auto"/>
              <w:contextualSpacing/>
            </w:pPr>
            <w:r>
              <w:rPr>
                <w:rFonts w:ascii="Courier New" w:hAnsi="Courier New"/>
              </w:rPr>
              <w:t>Start getting things together for next PowerPoint (I think that's in a week or two...)</w:t>
            </w:r>
          </w:p>
          <w:p w:rsidR="001B6A15" w:rsidRDefault="00571A33" w:rsidP="00C32895">
            <w:pPr>
              <w:pStyle w:val="Textbody"/>
              <w:numPr>
                <w:ilvl w:val="0"/>
                <w:numId w:val="4"/>
              </w:numPr>
              <w:tabs>
                <w:tab w:val="clear" w:pos="709"/>
                <w:tab w:val="left" w:pos="707"/>
              </w:tabs>
              <w:spacing w:after="0" w:line="240" w:lineRule="auto"/>
              <w:contextualSpacing/>
            </w:pPr>
            <w:r>
              <w:rPr>
                <w:rFonts w:ascii="Courier New" w:hAnsi="Courier New"/>
              </w:rPr>
              <w:t xml:space="preserve">Help </w:t>
            </w:r>
            <w:proofErr w:type="spellStart"/>
            <w:r>
              <w:rPr>
                <w:rFonts w:ascii="Courier New" w:hAnsi="Courier New"/>
              </w:rPr>
              <w:t>YeiSol</w:t>
            </w:r>
            <w:proofErr w:type="spellEnd"/>
            <w:r>
              <w:rPr>
                <w:rFonts w:ascii="Courier New" w:hAnsi="Courier New"/>
              </w:rPr>
              <w:t xml:space="preserve"> get up and running with our code base.</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15 Feb – 22 Feb</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Over Last Week:</w:t>
            </w:r>
          </w:p>
          <w:p w:rsidR="001B6A15" w:rsidRDefault="00571A33" w:rsidP="00C32895">
            <w:pPr>
              <w:pStyle w:val="Textbody"/>
              <w:numPr>
                <w:ilvl w:val="0"/>
                <w:numId w:val="5"/>
              </w:numPr>
              <w:tabs>
                <w:tab w:val="clear" w:pos="709"/>
                <w:tab w:val="left" w:pos="707"/>
              </w:tabs>
              <w:spacing w:after="0" w:line="240" w:lineRule="auto"/>
              <w:contextualSpacing/>
            </w:pPr>
            <w:r>
              <w:rPr>
                <w:rFonts w:ascii="Courier New" w:hAnsi="Courier New"/>
              </w:rPr>
              <w:t xml:space="preserve">Worked on Requirements/Satisfiers </w:t>
            </w:r>
            <w:r>
              <w:rPr>
                <w:rFonts w:ascii="Courier New" w:hAnsi="Courier New"/>
              </w:rPr>
              <w:t xml:space="preserve">tree traversal simulation for Dr. </w:t>
            </w:r>
            <w:proofErr w:type="spellStart"/>
            <w:r>
              <w:rPr>
                <w:rFonts w:ascii="Courier New" w:hAnsi="Courier New"/>
              </w:rPr>
              <w:t>Sedlmeyer</w:t>
            </w:r>
            <w:proofErr w:type="spellEnd"/>
            <w:r>
              <w:rPr>
                <w:rFonts w:ascii="Courier New" w:hAnsi="Courier New"/>
              </w:rPr>
              <w:t xml:space="preserve"> (7.5 hours)</w:t>
            </w:r>
          </w:p>
          <w:p w:rsidR="001B6A15" w:rsidRDefault="00571A33" w:rsidP="00C32895">
            <w:pPr>
              <w:pStyle w:val="Textbody"/>
              <w:spacing w:after="0" w:line="240" w:lineRule="auto"/>
              <w:contextualSpacing/>
            </w:pPr>
            <w:r>
              <w:rPr>
                <w:rFonts w:ascii="Courier New" w:hAnsi="Courier New"/>
              </w:rPr>
              <w:t>Goals for Next Week:</w:t>
            </w:r>
          </w:p>
          <w:p w:rsidR="001B6A15" w:rsidRDefault="00571A33" w:rsidP="00C32895">
            <w:pPr>
              <w:pStyle w:val="Textbody"/>
              <w:numPr>
                <w:ilvl w:val="0"/>
                <w:numId w:val="6"/>
              </w:numPr>
              <w:tabs>
                <w:tab w:val="clear" w:pos="709"/>
                <w:tab w:val="left" w:pos="707"/>
              </w:tabs>
              <w:spacing w:after="0" w:line="240" w:lineRule="auto"/>
              <w:contextualSpacing/>
            </w:pPr>
            <w:r>
              <w:rPr>
                <w:rFonts w:ascii="Courier New" w:hAnsi="Courier New"/>
              </w:rPr>
              <w:t>Finish Database Connection for Tree Traversal</w:t>
            </w:r>
          </w:p>
          <w:p w:rsidR="001B6A15" w:rsidRDefault="00571A33" w:rsidP="00C32895">
            <w:pPr>
              <w:pStyle w:val="Textbody"/>
              <w:numPr>
                <w:ilvl w:val="0"/>
                <w:numId w:val="6"/>
              </w:numPr>
              <w:tabs>
                <w:tab w:val="clear" w:pos="709"/>
                <w:tab w:val="left" w:pos="707"/>
              </w:tabs>
              <w:spacing w:after="0" w:line="240" w:lineRule="auto"/>
              <w:contextualSpacing/>
            </w:pPr>
            <w:r>
              <w:rPr>
                <w:rFonts w:ascii="Courier New" w:hAnsi="Courier New"/>
              </w:rPr>
              <w:t>Work with Trent on Satisfiers and Business Rules</w:t>
            </w:r>
          </w:p>
          <w:p w:rsidR="001B6A15" w:rsidRDefault="00571A33" w:rsidP="00C32895">
            <w:pPr>
              <w:pStyle w:val="Textbody"/>
              <w:numPr>
                <w:ilvl w:val="0"/>
                <w:numId w:val="6"/>
              </w:numPr>
              <w:tabs>
                <w:tab w:val="clear" w:pos="709"/>
                <w:tab w:val="left" w:pos="707"/>
              </w:tabs>
              <w:spacing w:after="0" w:line="240" w:lineRule="auto"/>
              <w:contextualSpacing/>
            </w:pPr>
            <w:r>
              <w:rPr>
                <w:rFonts w:ascii="Courier New" w:hAnsi="Courier New"/>
              </w:rPr>
              <w:t>Work with Marat on database and requirements design</w:t>
            </w:r>
          </w:p>
          <w:p w:rsidR="001B6A15" w:rsidRDefault="00571A33" w:rsidP="00C32895">
            <w:pPr>
              <w:pStyle w:val="Textbody"/>
              <w:numPr>
                <w:ilvl w:val="0"/>
                <w:numId w:val="6"/>
              </w:numPr>
              <w:tabs>
                <w:tab w:val="clear" w:pos="709"/>
                <w:tab w:val="left" w:pos="707"/>
              </w:tabs>
              <w:spacing w:after="0" w:line="240" w:lineRule="auto"/>
              <w:contextualSpacing/>
            </w:pPr>
            <w:r>
              <w:rPr>
                <w:rFonts w:ascii="Courier New" w:hAnsi="Courier New"/>
              </w:rPr>
              <w:t xml:space="preserve">Work with </w:t>
            </w:r>
            <w:proofErr w:type="spellStart"/>
            <w:r>
              <w:rPr>
                <w:rFonts w:ascii="Courier New" w:hAnsi="Courier New"/>
              </w:rPr>
              <w:t>YeiSol</w:t>
            </w:r>
            <w:proofErr w:type="spellEnd"/>
            <w:r>
              <w:rPr>
                <w:rFonts w:ascii="Courier New" w:hAnsi="Courier New"/>
              </w:rPr>
              <w:t xml:space="preserve"> on representing</w:t>
            </w:r>
            <w:r>
              <w:rPr>
                <w:rFonts w:ascii="Courier New" w:hAnsi="Courier New"/>
              </w:rPr>
              <w:t xml:space="preserve"> data structures</w:t>
            </w:r>
          </w:p>
          <w:p w:rsidR="001B6A15" w:rsidRDefault="00571A33" w:rsidP="00C32895">
            <w:pPr>
              <w:pStyle w:val="Textbody"/>
              <w:numPr>
                <w:ilvl w:val="0"/>
                <w:numId w:val="6"/>
              </w:numPr>
              <w:tabs>
                <w:tab w:val="clear" w:pos="709"/>
                <w:tab w:val="left" w:pos="707"/>
              </w:tabs>
              <w:spacing w:after="0" w:line="240" w:lineRule="auto"/>
              <w:contextualSpacing/>
            </w:pPr>
            <w:r>
              <w:rPr>
                <w:rFonts w:ascii="Courier New" w:hAnsi="Courier New"/>
              </w:rPr>
              <w:t>Get those PMBOKs done!</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22 Feb – 29 Feb</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this last week:</w:t>
            </w:r>
          </w:p>
          <w:p w:rsidR="001B6A15" w:rsidRDefault="00571A33" w:rsidP="00C32895">
            <w:pPr>
              <w:pStyle w:val="Textbody"/>
              <w:numPr>
                <w:ilvl w:val="0"/>
                <w:numId w:val="7"/>
              </w:numPr>
              <w:tabs>
                <w:tab w:val="clear" w:pos="709"/>
                <w:tab w:val="left" w:pos="707"/>
              </w:tabs>
              <w:spacing w:after="0" w:line="240" w:lineRule="auto"/>
              <w:contextualSpacing/>
            </w:pPr>
            <w:r>
              <w:rPr>
                <w:rFonts w:ascii="Courier New" w:hAnsi="Courier New"/>
              </w:rPr>
              <w:t>Compiled PowerPoint (1 hour)</w:t>
            </w:r>
          </w:p>
          <w:p w:rsidR="001B6A15" w:rsidRDefault="00571A33" w:rsidP="00C32895">
            <w:pPr>
              <w:pStyle w:val="Textbody"/>
              <w:numPr>
                <w:ilvl w:val="0"/>
                <w:numId w:val="7"/>
              </w:numPr>
              <w:tabs>
                <w:tab w:val="clear" w:pos="709"/>
                <w:tab w:val="left" w:pos="707"/>
              </w:tabs>
              <w:spacing w:after="0" w:line="240" w:lineRule="auto"/>
              <w:contextualSpacing/>
            </w:pPr>
            <w:r>
              <w:rPr>
                <w:rFonts w:ascii="Courier New" w:hAnsi="Courier New"/>
              </w:rPr>
              <w:t>Worked on data model (cleaning up code, 3 hours)</w:t>
            </w:r>
          </w:p>
          <w:p w:rsidR="001B6A15" w:rsidRDefault="00571A33" w:rsidP="00C32895">
            <w:pPr>
              <w:pStyle w:val="Textbody"/>
              <w:spacing w:after="0" w:line="240" w:lineRule="auto"/>
              <w:contextualSpacing/>
            </w:pPr>
            <w:r>
              <w:rPr>
                <w:rFonts w:ascii="Courier New" w:hAnsi="Courier New"/>
              </w:rPr>
              <w:t>Goals for next week:</w:t>
            </w:r>
          </w:p>
          <w:p w:rsidR="001B6A15" w:rsidRDefault="00571A33" w:rsidP="00C32895">
            <w:pPr>
              <w:pStyle w:val="Textbody"/>
              <w:numPr>
                <w:ilvl w:val="0"/>
                <w:numId w:val="8"/>
              </w:numPr>
              <w:tabs>
                <w:tab w:val="clear" w:pos="709"/>
                <w:tab w:val="left" w:pos="707"/>
              </w:tabs>
              <w:spacing w:after="0" w:line="240" w:lineRule="auto"/>
              <w:contextualSpacing/>
            </w:pPr>
            <w:r>
              <w:rPr>
                <w:rFonts w:ascii="Courier New" w:hAnsi="Courier New"/>
              </w:rPr>
              <w:t>PMBOK 4-6</w:t>
            </w:r>
          </w:p>
          <w:p w:rsidR="001B6A15" w:rsidRDefault="00571A33" w:rsidP="00C32895">
            <w:pPr>
              <w:pStyle w:val="Textbody"/>
              <w:numPr>
                <w:ilvl w:val="0"/>
                <w:numId w:val="8"/>
              </w:numPr>
              <w:tabs>
                <w:tab w:val="clear" w:pos="709"/>
                <w:tab w:val="left" w:pos="707"/>
              </w:tabs>
              <w:spacing w:after="0" w:line="240" w:lineRule="auto"/>
              <w:contextualSpacing/>
            </w:pPr>
            <w:r>
              <w:rPr>
                <w:rFonts w:ascii="Courier New" w:hAnsi="Courier New"/>
              </w:rPr>
              <w:t>Data model API</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1-2 Mar, 12-14 Mar</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this "week":</w:t>
            </w:r>
          </w:p>
          <w:p w:rsidR="001B6A15" w:rsidRDefault="00571A33" w:rsidP="00C32895">
            <w:pPr>
              <w:pStyle w:val="Textbody"/>
              <w:numPr>
                <w:ilvl w:val="0"/>
                <w:numId w:val="9"/>
              </w:numPr>
              <w:tabs>
                <w:tab w:val="clear" w:pos="709"/>
                <w:tab w:val="left" w:pos="707"/>
              </w:tabs>
              <w:spacing w:after="0" w:line="240" w:lineRule="auto"/>
              <w:contextualSpacing/>
            </w:pPr>
            <w:r>
              <w:rPr>
                <w:rFonts w:ascii="Courier New" w:hAnsi="Courier New"/>
              </w:rPr>
              <w:t>Redesigned and updated database to take into account our storing of student satisfiers (3 hours)</w:t>
            </w:r>
          </w:p>
          <w:p w:rsidR="001B6A15" w:rsidRDefault="00571A33" w:rsidP="00C32895">
            <w:pPr>
              <w:pStyle w:val="Textbody"/>
              <w:numPr>
                <w:ilvl w:val="0"/>
                <w:numId w:val="9"/>
              </w:numPr>
              <w:tabs>
                <w:tab w:val="clear" w:pos="709"/>
                <w:tab w:val="left" w:pos="707"/>
              </w:tabs>
              <w:spacing w:after="0" w:line="240" w:lineRule="auto"/>
              <w:contextualSpacing/>
            </w:pPr>
            <w:r>
              <w:rPr>
                <w:rFonts w:ascii="Courier New" w:hAnsi="Courier New"/>
              </w:rPr>
              <w:t>Finished preparing group presentation for Monday (1 hour)</w:t>
            </w:r>
          </w:p>
          <w:p w:rsidR="001B6A15" w:rsidRDefault="00571A33" w:rsidP="00C32895">
            <w:pPr>
              <w:pStyle w:val="Textbody"/>
              <w:spacing w:after="0" w:line="240" w:lineRule="auto"/>
              <w:contextualSpacing/>
            </w:pPr>
            <w:r>
              <w:rPr>
                <w:rFonts w:ascii="Courier New" w:hAnsi="Courier New"/>
              </w:rPr>
              <w:t>Goals for next week:</w:t>
            </w:r>
          </w:p>
          <w:p w:rsidR="001B6A15" w:rsidRDefault="00571A33" w:rsidP="00C32895">
            <w:pPr>
              <w:pStyle w:val="Textbody"/>
              <w:numPr>
                <w:ilvl w:val="0"/>
                <w:numId w:val="10"/>
              </w:numPr>
              <w:tabs>
                <w:tab w:val="clear" w:pos="709"/>
                <w:tab w:val="left" w:pos="707"/>
              </w:tabs>
              <w:spacing w:after="0" w:line="240" w:lineRule="auto"/>
              <w:contextualSpacing/>
            </w:pPr>
            <w:r>
              <w:rPr>
                <w:rFonts w:ascii="Courier New" w:hAnsi="Courier New"/>
              </w:rPr>
              <w:t>Prepare for exam (get those PMBOK's done...)</w:t>
            </w:r>
          </w:p>
          <w:p w:rsidR="001B6A15" w:rsidRDefault="00571A33" w:rsidP="00C32895">
            <w:pPr>
              <w:pStyle w:val="Textbody"/>
              <w:numPr>
                <w:ilvl w:val="0"/>
                <w:numId w:val="10"/>
              </w:numPr>
              <w:tabs>
                <w:tab w:val="clear" w:pos="709"/>
                <w:tab w:val="left" w:pos="707"/>
              </w:tabs>
              <w:spacing w:after="0" w:line="240" w:lineRule="auto"/>
              <w:contextualSpacing/>
            </w:pPr>
            <w:proofErr w:type="spellStart"/>
            <w:r>
              <w:rPr>
                <w:rFonts w:ascii="Courier New" w:hAnsi="Courier New"/>
              </w:rPr>
              <w:t>AQuAP</w:t>
            </w:r>
            <w:proofErr w:type="spellEnd"/>
            <w:r>
              <w:rPr>
                <w:rFonts w:ascii="Courier New" w:hAnsi="Courier New"/>
              </w:rPr>
              <w:t>: finish at least rough API to</w:t>
            </w:r>
            <w:r>
              <w:rPr>
                <w:rFonts w:ascii="Courier New" w:hAnsi="Courier New"/>
              </w:rPr>
              <w:t xml:space="preserve"> </w:t>
            </w:r>
            <w:proofErr w:type="spellStart"/>
            <w:r>
              <w:rPr>
                <w:rFonts w:ascii="Courier New" w:hAnsi="Courier New"/>
              </w:rPr>
              <w:t>db</w:t>
            </w:r>
            <w:proofErr w:type="spellEnd"/>
            <w:r>
              <w:rPr>
                <w:rFonts w:ascii="Courier New" w:hAnsi="Courier New"/>
              </w:rPr>
              <w:t xml:space="preserve"> for Marat and </w:t>
            </w:r>
            <w:proofErr w:type="spellStart"/>
            <w:r>
              <w:rPr>
                <w:rFonts w:ascii="Courier New" w:hAnsi="Courier New"/>
              </w:rPr>
              <w:t>YeiSol</w:t>
            </w:r>
            <w:proofErr w:type="spellEnd"/>
          </w:p>
          <w:p w:rsidR="001B6A15" w:rsidRDefault="00571A33" w:rsidP="00C32895">
            <w:pPr>
              <w:pStyle w:val="Textbody"/>
              <w:numPr>
                <w:ilvl w:val="0"/>
                <w:numId w:val="10"/>
              </w:numPr>
              <w:tabs>
                <w:tab w:val="clear" w:pos="709"/>
                <w:tab w:val="left" w:pos="707"/>
              </w:tabs>
              <w:spacing w:after="0" w:line="240" w:lineRule="auto"/>
              <w:contextualSpacing/>
            </w:pPr>
            <w:r>
              <w:rPr>
                <w:rFonts w:ascii="Courier New" w:hAnsi="Courier New"/>
              </w:rPr>
              <w:t xml:space="preserve">Work with Trent on </w:t>
            </w:r>
            <w:proofErr w:type="spellStart"/>
            <w:r>
              <w:rPr>
                <w:rFonts w:ascii="Courier New" w:hAnsi="Courier New"/>
              </w:rPr>
              <w:t>Git</w:t>
            </w:r>
            <w:proofErr w:type="spellEnd"/>
            <w:r>
              <w:rPr>
                <w:rFonts w:ascii="Courier New" w:hAnsi="Courier New"/>
              </w:rPr>
              <w:t xml:space="preserve"> issues</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14 Mar – 21 Mar</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This Week:</w:t>
            </w:r>
          </w:p>
          <w:p w:rsidR="001B6A15" w:rsidRDefault="00571A33" w:rsidP="00C32895">
            <w:pPr>
              <w:pStyle w:val="Textbody"/>
              <w:numPr>
                <w:ilvl w:val="0"/>
                <w:numId w:val="11"/>
              </w:numPr>
              <w:tabs>
                <w:tab w:val="clear" w:pos="709"/>
                <w:tab w:val="left" w:pos="707"/>
              </w:tabs>
              <w:spacing w:after="0" w:line="240" w:lineRule="auto"/>
              <w:contextualSpacing/>
            </w:pPr>
            <w:r>
              <w:rPr>
                <w:rFonts w:ascii="Courier New" w:hAnsi="Courier New"/>
              </w:rPr>
              <w:t>Redesigned database, compiled my SQL scripts and entered them into sof</w:t>
            </w:r>
            <w:r w:rsidR="00C32895">
              <w:rPr>
                <w:rFonts w:ascii="Courier New" w:hAnsi="Courier New"/>
              </w:rPr>
              <w:t xml:space="preserve">tbase.ipfw.edu server (1 hour) </w:t>
            </w:r>
            <w:r>
              <w:rPr>
                <w:rFonts w:ascii="Courier New" w:hAnsi="Courier New"/>
              </w:rPr>
              <w:t xml:space="preserve">thanks to Trent for setting up access </w:t>
            </w:r>
          </w:p>
          <w:p w:rsidR="001B6A15" w:rsidRDefault="00571A33" w:rsidP="00C32895">
            <w:pPr>
              <w:pStyle w:val="Textbody"/>
              <w:numPr>
                <w:ilvl w:val="0"/>
                <w:numId w:val="11"/>
              </w:numPr>
              <w:tabs>
                <w:tab w:val="clear" w:pos="709"/>
                <w:tab w:val="left" w:pos="707"/>
              </w:tabs>
              <w:spacing w:after="0" w:line="240" w:lineRule="auto"/>
              <w:contextualSpacing/>
            </w:pPr>
            <w:r>
              <w:rPr>
                <w:rFonts w:ascii="Courier New" w:hAnsi="Courier New"/>
              </w:rPr>
              <w:t>Worked out a t</w:t>
            </w:r>
            <w:r>
              <w:rPr>
                <w:rFonts w:ascii="Courier New" w:hAnsi="Courier New"/>
              </w:rPr>
              <w:t>on of bugs in the Java code for the data model exposed by the new server (3 hours)</w:t>
            </w:r>
          </w:p>
          <w:p w:rsidR="001B6A15" w:rsidRDefault="00571A33" w:rsidP="00C32895">
            <w:pPr>
              <w:pStyle w:val="Textbody"/>
              <w:numPr>
                <w:ilvl w:val="0"/>
                <w:numId w:val="11"/>
              </w:numPr>
              <w:tabs>
                <w:tab w:val="clear" w:pos="709"/>
                <w:tab w:val="left" w:pos="707"/>
              </w:tabs>
              <w:spacing w:after="0" w:line="240" w:lineRule="auto"/>
              <w:contextualSpacing/>
            </w:pPr>
            <w:r>
              <w:rPr>
                <w:rFonts w:ascii="Courier New" w:hAnsi="Courier New"/>
              </w:rPr>
              <w:t>Codified API for requirements and the bingo sheet header (1 hour)</w:t>
            </w:r>
          </w:p>
          <w:p w:rsidR="001B6A15" w:rsidRDefault="00571A33" w:rsidP="00C32895">
            <w:pPr>
              <w:pStyle w:val="Textbody"/>
              <w:numPr>
                <w:ilvl w:val="0"/>
                <w:numId w:val="11"/>
              </w:numPr>
              <w:tabs>
                <w:tab w:val="clear" w:pos="709"/>
                <w:tab w:val="left" w:pos="707"/>
              </w:tabs>
              <w:spacing w:after="0" w:line="240" w:lineRule="auto"/>
              <w:contextualSpacing/>
            </w:pPr>
            <w:r>
              <w:rPr>
                <w:rFonts w:ascii="Courier New" w:hAnsi="Courier New"/>
              </w:rPr>
              <w:t xml:space="preserve">Wrangled with VPN issue/got </w:t>
            </w:r>
            <w:proofErr w:type="spellStart"/>
            <w:r>
              <w:rPr>
                <w:rFonts w:ascii="Courier New" w:hAnsi="Courier New"/>
              </w:rPr>
              <w:t>YeiSol</w:t>
            </w:r>
            <w:proofErr w:type="spellEnd"/>
            <w:r>
              <w:rPr>
                <w:rFonts w:ascii="Courier New" w:hAnsi="Courier New"/>
              </w:rPr>
              <w:t xml:space="preserve"> connected [may not really count:)] (1 hour)</w:t>
            </w:r>
          </w:p>
          <w:p w:rsidR="001B6A15" w:rsidRDefault="00571A33" w:rsidP="00C32895">
            <w:pPr>
              <w:pStyle w:val="Textbody"/>
              <w:spacing w:after="0" w:line="240" w:lineRule="auto"/>
              <w:contextualSpacing/>
            </w:pPr>
            <w:r>
              <w:rPr>
                <w:rFonts w:ascii="Courier New" w:hAnsi="Courier New"/>
              </w:rPr>
              <w:t>Goals for Next Week:</w:t>
            </w:r>
          </w:p>
          <w:p w:rsidR="001B6A15" w:rsidRDefault="00571A33" w:rsidP="00C32895">
            <w:pPr>
              <w:pStyle w:val="Textbody"/>
              <w:numPr>
                <w:ilvl w:val="0"/>
                <w:numId w:val="12"/>
              </w:numPr>
              <w:tabs>
                <w:tab w:val="clear" w:pos="709"/>
                <w:tab w:val="left" w:pos="707"/>
              </w:tabs>
              <w:spacing w:after="0" w:line="240" w:lineRule="auto"/>
              <w:contextualSpacing/>
            </w:pPr>
            <w:r>
              <w:rPr>
                <w:rFonts w:ascii="Courier New" w:hAnsi="Courier New"/>
              </w:rPr>
              <w:t>Go over</w:t>
            </w:r>
            <w:r>
              <w:rPr>
                <w:rFonts w:ascii="Courier New" w:hAnsi="Courier New"/>
              </w:rPr>
              <w:t xml:space="preserve"> SWEBOK/PMBOK areas (completely blanked on the exam)</w:t>
            </w:r>
          </w:p>
          <w:p w:rsidR="001B6A15" w:rsidRDefault="00571A33" w:rsidP="00C32895">
            <w:pPr>
              <w:pStyle w:val="Textbody"/>
              <w:numPr>
                <w:ilvl w:val="0"/>
                <w:numId w:val="12"/>
              </w:numPr>
              <w:tabs>
                <w:tab w:val="clear" w:pos="709"/>
                <w:tab w:val="left" w:pos="707"/>
              </w:tabs>
              <w:spacing w:after="0" w:line="240" w:lineRule="auto"/>
              <w:contextualSpacing/>
            </w:pPr>
            <w:r>
              <w:rPr>
                <w:rFonts w:ascii="Courier New" w:hAnsi="Courier New"/>
              </w:rPr>
              <w:t>Write some more PMBOK KA summaries</w:t>
            </w:r>
          </w:p>
          <w:p w:rsidR="001B6A15" w:rsidRDefault="00571A33" w:rsidP="00C32895">
            <w:pPr>
              <w:pStyle w:val="Textbody"/>
              <w:numPr>
                <w:ilvl w:val="0"/>
                <w:numId w:val="12"/>
              </w:numPr>
              <w:tabs>
                <w:tab w:val="clear" w:pos="709"/>
                <w:tab w:val="left" w:pos="707"/>
              </w:tabs>
              <w:spacing w:after="0" w:line="240" w:lineRule="auto"/>
              <w:contextualSpacing/>
            </w:pPr>
            <w:r>
              <w:rPr>
                <w:rFonts w:ascii="Courier New" w:hAnsi="Courier New"/>
              </w:rPr>
              <w:t>Finish satisfier API and encapsulate the requirements and the bingo sheet header in a single object</w:t>
            </w:r>
          </w:p>
          <w:p w:rsidR="001B6A15" w:rsidRDefault="00571A33" w:rsidP="00C32895">
            <w:pPr>
              <w:pStyle w:val="Textbody"/>
              <w:numPr>
                <w:ilvl w:val="0"/>
                <w:numId w:val="12"/>
              </w:numPr>
              <w:tabs>
                <w:tab w:val="clear" w:pos="709"/>
                <w:tab w:val="left" w:pos="707"/>
              </w:tabs>
              <w:spacing w:after="0" w:line="240" w:lineRule="auto"/>
              <w:contextualSpacing/>
            </w:pPr>
            <w:r>
              <w:rPr>
                <w:rFonts w:ascii="Courier New" w:hAnsi="Courier New"/>
              </w:rPr>
              <w:t xml:space="preserve">Work with </w:t>
            </w:r>
            <w:proofErr w:type="spellStart"/>
            <w:r>
              <w:rPr>
                <w:rFonts w:ascii="Courier New" w:hAnsi="Courier New"/>
              </w:rPr>
              <w:t>YeiSol</w:t>
            </w:r>
            <w:proofErr w:type="spellEnd"/>
            <w:r>
              <w:rPr>
                <w:rFonts w:ascii="Courier New" w:hAnsi="Courier New"/>
              </w:rPr>
              <w:t xml:space="preserve"> on JSP for her bingo sheet display (and re-explain </w:t>
            </w:r>
            <w:r>
              <w:rPr>
                <w:rFonts w:ascii="Courier New" w:hAnsi="Courier New"/>
              </w:rPr>
              <w:t>my API, hopefully correctly)</w:t>
            </w:r>
          </w:p>
          <w:p w:rsidR="001B6A15" w:rsidRDefault="00571A33" w:rsidP="00C32895">
            <w:pPr>
              <w:pStyle w:val="Textbody"/>
              <w:numPr>
                <w:ilvl w:val="0"/>
                <w:numId w:val="12"/>
              </w:numPr>
              <w:tabs>
                <w:tab w:val="clear" w:pos="709"/>
                <w:tab w:val="left" w:pos="707"/>
              </w:tabs>
              <w:spacing w:after="0" w:line="240" w:lineRule="auto"/>
              <w:contextualSpacing/>
            </w:pPr>
            <w:r>
              <w:rPr>
                <w:rFonts w:ascii="Courier New" w:hAnsi="Courier New"/>
              </w:rPr>
              <w:t xml:space="preserve">Find time to work with Marat on the bingo </w:t>
            </w:r>
            <w:bookmarkStart w:id="0" w:name="_GoBack"/>
            <w:bookmarkEnd w:id="0"/>
            <w:r>
              <w:rPr>
                <w:rFonts w:ascii="Courier New" w:hAnsi="Courier New"/>
              </w:rPr>
              <w:t>API</w:t>
            </w:r>
          </w:p>
          <w:p w:rsidR="001B6A15" w:rsidRDefault="00571A33" w:rsidP="00C32895">
            <w:pPr>
              <w:pStyle w:val="Textbody"/>
              <w:numPr>
                <w:ilvl w:val="0"/>
                <w:numId w:val="12"/>
              </w:numPr>
              <w:tabs>
                <w:tab w:val="clear" w:pos="709"/>
                <w:tab w:val="left" w:pos="707"/>
              </w:tabs>
              <w:spacing w:after="0" w:line="240" w:lineRule="auto"/>
              <w:contextualSpacing/>
            </w:pPr>
            <w:r>
              <w:rPr>
                <w:rFonts w:ascii="Courier New" w:hAnsi="Courier New"/>
              </w:rPr>
              <w:t>De-link "Progress Report" and "Goals for Next Week"; post progress report before any future Wednesday meetings and goals sometime after (to avoid late-night situations like t</w:t>
            </w:r>
            <w:r>
              <w:rPr>
                <w:rFonts w:ascii="Courier New" w:hAnsi="Courier New"/>
              </w:rPr>
              <w:t>his)</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21 Mar – 28 Mar</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made last week:</w:t>
            </w:r>
          </w:p>
          <w:p w:rsidR="001B6A15" w:rsidRDefault="00571A33" w:rsidP="00C32895">
            <w:pPr>
              <w:pStyle w:val="Textbody"/>
              <w:numPr>
                <w:ilvl w:val="0"/>
                <w:numId w:val="13"/>
              </w:numPr>
              <w:tabs>
                <w:tab w:val="clear" w:pos="709"/>
                <w:tab w:val="left" w:pos="707"/>
              </w:tabs>
              <w:spacing w:after="0" w:line="240" w:lineRule="auto"/>
              <w:contextualSpacing/>
            </w:pPr>
            <w:r>
              <w:rPr>
                <w:rFonts w:ascii="Courier New" w:hAnsi="Courier New"/>
              </w:rPr>
              <w:t xml:space="preserve">Worked on </w:t>
            </w:r>
            <w:proofErr w:type="spellStart"/>
            <w:r>
              <w:rPr>
                <w:rFonts w:ascii="Courier New" w:hAnsi="Courier New"/>
              </w:rPr>
              <w:t>BingoHeader</w:t>
            </w:r>
            <w:proofErr w:type="spellEnd"/>
            <w:r>
              <w:rPr>
                <w:rFonts w:ascii="Courier New" w:hAnsi="Courier New"/>
              </w:rPr>
              <w:t xml:space="preserve"> object's being written back to the database (1 hour)</w:t>
            </w:r>
          </w:p>
          <w:p w:rsidR="001B6A15" w:rsidRDefault="00571A33" w:rsidP="00C32895">
            <w:pPr>
              <w:pStyle w:val="Textbody"/>
              <w:numPr>
                <w:ilvl w:val="0"/>
                <w:numId w:val="13"/>
              </w:numPr>
              <w:tabs>
                <w:tab w:val="clear" w:pos="709"/>
                <w:tab w:val="left" w:pos="707"/>
              </w:tabs>
              <w:spacing w:after="0" w:line="240" w:lineRule="auto"/>
              <w:contextualSpacing/>
            </w:pPr>
            <w:r>
              <w:rPr>
                <w:rFonts w:ascii="Courier New" w:hAnsi="Courier New"/>
              </w:rPr>
              <w:t xml:space="preserve">Started on encapsulating </w:t>
            </w:r>
            <w:proofErr w:type="spellStart"/>
            <w:r>
              <w:rPr>
                <w:rFonts w:ascii="Courier New" w:hAnsi="Courier New"/>
              </w:rPr>
              <w:t>BingoHeader</w:t>
            </w:r>
            <w:proofErr w:type="spellEnd"/>
            <w:r>
              <w:rPr>
                <w:rFonts w:ascii="Courier New" w:hAnsi="Courier New"/>
              </w:rPr>
              <w:t xml:space="preserve"> and a Requirement reference into a single class (</w:t>
            </w:r>
            <w:proofErr w:type="spellStart"/>
            <w:r>
              <w:rPr>
                <w:rFonts w:ascii="Courier New" w:hAnsi="Courier New"/>
              </w:rPr>
              <w:t>BingoSheet</w:t>
            </w:r>
            <w:proofErr w:type="spellEnd"/>
            <w:r>
              <w:rPr>
                <w:rFonts w:ascii="Courier New" w:hAnsi="Courier New"/>
              </w:rPr>
              <w:t xml:space="preserve">) as per Dr. </w:t>
            </w:r>
            <w:proofErr w:type="spellStart"/>
            <w:r>
              <w:rPr>
                <w:rFonts w:ascii="Courier New" w:hAnsi="Courier New"/>
              </w:rPr>
              <w:t>Sedlmeyer's</w:t>
            </w:r>
            <w:proofErr w:type="spellEnd"/>
            <w:r>
              <w:rPr>
                <w:rFonts w:ascii="Courier New" w:hAnsi="Courier New"/>
              </w:rPr>
              <w:t xml:space="preserve"> request (1 </w:t>
            </w:r>
            <w:r>
              <w:rPr>
                <w:rFonts w:ascii="Courier New" w:hAnsi="Courier New"/>
              </w:rPr>
              <w:t>hour)</w:t>
            </w:r>
          </w:p>
          <w:p w:rsidR="001B6A15" w:rsidRDefault="00571A33" w:rsidP="00C32895">
            <w:pPr>
              <w:pStyle w:val="Textbody"/>
              <w:spacing w:after="0" w:line="240" w:lineRule="auto"/>
              <w:contextualSpacing/>
            </w:pPr>
            <w:r>
              <w:rPr>
                <w:rFonts w:ascii="Courier New" w:hAnsi="Courier New"/>
              </w:rPr>
              <w:t>Progress to be made this week:</w:t>
            </w:r>
          </w:p>
          <w:p w:rsidR="001B6A15" w:rsidRDefault="00571A33" w:rsidP="00C32895">
            <w:pPr>
              <w:pStyle w:val="Textbody"/>
              <w:numPr>
                <w:ilvl w:val="0"/>
                <w:numId w:val="14"/>
              </w:numPr>
              <w:tabs>
                <w:tab w:val="clear" w:pos="709"/>
                <w:tab w:val="left" w:pos="707"/>
              </w:tabs>
              <w:spacing w:after="0" w:line="240" w:lineRule="auto"/>
              <w:contextualSpacing/>
            </w:pPr>
            <w:r>
              <w:rPr>
                <w:rFonts w:ascii="Courier New" w:hAnsi="Courier New"/>
              </w:rPr>
              <w:t xml:space="preserve">Finish database </w:t>
            </w:r>
            <w:proofErr w:type="spellStart"/>
            <w:r>
              <w:rPr>
                <w:rFonts w:ascii="Courier New" w:hAnsi="Courier New"/>
              </w:rPr>
              <w:t>writeback</w:t>
            </w:r>
            <w:proofErr w:type="spellEnd"/>
            <w:r>
              <w:rPr>
                <w:rFonts w:ascii="Courier New" w:hAnsi="Courier New"/>
              </w:rPr>
              <w:t xml:space="preserve"> for </w:t>
            </w:r>
            <w:proofErr w:type="spellStart"/>
            <w:r>
              <w:rPr>
                <w:rFonts w:ascii="Courier New" w:hAnsi="Courier New"/>
              </w:rPr>
              <w:t>BingoSheet</w:t>
            </w:r>
            <w:proofErr w:type="spellEnd"/>
            <w:r>
              <w:rPr>
                <w:rFonts w:ascii="Courier New" w:hAnsi="Courier New"/>
              </w:rPr>
              <w:t xml:space="preserve">, </w:t>
            </w:r>
            <w:proofErr w:type="spellStart"/>
            <w:r>
              <w:rPr>
                <w:rFonts w:ascii="Courier New" w:hAnsi="Courier New"/>
              </w:rPr>
              <w:t>BingoHeader</w:t>
            </w:r>
            <w:proofErr w:type="spellEnd"/>
            <w:r>
              <w:rPr>
                <w:rFonts w:ascii="Courier New" w:hAnsi="Courier New"/>
              </w:rPr>
              <w:t>, and Satisfier</w:t>
            </w:r>
          </w:p>
          <w:p w:rsidR="001B6A15" w:rsidRDefault="00571A33" w:rsidP="00C32895">
            <w:pPr>
              <w:pStyle w:val="Textbody"/>
              <w:numPr>
                <w:ilvl w:val="0"/>
                <w:numId w:val="14"/>
              </w:numPr>
              <w:tabs>
                <w:tab w:val="clear" w:pos="709"/>
                <w:tab w:val="left" w:pos="707"/>
              </w:tabs>
              <w:spacing w:after="0" w:line="240" w:lineRule="auto"/>
              <w:contextualSpacing/>
            </w:pPr>
            <w:r>
              <w:rPr>
                <w:rFonts w:ascii="Courier New" w:hAnsi="Courier New"/>
              </w:rPr>
              <w:t xml:space="preserve">Advise </w:t>
            </w:r>
            <w:proofErr w:type="spellStart"/>
            <w:r>
              <w:rPr>
                <w:rFonts w:ascii="Courier New" w:hAnsi="Courier New"/>
              </w:rPr>
              <w:t>YeiSol</w:t>
            </w:r>
            <w:proofErr w:type="spellEnd"/>
            <w:r>
              <w:rPr>
                <w:rFonts w:ascii="Courier New" w:hAnsi="Courier New"/>
              </w:rPr>
              <w:t xml:space="preserve"> and Marat on their use of the </w:t>
            </w:r>
            <w:proofErr w:type="spellStart"/>
            <w:r>
              <w:rPr>
                <w:rFonts w:ascii="Courier New" w:hAnsi="Courier New"/>
              </w:rPr>
              <w:t>BingoSheet</w:t>
            </w:r>
            <w:proofErr w:type="spellEnd"/>
            <w:r>
              <w:rPr>
                <w:rFonts w:ascii="Courier New" w:hAnsi="Courier New"/>
              </w:rPr>
              <w:t xml:space="preserve"> API to display and create </w:t>
            </w:r>
            <w:proofErr w:type="spellStart"/>
            <w:r>
              <w:rPr>
                <w:rFonts w:ascii="Courier New" w:hAnsi="Courier New"/>
              </w:rPr>
              <w:t>BingoSheet</w:t>
            </w:r>
            <w:proofErr w:type="spellEnd"/>
            <w:r>
              <w:rPr>
                <w:rFonts w:ascii="Courier New" w:hAnsi="Courier New"/>
              </w:rPr>
              <w:t xml:space="preserve"> objects</w:t>
            </w:r>
          </w:p>
          <w:p w:rsidR="001B6A15" w:rsidRDefault="00571A33" w:rsidP="00C32895">
            <w:pPr>
              <w:pStyle w:val="Textbody"/>
              <w:numPr>
                <w:ilvl w:val="0"/>
                <w:numId w:val="14"/>
              </w:numPr>
              <w:tabs>
                <w:tab w:val="clear" w:pos="709"/>
                <w:tab w:val="left" w:pos="707"/>
              </w:tabs>
              <w:spacing w:after="0" w:line="240" w:lineRule="auto"/>
              <w:contextualSpacing/>
            </w:pPr>
            <w:r>
              <w:rPr>
                <w:rFonts w:ascii="Courier New" w:hAnsi="Courier New"/>
              </w:rPr>
              <w:t>Work with Trent to get business rules and Satisfie</w:t>
            </w:r>
            <w:r>
              <w:rPr>
                <w:rFonts w:ascii="Courier New" w:hAnsi="Courier New"/>
              </w:rPr>
              <w:t>rs integrated</w:t>
            </w:r>
          </w:p>
          <w:p w:rsidR="001B6A15" w:rsidRDefault="00571A33" w:rsidP="00C32895">
            <w:pPr>
              <w:pStyle w:val="Textbody"/>
              <w:numPr>
                <w:ilvl w:val="0"/>
                <w:numId w:val="14"/>
              </w:numPr>
              <w:tabs>
                <w:tab w:val="clear" w:pos="709"/>
                <w:tab w:val="left" w:pos="707"/>
              </w:tabs>
              <w:spacing w:after="0" w:line="240" w:lineRule="auto"/>
              <w:contextualSpacing/>
            </w:pPr>
            <w:r>
              <w:rPr>
                <w:rFonts w:ascii="Courier New" w:hAnsi="Courier New"/>
              </w:rPr>
              <w:t xml:space="preserve">Work with Trent and </w:t>
            </w:r>
            <w:proofErr w:type="spellStart"/>
            <w:r>
              <w:rPr>
                <w:rFonts w:ascii="Courier New" w:hAnsi="Courier New"/>
              </w:rPr>
              <w:t>Alek</w:t>
            </w:r>
            <w:proofErr w:type="spellEnd"/>
            <w:r>
              <w:rPr>
                <w:rFonts w:ascii="Courier New" w:hAnsi="Courier New"/>
              </w:rPr>
              <w:t xml:space="preserve"> to build some calls to </w:t>
            </w:r>
            <w:proofErr w:type="spellStart"/>
            <w:r>
              <w:rPr>
                <w:rFonts w:ascii="Courier New" w:hAnsi="Courier New"/>
              </w:rPr>
              <w:t>facillitate</w:t>
            </w:r>
            <w:proofErr w:type="spellEnd"/>
            <w:r>
              <w:rPr>
                <w:rFonts w:ascii="Courier New" w:hAnsi="Courier New"/>
              </w:rPr>
              <w:t xml:space="preserve"> the scheduling page on which they're working.</w:t>
            </w:r>
          </w:p>
          <w:p w:rsidR="001B6A15" w:rsidRDefault="00571A33" w:rsidP="00C32895">
            <w:pPr>
              <w:pStyle w:val="Textbody"/>
              <w:numPr>
                <w:ilvl w:val="0"/>
                <w:numId w:val="14"/>
              </w:numPr>
              <w:tabs>
                <w:tab w:val="clear" w:pos="709"/>
                <w:tab w:val="left" w:pos="707"/>
              </w:tabs>
              <w:spacing w:after="0" w:line="240" w:lineRule="auto"/>
              <w:contextualSpacing/>
            </w:pPr>
            <w:r>
              <w:rPr>
                <w:rFonts w:ascii="Courier New" w:hAnsi="Courier New"/>
              </w:rPr>
              <w:t>Compile everyone's slides into presentation.</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28 Mar – 4 Apr</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made last week:</w:t>
            </w:r>
          </w:p>
          <w:p w:rsidR="001B6A15" w:rsidRDefault="00571A33" w:rsidP="00C32895">
            <w:pPr>
              <w:pStyle w:val="Textbody"/>
              <w:numPr>
                <w:ilvl w:val="0"/>
                <w:numId w:val="15"/>
              </w:numPr>
              <w:tabs>
                <w:tab w:val="clear" w:pos="709"/>
                <w:tab w:val="left" w:pos="707"/>
              </w:tabs>
              <w:spacing w:after="0" w:line="240" w:lineRule="auto"/>
              <w:contextualSpacing/>
            </w:pPr>
            <w:r>
              <w:rPr>
                <w:rFonts w:ascii="Courier New" w:hAnsi="Courier New"/>
              </w:rPr>
              <w:t xml:space="preserve">Worked on and completed working implementation of </w:t>
            </w:r>
            <w:r>
              <w:rPr>
                <w:rFonts w:ascii="Courier New" w:hAnsi="Courier New"/>
              </w:rPr>
              <w:t xml:space="preserve">the </w:t>
            </w:r>
            <w:proofErr w:type="spellStart"/>
            <w:r>
              <w:rPr>
                <w:rFonts w:ascii="Courier New" w:hAnsi="Courier New"/>
              </w:rPr>
              <w:t>BingoSheet</w:t>
            </w:r>
            <w:proofErr w:type="spellEnd"/>
            <w:r>
              <w:rPr>
                <w:rFonts w:ascii="Courier New" w:hAnsi="Courier New"/>
              </w:rPr>
              <w:t xml:space="preserve"> API (4 hours)</w:t>
            </w:r>
          </w:p>
          <w:p w:rsidR="001B6A15" w:rsidRDefault="00571A33" w:rsidP="00C32895">
            <w:pPr>
              <w:pStyle w:val="Textbody"/>
              <w:numPr>
                <w:ilvl w:val="0"/>
                <w:numId w:val="15"/>
              </w:numPr>
              <w:tabs>
                <w:tab w:val="clear" w:pos="709"/>
                <w:tab w:val="left" w:pos="707"/>
              </w:tabs>
              <w:spacing w:after="0" w:line="240" w:lineRule="auto"/>
              <w:contextualSpacing/>
            </w:pPr>
            <w:r>
              <w:rPr>
                <w:rFonts w:ascii="Courier New" w:hAnsi="Courier New"/>
              </w:rPr>
              <w:t xml:space="preserve">Wrote </w:t>
            </w:r>
            <w:proofErr w:type="spellStart"/>
            <w:r>
              <w:rPr>
                <w:rFonts w:ascii="Courier New" w:hAnsi="Courier New"/>
              </w:rPr>
              <w:t>BingoSheet</w:t>
            </w:r>
            <w:proofErr w:type="spellEnd"/>
            <w:r>
              <w:rPr>
                <w:rFonts w:ascii="Courier New" w:hAnsi="Courier New"/>
              </w:rPr>
              <w:t xml:space="preserve"> API Guide v1, Requirement Processing API Guide v1 (1 hour)</w:t>
            </w:r>
          </w:p>
          <w:p w:rsidR="001B6A15" w:rsidRDefault="00571A33" w:rsidP="00C32895">
            <w:pPr>
              <w:pStyle w:val="Textbody"/>
              <w:spacing w:after="0" w:line="240" w:lineRule="auto"/>
              <w:contextualSpacing/>
            </w:pPr>
            <w:r>
              <w:rPr>
                <w:rFonts w:ascii="Courier New" w:hAnsi="Courier New"/>
              </w:rPr>
              <w:t>Goals for this week:</w:t>
            </w:r>
          </w:p>
          <w:p w:rsidR="001B6A15" w:rsidRDefault="00571A33" w:rsidP="00C32895">
            <w:pPr>
              <w:pStyle w:val="Textbody"/>
              <w:numPr>
                <w:ilvl w:val="0"/>
                <w:numId w:val="16"/>
              </w:numPr>
              <w:tabs>
                <w:tab w:val="clear" w:pos="709"/>
                <w:tab w:val="left" w:pos="707"/>
              </w:tabs>
              <w:spacing w:after="0" w:line="240" w:lineRule="auto"/>
              <w:contextualSpacing/>
            </w:pPr>
            <w:r>
              <w:rPr>
                <w:rFonts w:ascii="Courier New" w:hAnsi="Courier New"/>
              </w:rPr>
              <w:t xml:space="preserve">Work on integrating Trent's business rule code into the </w:t>
            </w:r>
            <w:proofErr w:type="spellStart"/>
            <w:r>
              <w:rPr>
                <w:rFonts w:ascii="Courier New" w:hAnsi="Courier New"/>
              </w:rPr>
              <w:t>BingoSheet</w:t>
            </w:r>
            <w:proofErr w:type="spellEnd"/>
            <w:r>
              <w:rPr>
                <w:rFonts w:ascii="Courier New" w:hAnsi="Courier New"/>
              </w:rPr>
              <w:t>/Requirement classes</w:t>
            </w:r>
          </w:p>
          <w:p w:rsidR="001B6A15" w:rsidRDefault="00571A33" w:rsidP="00C32895">
            <w:pPr>
              <w:pStyle w:val="Textbody"/>
              <w:numPr>
                <w:ilvl w:val="0"/>
                <w:numId w:val="16"/>
              </w:numPr>
              <w:tabs>
                <w:tab w:val="clear" w:pos="709"/>
                <w:tab w:val="left" w:pos="707"/>
              </w:tabs>
              <w:spacing w:after="0" w:line="240" w:lineRule="auto"/>
              <w:contextualSpacing/>
            </w:pPr>
            <w:r>
              <w:rPr>
                <w:rFonts w:ascii="Courier New" w:hAnsi="Courier New"/>
              </w:rPr>
              <w:t>Test Requirement system using IS degree</w:t>
            </w:r>
          </w:p>
          <w:p w:rsidR="001B6A15" w:rsidRDefault="00571A33" w:rsidP="00C32895">
            <w:pPr>
              <w:pStyle w:val="Textbody"/>
              <w:numPr>
                <w:ilvl w:val="0"/>
                <w:numId w:val="16"/>
              </w:numPr>
              <w:tabs>
                <w:tab w:val="clear" w:pos="709"/>
                <w:tab w:val="left" w:pos="707"/>
              </w:tabs>
              <w:spacing w:after="0" w:line="240" w:lineRule="auto"/>
              <w:contextualSpacing/>
            </w:pPr>
            <w:r>
              <w:rPr>
                <w:rFonts w:ascii="Courier New" w:hAnsi="Courier New"/>
              </w:rPr>
              <w:t>Get</w:t>
            </w:r>
            <w:r>
              <w:rPr>
                <w:rFonts w:ascii="Courier New" w:hAnsi="Courier New"/>
              </w:rPr>
              <w:t xml:space="preserve"> PMBOKs done, since they're apparently not due May 1 as per previous announcements</w:t>
            </w:r>
          </w:p>
          <w:p w:rsidR="001B6A15" w:rsidRDefault="00571A33" w:rsidP="00C32895">
            <w:pPr>
              <w:pStyle w:val="Textbody"/>
              <w:numPr>
                <w:ilvl w:val="0"/>
                <w:numId w:val="16"/>
              </w:numPr>
              <w:tabs>
                <w:tab w:val="clear" w:pos="709"/>
                <w:tab w:val="left" w:pos="707"/>
              </w:tabs>
              <w:spacing w:after="0" w:line="240" w:lineRule="auto"/>
              <w:contextualSpacing/>
            </w:pPr>
            <w:r>
              <w:rPr>
                <w:rFonts w:ascii="Courier New" w:hAnsi="Courier New"/>
              </w:rPr>
              <w:t xml:space="preserve">Finish/Polish </w:t>
            </w:r>
            <w:proofErr w:type="spellStart"/>
            <w:r>
              <w:rPr>
                <w:rFonts w:ascii="Courier New" w:hAnsi="Courier New"/>
              </w:rPr>
              <w:t>BingoSheet</w:t>
            </w:r>
            <w:proofErr w:type="spellEnd"/>
            <w:r>
              <w:rPr>
                <w:rFonts w:ascii="Courier New" w:hAnsi="Courier New"/>
              </w:rPr>
              <w:t xml:space="preserve"> and Satisfier APIs</w:t>
            </w:r>
          </w:p>
          <w:p w:rsidR="001B6A15" w:rsidRDefault="00571A33" w:rsidP="00C32895">
            <w:pPr>
              <w:pStyle w:val="Textbody"/>
              <w:numPr>
                <w:ilvl w:val="0"/>
                <w:numId w:val="16"/>
              </w:numPr>
              <w:tabs>
                <w:tab w:val="clear" w:pos="709"/>
                <w:tab w:val="left" w:pos="707"/>
              </w:tabs>
              <w:spacing w:after="0" w:line="240" w:lineRule="auto"/>
              <w:contextualSpacing/>
            </w:pPr>
            <w:r>
              <w:rPr>
                <w:rFonts w:ascii="Courier New" w:hAnsi="Courier New"/>
              </w:rPr>
              <w:t>Look into updating paperwork</w:t>
            </w:r>
          </w:p>
        </w:tc>
      </w:tr>
      <w:tr w:rsidR="001B6A15" w:rsidTr="00C32895">
        <w:tblPrEx>
          <w:tblCellMar>
            <w:top w:w="0" w:type="dxa"/>
            <w:bottom w:w="0" w:type="dxa"/>
          </w:tblCellMar>
        </w:tblPrEx>
        <w:tc>
          <w:tcPr>
            <w:tcW w:w="2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B6A15" w:rsidRDefault="00571A33" w:rsidP="00C32895">
            <w:pPr>
              <w:pStyle w:val="TableContents"/>
              <w:spacing w:after="0" w:line="240" w:lineRule="auto"/>
              <w:contextualSpacing/>
              <w:jc w:val="center"/>
            </w:pPr>
            <w:r>
              <w:rPr>
                <w:rFonts w:ascii="Courier New" w:hAnsi="Courier New"/>
                <w:i/>
                <w:iCs/>
              </w:rPr>
              <w:t>4 Apr – 11 Apr</w:t>
            </w:r>
          </w:p>
        </w:tc>
        <w:tc>
          <w:tcPr>
            <w:tcW w:w="76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6A15" w:rsidRDefault="00571A33" w:rsidP="00C32895">
            <w:pPr>
              <w:spacing w:after="0" w:line="240" w:lineRule="auto"/>
              <w:contextualSpacing/>
            </w:pPr>
            <w:r>
              <w:rPr>
                <w:rFonts w:ascii="Courier New" w:hAnsi="Courier New"/>
              </w:rPr>
              <w:t>Progress Made Last Week:</w:t>
            </w:r>
          </w:p>
          <w:p w:rsidR="001B6A15" w:rsidRDefault="00571A33" w:rsidP="00C32895">
            <w:pPr>
              <w:pStyle w:val="Textbody"/>
              <w:numPr>
                <w:ilvl w:val="0"/>
                <w:numId w:val="17"/>
              </w:numPr>
              <w:tabs>
                <w:tab w:val="clear" w:pos="709"/>
                <w:tab w:val="left" w:pos="707"/>
              </w:tabs>
              <w:spacing w:after="0" w:line="240" w:lineRule="auto"/>
              <w:contextualSpacing/>
            </w:pPr>
            <w:r>
              <w:rPr>
                <w:rFonts w:ascii="Courier New" w:hAnsi="Courier New"/>
              </w:rPr>
              <w:t>Created FMEA (2 hours)</w:t>
            </w:r>
          </w:p>
          <w:p w:rsidR="001B6A15" w:rsidRDefault="00571A33" w:rsidP="00C32895">
            <w:pPr>
              <w:pStyle w:val="Textbody"/>
              <w:numPr>
                <w:ilvl w:val="0"/>
                <w:numId w:val="17"/>
              </w:numPr>
              <w:tabs>
                <w:tab w:val="clear" w:pos="709"/>
                <w:tab w:val="left" w:pos="707"/>
              </w:tabs>
              <w:spacing w:after="0" w:line="240" w:lineRule="auto"/>
              <w:contextualSpacing/>
            </w:pPr>
            <w:r>
              <w:rPr>
                <w:rFonts w:ascii="Courier New" w:hAnsi="Courier New"/>
              </w:rPr>
              <w:t xml:space="preserve">Added deliverables table to PMP v2 </w:t>
            </w:r>
            <w:r>
              <w:rPr>
                <w:rFonts w:ascii="Courier New" w:hAnsi="Courier New"/>
              </w:rPr>
              <w:t>(1 hour)</w:t>
            </w:r>
          </w:p>
          <w:p w:rsidR="001B6A15" w:rsidRDefault="00571A33" w:rsidP="00C32895">
            <w:pPr>
              <w:pStyle w:val="Textbody"/>
              <w:numPr>
                <w:ilvl w:val="0"/>
                <w:numId w:val="17"/>
              </w:numPr>
              <w:tabs>
                <w:tab w:val="clear" w:pos="709"/>
                <w:tab w:val="left" w:pos="707"/>
              </w:tabs>
              <w:spacing w:after="0" w:line="240" w:lineRule="auto"/>
              <w:contextualSpacing/>
            </w:pPr>
            <w:r>
              <w:rPr>
                <w:rFonts w:ascii="Courier New" w:hAnsi="Courier New"/>
              </w:rPr>
              <w:t>Planned and started Satisfier API (1 hour)</w:t>
            </w:r>
          </w:p>
          <w:p w:rsidR="001B6A15" w:rsidRDefault="00571A33" w:rsidP="00C32895">
            <w:pPr>
              <w:pStyle w:val="Textbody"/>
              <w:numPr>
                <w:ilvl w:val="0"/>
                <w:numId w:val="17"/>
              </w:numPr>
              <w:tabs>
                <w:tab w:val="clear" w:pos="709"/>
                <w:tab w:val="left" w:pos="707"/>
              </w:tabs>
              <w:spacing w:after="0" w:line="240" w:lineRule="auto"/>
              <w:contextualSpacing/>
            </w:pPr>
            <w:r>
              <w:rPr>
                <w:rFonts w:ascii="Courier New" w:hAnsi="Courier New"/>
              </w:rPr>
              <w:t>Finished preparing presentation (.5 hour)</w:t>
            </w:r>
          </w:p>
          <w:p w:rsidR="001B6A15" w:rsidRDefault="00571A33" w:rsidP="00C32895">
            <w:pPr>
              <w:pStyle w:val="Textbody"/>
              <w:spacing w:after="0" w:line="240" w:lineRule="auto"/>
              <w:contextualSpacing/>
            </w:pPr>
            <w:r>
              <w:rPr>
                <w:rFonts w:ascii="Courier New" w:hAnsi="Courier New"/>
              </w:rPr>
              <w:t>Goals for Next Week:</w:t>
            </w:r>
          </w:p>
          <w:p w:rsidR="001B6A15" w:rsidRDefault="00571A33" w:rsidP="00C32895">
            <w:pPr>
              <w:pStyle w:val="Textbody"/>
              <w:numPr>
                <w:ilvl w:val="0"/>
                <w:numId w:val="18"/>
              </w:numPr>
              <w:tabs>
                <w:tab w:val="clear" w:pos="709"/>
                <w:tab w:val="left" w:pos="707"/>
              </w:tabs>
              <w:spacing w:after="0" w:line="240" w:lineRule="auto"/>
              <w:contextualSpacing/>
            </w:pPr>
            <w:r>
              <w:rPr>
                <w:rFonts w:ascii="Courier New" w:hAnsi="Courier New"/>
              </w:rPr>
              <w:t>Finish Satisfier API</w:t>
            </w:r>
          </w:p>
          <w:p w:rsidR="001B6A15" w:rsidRDefault="00571A33" w:rsidP="00C32895">
            <w:pPr>
              <w:pStyle w:val="Textbody"/>
              <w:numPr>
                <w:ilvl w:val="0"/>
                <w:numId w:val="18"/>
              </w:numPr>
              <w:tabs>
                <w:tab w:val="clear" w:pos="709"/>
                <w:tab w:val="left" w:pos="707"/>
              </w:tabs>
              <w:spacing w:after="0" w:line="240" w:lineRule="auto"/>
              <w:contextualSpacing/>
            </w:pPr>
            <w:r>
              <w:rPr>
                <w:rFonts w:ascii="Courier New" w:hAnsi="Courier New"/>
              </w:rPr>
              <w:t xml:space="preserve">Get </w:t>
            </w:r>
            <w:proofErr w:type="spellStart"/>
            <w:r>
              <w:rPr>
                <w:rFonts w:ascii="Courier New" w:hAnsi="Courier New"/>
              </w:rPr>
              <w:t>BingoSheet</w:t>
            </w:r>
            <w:proofErr w:type="spellEnd"/>
            <w:r>
              <w:rPr>
                <w:rFonts w:ascii="Courier New" w:hAnsi="Courier New"/>
              </w:rPr>
              <w:t xml:space="preserve"> package tested and merged</w:t>
            </w:r>
          </w:p>
          <w:p w:rsidR="001B6A15" w:rsidRDefault="00571A33" w:rsidP="00C32895">
            <w:pPr>
              <w:pStyle w:val="Textbody"/>
              <w:numPr>
                <w:ilvl w:val="0"/>
                <w:numId w:val="18"/>
              </w:numPr>
              <w:tabs>
                <w:tab w:val="clear" w:pos="709"/>
                <w:tab w:val="left" w:pos="707"/>
              </w:tabs>
              <w:spacing w:after="0" w:line="240" w:lineRule="auto"/>
              <w:contextualSpacing/>
            </w:pPr>
            <w:r>
              <w:rPr>
                <w:rFonts w:ascii="Courier New" w:hAnsi="Courier New"/>
              </w:rPr>
              <w:t>Work with rest of team on integration</w:t>
            </w:r>
          </w:p>
          <w:p w:rsidR="001B6A15" w:rsidRDefault="00571A33" w:rsidP="00C32895">
            <w:pPr>
              <w:pStyle w:val="Textbody"/>
              <w:numPr>
                <w:ilvl w:val="0"/>
                <w:numId w:val="18"/>
              </w:numPr>
              <w:tabs>
                <w:tab w:val="clear" w:pos="709"/>
                <w:tab w:val="left" w:pos="707"/>
              </w:tabs>
              <w:spacing w:after="0" w:line="240" w:lineRule="auto"/>
              <w:contextualSpacing/>
            </w:pPr>
            <w:r>
              <w:rPr>
                <w:rFonts w:ascii="Courier New" w:hAnsi="Courier New"/>
              </w:rPr>
              <w:t>Finish PMBOK, Exam I Redo, and Exam II</w:t>
            </w:r>
          </w:p>
          <w:p w:rsidR="001B6A15" w:rsidRDefault="00571A33" w:rsidP="00C32895">
            <w:pPr>
              <w:pStyle w:val="Textbody"/>
              <w:spacing w:after="0" w:line="240" w:lineRule="auto"/>
              <w:contextualSpacing/>
            </w:pPr>
            <w:r>
              <w:rPr>
                <w:rFonts w:ascii="Courier New" w:hAnsi="Courier New"/>
              </w:rPr>
              <w:t>Pe</w:t>
            </w:r>
            <w:r>
              <w:rPr>
                <w:rFonts w:ascii="Courier New" w:hAnsi="Courier New"/>
              </w:rPr>
              <w:t>rsonal Score for Last Week: 9</w:t>
            </w:r>
          </w:p>
        </w:tc>
      </w:tr>
    </w:tbl>
    <w:p w:rsidR="001B6A15" w:rsidRDefault="001B6A15" w:rsidP="00C32895">
      <w:pPr>
        <w:spacing w:after="0" w:line="240" w:lineRule="auto"/>
        <w:contextualSpacing/>
      </w:pPr>
    </w:p>
    <w:sectPr w:rsidR="001B6A15">
      <w:pgSz w:w="12240" w:h="15840"/>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font>
  <w:font w:name="DejaVu Sans">
    <w:altName w:val="Times New Roman"/>
    <w:panose1 w:val="00000000000000000000"/>
    <w:charset w:val="00"/>
    <w:family w:val="roman"/>
    <w:notTrueType/>
    <w:pitch w:val="default"/>
  </w:font>
  <w:font w:name="OpenSymbol">
    <w:panose1 w:val="00000000000000000000"/>
    <w:charset w:val="00"/>
    <w:family w:val="roman"/>
    <w:notTrueType/>
    <w:pitch w:val="default"/>
  </w:font>
  <w:font w:name="Liberation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mbus Mono L;Courier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7FA"/>
    <w:multiLevelType w:val="multilevel"/>
    <w:tmpl w:val="3224D7EA"/>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
    <w:nsid w:val="10293A0B"/>
    <w:multiLevelType w:val="multilevel"/>
    <w:tmpl w:val="CB226212"/>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2">
    <w:nsid w:val="109C75FD"/>
    <w:multiLevelType w:val="multilevel"/>
    <w:tmpl w:val="69381EF0"/>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3">
    <w:nsid w:val="124B7250"/>
    <w:multiLevelType w:val="multilevel"/>
    <w:tmpl w:val="8E50102E"/>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4">
    <w:nsid w:val="136544B5"/>
    <w:multiLevelType w:val="multilevel"/>
    <w:tmpl w:val="3AD8EF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369682E"/>
    <w:multiLevelType w:val="multilevel"/>
    <w:tmpl w:val="D03666A6"/>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6">
    <w:nsid w:val="2AFE7D52"/>
    <w:multiLevelType w:val="multilevel"/>
    <w:tmpl w:val="ECBEE86C"/>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7">
    <w:nsid w:val="33A21128"/>
    <w:multiLevelType w:val="multilevel"/>
    <w:tmpl w:val="9FB08DEC"/>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8">
    <w:nsid w:val="39B91D74"/>
    <w:multiLevelType w:val="multilevel"/>
    <w:tmpl w:val="4536A6BA"/>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9">
    <w:nsid w:val="3A25523A"/>
    <w:multiLevelType w:val="multilevel"/>
    <w:tmpl w:val="5E542C76"/>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0">
    <w:nsid w:val="3C4B4E62"/>
    <w:multiLevelType w:val="multilevel"/>
    <w:tmpl w:val="8AE62C62"/>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1">
    <w:nsid w:val="40942220"/>
    <w:multiLevelType w:val="multilevel"/>
    <w:tmpl w:val="CD688C18"/>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2">
    <w:nsid w:val="4A747E53"/>
    <w:multiLevelType w:val="multilevel"/>
    <w:tmpl w:val="118A3BD2"/>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3">
    <w:nsid w:val="4DC36432"/>
    <w:multiLevelType w:val="multilevel"/>
    <w:tmpl w:val="17B6F972"/>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4">
    <w:nsid w:val="52B51E63"/>
    <w:multiLevelType w:val="multilevel"/>
    <w:tmpl w:val="07F801EE"/>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5">
    <w:nsid w:val="67E16C2D"/>
    <w:multiLevelType w:val="multilevel"/>
    <w:tmpl w:val="B56EB06A"/>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6">
    <w:nsid w:val="71DC51C9"/>
    <w:multiLevelType w:val="multilevel"/>
    <w:tmpl w:val="B9D6D6D0"/>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7">
    <w:nsid w:val="74EB264A"/>
    <w:multiLevelType w:val="multilevel"/>
    <w:tmpl w:val="36081DE0"/>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8">
    <w:nsid w:val="785E10B1"/>
    <w:multiLevelType w:val="multilevel"/>
    <w:tmpl w:val="FC9C9506"/>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num w:numId="1">
    <w:abstractNumId w:val="7"/>
  </w:num>
  <w:num w:numId="2">
    <w:abstractNumId w:val="1"/>
  </w:num>
  <w:num w:numId="3">
    <w:abstractNumId w:val="16"/>
  </w:num>
  <w:num w:numId="4">
    <w:abstractNumId w:val="14"/>
  </w:num>
  <w:num w:numId="5">
    <w:abstractNumId w:val="6"/>
  </w:num>
  <w:num w:numId="6">
    <w:abstractNumId w:val="3"/>
  </w:num>
  <w:num w:numId="7">
    <w:abstractNumId w:val="0"/>
  </w:num>
  <w:num w:numId="8">
    <w:abstractNumId w:val="15"/>
  </w:num>
  <w:num w:numId="9">
    <w:abstractNumId w:val="11"/>
  </w:num>
  <w:num w:numId="10">
    <w:abstractNumId w:val="17"/>
  </w:num>
  <w:num w:numId="11">
    <w:abstractNumId w:val="10"/>
  </w:num>
  <w:num w:numId="12">
    <w:abstractNumId w:val="5"/>
  </w:num>
  <w:num w:numId="13">
    <w:abstractNumId w:val="9"/>
  </w:num>
  <w:num w:numId="14">
    <w:abstractNumId w:val="18"/>
  </w:num>
  <w:num w:numId="15">
    <w:abstractNumId w:val="12"/>
  </w:num>
  <w:num w:numId="16">
    <w:abstractNumId w:val="8"/>
  </w:num>
  <w:num w:numId="17">
    <w:abstractNumId w:val="1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2"/>
  </w:compat>
  <w:rsids>
    <w:rsidRoot w:val="001B6A15"/>
    <w:rsid w:val="001B6A15"/>
    <w:rsid w:val="00571A33"/>
    <w:rsid w:val="00C3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DejaVu Sans" w:hAnsi="Liberation Serif" w:cs="DejaVu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C3289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2895"/>
    <w:rPr>
      <w:rFonts w:ascii="Tahoma" w:eastAsia="DejaVu Sans"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10092</TotalTime>
  <Pages>12</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 Becker</cp:lastModifiedBy>
  <cp:revision>9</cp:revision>
  <dcterms:created xsi:type="dcterms:W3CDTF">2012-04-15T15:00:00Z</dcterms:created>
  <dcterms:modified xsi:type="dcterms:W3CDTF">2012-04-17T02:04:00Z</dcterms:modified>
</cp:coreProperties>
</file>