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61" w:rsidRPr="000C434A" w:rsidRDefault="000C434A" w:rsidP="000C434A">
      <w:pPr>
        <w:jc w:val="center"/>
        <w:rPr>
          <w:rFonts w:ascii="Times New Roman" w:hAnsi="Times New Roman" w:cs="Times New Roman"/>
          <w:sz w:val="28"/>
        </w:rPr>
      </w:pPr>
      <w:bookmarkStart w:id="0" w:name="_GoBack"/>
      <w:bookmarkEnd w:id="0"/>
      <w:r w:rsidRPr="000C434A">
        <w:rPr>
          <w:rFonts w:ascii="Times New Roman" w:hAnsi="Times New Roman" w:cs="Times New Roman"/>
          <w:sz w:val="28"/>
        </w:rPr>
        <w:t>Conclusión</w:t>
      </w:r>
    </w:p>
    <w:p w:rsidR="00041D61" w:rsidRDefault="00041D61">
      <w:pPr>
        <w:rPr>
          <w:rFonts w:ascii="Times New Roman" w:hAnsi="Times New Roman" w:cs="Times New Roman"/>
        </w:rPr>
      </w:pPr>
      <w:r>
        <w:rPr>
          <w:rFonts w:ascii="Times New Roman" w:hAnsi="Times New Roman" w:cs="Times New Roman"/>
        </w:rPr>
        <w:t xml:space="preserve">Todos los días, sin importar cómo; los humanos desarrollan sus funciones en contacto con organismos difíciles de reconocer a simple vista y en algunas ocasiones estos son vitales para </w:t>
      </w:r>
      <w:r w:rsidR="00196410">
        <w:rPr>
          <w:rFonts w:ascii="Times New Roman" w:hAnsi="Times New Roman" w:cs="Times New Roman"/>
        </w:rPr>
        <w:t>la vida. La pregunta es ¿Cómo microrganismos tan pequeños pueden ser tan importantes?</w:t>
      </w:r>
    </w:p>
    <w:p w:rsidR="00196410" w:rsidRDefault="00196410">
      <w:pPr>
        <w:rPr>
          <w:rFonts w:ascii="Times New Roman" w:hAnsi="Times New Roman" w:cs="Times New Roman"/>
        </w:rPr>
      </w:pPr>
      <w:r>
        <w:rPr>
          <w:rFonts w:ascii="Times New Roman" w:hAnsi="Times New Roman" w:cs="Times New Roman"/>
        </w:rPr>
        <w:t>Más de una vez se ha escuchado el término “bacteria”  para nombrar a estas especies de tamaño diminuto y normalmente siem</w:t>
      </w:r>
      <w:r w:rsidR="00DA3370">
        <w:rPr>
          <w:rFonts w:ascii="Times New Roman" w:hAnsi="Times New Roman" w:cs="Times New Roman"/>
        </w:rPr>
        <w:t>p</w:t>
      </w:r>
      <w:r>
        <w:rPr>
          <w:rFonts w:ascii="Times New Roman" w:hAnsi="Times New Roman" w:cs="Times New Roman"/>
        </w:rPr>
        <w:t>re se asocia con algo que causa daños al ser humano.</w:t>
      </w:r>
    </w:p>
    <w:p w:rsidR="00196410" w:rsidRDefault="00196410">
      <w:pPr>
        <w:rPr>
          <w:rFonts w:ascii="Times New Roman" w:hAnsi="Times New Roman" w:cs="Times New Roman"/>
          <w:b/>
          <w:color w:val="FF0000"/>
        </w:rPr>
      </w:pPr>
      <w:r>
        <w:rPr>
          <w:rFonts w:ascii="Times New Roman" w:hAnsi="Times New Roman" w:cs="Times New Roman"/>
        </w:rPr>
        <w:t xml:space="preserve">Es importante aclarar que no todo microrganismo es una bacteria y que en realidad, las que sí pueden ser clasificadas de esa manera, generan muchos más beneficios que daños. </w:t>
      </w:r>
      <w:r w:rsidR="003434DC">
        <w:rPr>
          <w:rFonts w:ascii="Times New Roman" w:hAnsi="Times New Roman" w:cs="Times New Roman"/>
        </w:rPr>
        <w:t xml:space="preserve">Un ejemplo, es la bacteria </w:t>
      </w:r>
      <w:proofErr w:type="spellStart"/>
      <w:r w:rsidR="003434DC" w:rsidRPr="003434DC">
        <w:rPr>
          <w:rFonts w:ascii="Times New Roman" w:hAnsi="Times New Roman" w:cs="Times New Roman"/>
          <w:i/>
        </w:rPr>
        <w:t>Escherichia</w:t>
      </w:r>
      <w:proofErr w:type="spellEnd"/>
      <w:r w:rsidR="003434DC" w:rsidRPr="003434DC">
        <w:rPr>
          <w:rFonts w:ascii="Times New Roman" w:hAnsi="Times New Roman" w:cs="Times New Roman"/>
          <w:i/>
        </w:rPr>
        <w:t xml:space="preserve"> </w:t>
      </w:r>
      <w:proofErr w:type="spellStart"/>
      <w:r w:rsidR="003434DC" w:rsidRPr="003434DC">
        <w:rPr>
          <w:rFonts w:ascii="Times New Roman" w:hAnsi="Times New Roman" w:cs="Times New Roman"/>
          <w:i/>
        </w:rPr>
        <w:t>coli</w:t>
      </w:r>
      <w:proofErr w:type="spellEnd"/>
      <w:r w:rsidR="003434DC">
        <w:rPr>
          <w:rFonts w:ascii="Times New Roman" w:hAnsi="Times New Roman" w:cs="Times New Roman"/>
        </w:rPr>
        <w:t xml:space="preserve">, la cual es una bacteria que vive en los intestinos de los mamíferos sanos, y ayuda a la absorción de nutrientes. Otro ejemplo podría ser </w:t>
      </w:r>
      <w:r w:rsidR="003434DC">
        <w:rPr>
          <w:rFonts w:ascii="Times New Roman" w:hAnsi="Times New Roman" w:cs="Times New Roman"/>
          <w:i/>
        </w:rPr>
        <w:t xml:space="preserve">Bifidobacterium </w:t>
      </w:r>
      <w:proofErr w:type="spellStart"/>
      <w:r w:rsidR="003434DC">
        <w:rPr>
          <w:rFonts w:ascii="Times New Roman" w:hAnsi="Times New Roman" w:cs="Times New Roman"/>
          <w:i/>
        </w:rPr>
        <w:t>Bifdum</w:t>
      </w:r>
      <w:proofErr w:type="spellEnd"/>
      <w:r w:rsidR="003434DC">
        <w:rPr>
          <w:rFonts w:ascii="Times New Roman" w:hAnsi="Times New Roman" w:cs="Times New Roman"/>
          <w:i/>
        </w:rPr>
        <w:t xml:space="preserve">, </w:t>
      </w:r>
      <w:r w:rsidR="003434DC">
        <w:rPr>
          <w:rFonts w:ascii="Times New Roman" w:hAnsi="Times New Roman" w:cs="Times New Roman"/>
        </w:rPr>
        <w:t>la cual previene diarreas y otros problemas del intestino en niños y adultos mayores.</w:t>
      </w:r>
      <w:r w:rsidR="003434DC" w:rsidRPr="003434DC">
        <w:rPr>
          <w:rFonts w:ascii="Times New Roman" w:hAnsi="Times New Roman" w:cs="Times New Roman"/>
        </w:rPr>
        <w:t xml:space="preserve"> </w:t>
      </w:r>
      <w:r w:rsidR="0005714D">
        <w:rPr>
          <w:rFonts w:ascii="Times New Roman" w:hAnsi="Times New Roman" w:cs="Times New Roman"/>
          <w:b/>
          <w:color w:val="FF0000"/>
        </w:rPr>
        <w:t xml:space="preserve"> </w:t>
      </w:r>
    </w:p>
    <w:p w:rsidR="00196410" w:rsidRDefault="003434DC">
      <w:pPr>
        <w:rPr>
          <w:rFonts w:ascii="Times New Roman" w:hAnsi="Times New Roman" w:cs="Times New Roman"/>
          <w:b/>
          <w:color w:val="FF0000"/>
        </w:rPr>
      </w:pPr>
      <w:r>
        <w:rPr>
          <w:rFonts w:ascii="Times New Roman" w:hAnsi="Times New Roman" w:cs="Times New Roman"/>
        </w:rPr>
        <w:t>Otro grupo de</w:t>
      </w:r>
      <w:r w:rsidR="00020C10">
        <w:rPr>
          <w:rFonts w:ascii="Times New Roman" w:hAnsi="Times New Roman" w:cs="Times New Roman"/>
        </w:rPr>
        <w:t xml:space="preserve"> </w:t>
      </w:r>
      <w:r>
        <w:rPr>
          <w:rFonts w:ascii="Times New Roman" w:hAnsi="Times New Roman" w:cs="Times New Roman"/>
        </w:rPr>
        <w:t>microrganismos capaz</w:t>
      </w:r>
      <w:r w:rsidR="00020C10">
        <w:rPr>
          <w:rFonts w:ascii="Times New Roman" w:hAnsi="Times New Roman" w:cs="Times New Roman"/>
        </w:rPr>
        <w:t xml:space="preserve"> de aportar </w:t>
      </w:r>
      <w:r w:rsidR="00254D0D">
        <w:rPr>
          <w:rFonts w:ascii="Times New Roman" w:hAnsi="Times New Roman" w:cs="Times New Roman"/>
        </w:rPr>
        <w:t>beneficios</w:t>
      </w:r>
      <w:r w:rsidR="00020C10">
        <w:rPr>
          <w:rFonts w:ascii="Times New Roman" w:hAnsi="Times New Roman" w:cs="Times New Roman"/>
        </w:rPr>
        <w:t xml:space="preserve"> son los pertenecientes al reino protista,</w:t>
      </w:r>
      <w:r>
        <w:rPr>
          <w:rFonts w:ascii="Times New Roman" w:hAnsi="Times New Roman" w:cs="Times New Roman"/>
        </w:rPr>
        <w:t xml:space="preserve"> de los cuales provienen las algas, protozoarios y mohos.</w:t>
      </w:r>
      <w:r w:rsidR="00020C10">
        <w:rPr>
          <w:rFonts w:ascii="Times New Roman" w:hAnsi="Times New Roman" w:cs="Times New Roman"/>
        </w:rPr>
        <w:t xml:space="preserve"> </w:t>
      </w:r>
      <w:r>
        <w:rPr>
          <w:rFonts w:ascii="Times New Roman" w:hAnsi="Times New Roman" w:cs="Times New Roman"/>
        </w:rPr>
        <w:t>Nos pueden proporcionar desde alimento (</w:t>
      </w:r>
      <w:proofErr w:type="spellStart"/>
      <w:r>
        <w:rPr>
          <w:rFonts w:ascii="Times New Roman" w:hAnsi="Times New Roman" w:cs="Times New Roman"/>
        </w:rPr>
        <w:t>Phorphyra</w:t>
      </w:r>
      <w:proofErr w:type="spellEnd"/>
      <w:r>
        <w:rPr>
          <w:rFonts w:ascii="Times New Roman" w:hAnsi="Times New Roman" w:cs="Times New Roman"/>
        </w:rPr>
        <w:t xml:space="preserve">, mejor conocida como </w:t>
      </w:r>
      <w:proofErr w:type="spellStart"/>
      <w:r>
        <w:rPr>
          <w:rFonts w:ascii="Times New Roman" w:hAnsi="Times New Roman" w:cs="Times New Roman"/>
        </w:rPr>
        <w:t>Nori</w:t>
      </w:r>
      <w:proofErr w:type="spellEnd"/>
      <w:r>
        <w:rPr>
          <w:rFonts w:ascii="Times New Roman" w:hAnsi="Times New Roman" w:cs="Times New Roman"/>
        </w:rPr>
        <w:t xml:space="preserve">) </w:t>
      </w:r>
      <w:r w:rsidR="00D72619">
        <w:rPr>
          <w:rFonts w:ascii="Times New Roman" w:hAnsi="Times New Roman" w:cs="Times New Roman"/>
        </w:rPr>
        <w:t xml:space="preserve">hasta protección de otros microrganismos nocivos. </w:t>
      </w:r>
      <w:r w:rsidR="00020C10" w:rsidRPr="00DC63AE">
        <w:rPr>
          <w:rFonts w:ascii="Times New Roman" w:hAnsi="Times New Roman" w:cs="Times New Roman"/>
        </w:rPr>
        <w:t>Estos normalmente</w:t>
      </w:r>
      <w:r w:rsidR="000C434A">
        <w:rPr>
          <w:rFonts w:ascii="Times New Roman" w:hAnsi="Times New Roman" w:cs="Times New Roman"/>
        </w:rPr>
        <w:t xml:space="preserve"> habitan en ambientes acuáticos y son los productores de mil y un cosas que afectan a todos los seres vivos.</w:t>
      </w:r>
    </w:p>
    <w:p w:rsidR="00020C10" w:rsidRDefault="00020C10">
      <w:pPr>
        <w:rPr>
          <w:rFonts w:ascii="Times New Roman" w:hAnsi="Times New Roman" w:cs="Times New Roman"/>
          <w:b/>
          <w:color w:val="FF0000"/>
        </w:rPr>
      </w:pPr>
      <w:r w:rsidRPr="00020C10">
        <w:rPr>
          <w:rFonts w:ascii="Times New Roman" w:hAnsi="Times New Roman" w:cs="Times New Roman"/>
        </w:rPr>
        <w:t>Aunque obviamente, ambos reinos pueden generar perjuicios como por ejemplo</w:t>
      </w:r>
      <w:r w:rsidR="000C434A">
        <w:rPr>
          <w:rFonts w:ascii="Times New Roman" w:hAnsi="Times New Roman" w:cs="Times New Roman"/>
        </w:rPr>
        <w:t xml:space="preserve"> los esporozoarios (</w:t>
      </w:r>
      <w:proofErr w:type="spellStart"/>
      <w:r w:rsidR="000C434A">
        <w:rPr>
          <w:rFonts w:ascii="Times New Roman" w:hAnsi="Times New Roman" w:cs="Times New Roman"/>
        </w:rPr>
        <w:t>Plasmodium</w:t>
      </w:r>
      <w:proofErr w:type="spellEnd"/>
      <w:r w:rsidR="000C434A">
        <w:rPr>
          <w:rFonts w:ascii="Times New Roman" w:hAnsi="Times New Roman" w:cs="Times New Roman"/>
        </w:rPr>
        <w:t xml:space="preserve">), flagelados (Tripanosoma </w:t>
      </w:r>
      <w:proofErr w:type="spellStart"/>
      <w:r w:rsidR="000C434A">
        <w:rPr>
          <w:rFonts w:ascii="Times New Roman" w:hAnsi="Times New Roman" w:cs="Times New Roman"/>
        </w:rPr>
        <w:t>Vaginalis</w:t>
      </w:r>
      <w:proofErr w:type="spellEnd"/>
      <w:r w:rsidR="000C434A">
        <w:rPr>
          <w:rFonts w:ascii="Times New Roman" w:hAnsi="Times New Roman" w:cs="Times New Roman"/>
        </w:rPr>
        <w:t xml:space="preserve">), entre otros, en el caso de los protistas, y las diversas posibles enfermedades que nos pueden ocasionar las bacterias como el exceso de </w:t>
      </w:r>
      <w:proofErr w:type="spellStart"/>
      <w:r w:rsidR="000C434A">
        <w:rPr>
          <w:rFonts w:ascii="Times New Roman" w:hAnsi="Times New Roman" w:cs="Times New Roman"/>
        </w:rPr>
        <w:t>E.Coli</w:t>
      </w:r>
      <w:proofErr w:type="spellEnd"/>
      <w:r w:rsidR="000C434A">
        <w:rPr>
          <w:rFonts w:ascii="Times New Roman" w:hAnsi="Times New Roman" w:cs="Times New Roman"/>
        </w:rPr>
        <w:t xml:space="preserve">, o la presencia de </w:t>
      </w:r>
      <w:proofErr w:type="spellStart"/>
      <w:r w:rsidR="000C434A">
        <w:rPr>
          <w:rFonts w:ascii="Times New Roman" w:hAnsi="Times New Roman" w:cs="Times New Roman"/>
        </w:rPr>
        <w:t>Clostridium</w:t>
      </w:r>
      <w:proofErr w:type="spellEnd"/>
      <w:r w:rsidR="000C434A">
        <w:rPr>
          <w:rFonts w:ascii="Times New Roman" w:hAnsi="Times New Roman" w:cs="Times New Roman"/>
        </w:rPr>
        <w:t xml:space="preserve"> </w:t>
      </w:r>
      <w:proofErr w:type="spellStart"/>
      <w:r w:rsidR="000C434A">
        <w:rPr>
          <w:rFonts w:ascii="Times New Roman" w:hAnsi="Times New Roman" w:cs="Times New Roman"/>
        </w:rPr>
        <w:t>Tetani</w:t>
      </w:r>
      <w:proofErr w:type="spellEnd"/>
      <w:r w:rsidR="000C434A">
        <w:rPr>
          <w:rFonts w:ascii="Times New Roman" w:hAnsi="Times New Roman" w:cs="Times New Roman"/>
        </w:rPr>
        <w:t xml:space="preserve"> (Tétanos).</w:t>
      </w:r>
    </w:p>
    <w:p w:rsidR="000C434A" w:rsidRPr="000C434A" w:rsidRDefault="000C434A">
      <w:pPr>
        <w:rPr>
          <w:rFonts w:ascii="Times New Roman" w:hAnsi="Times New Roman" w:cs="Times New Roman"/>
        </w:rPr>
      </w:pPr>
      <w:r>
        <w:rPr>
          <w:rFonts w:ascii="Times New Roman" w:hAnsi="Times New Roman" w:cs="Times New Roman"/>
        </w:rPr>
        <w:t xml:space="preserve">A pesar de ello, las bacterias nos pueden brindar una mayor gamma de beneficios que los protistas además que se encuentran en mayor cantidad que ellos en nuestro organismo. La mayoría de las bacterias son beneficiosas o de vida libre, además que a diferencia de los protistas, estás pueden ser controlados por medio de antibióticos y erradicar las negativas. Los protistas, son un poco más complejos y no se le ha investigado por ahora lo suficiente para aprovechar su potencial al máximo como a las bacterias. A pesar de ello, los protistas nos brindan debido a las algas el 80% del oxígeno del planeta.  </w:t>
      </w:r>
    </w:p>
    <w:p w:rsidR="00020C10" w:rsidRPr="00254D0D" w:rsidRDefault="00020C10">
      <w:pPr>
        <w:rPr>
          <w:rFonts w:ascii="Times New Roman" w:hAnsi="Times New Roman" w:cs="Times New Roman"/>
        </w:rPr>
      </w:pPr>
      <w:r>
        <w:rPr>
          <w:rFonts w:ascii="Times New Roman" w:hAnsi="Times New Roman" w:cs="Times New Roman"/>
        </w:rPr>
        <w:t>Sin embargo, más allá de todas las diferencias que pueden tener ambos, son fund</w:t>
      </w:r>
      <w:r w:rsidR="00DC63AE">
        <w:rPr>
          <w:rFonts w:ascii="Times New Roman" w:hAnsi="Times New Roman" w:cs="Times New Roman"/>
        </w:rPr>
        <w:t xml:space="preserve">amentales para la coexistencia del entorno y </w:t>
      </w:r>
      <w:r>
        <w:rPr>
          <w:rFonts w:ascii="Times New Roman" w:hAnsi="Times New Roman" w:cs="Times New Roman"/>
        </w:rPr>
        <w:t xml:space="preserve">de alguna manera existe cierta relación en la que se genera un equilibrio. Por lo tanto </w:t>
      </w:r>
      <w:r w:rsidR="00DC63AE">
        <w:rPr>
          <w:rFonts w:ascii="Times New Roman" w:hAnsi="Times New Roman" w:cs="Times New Roman"/>
        </w:rPr>
        <w:t>ambos gr</w:t>
      </w:r>
      <w:r w:rsidR="00DA3370">
        <w:rPr>
          <w:rFonts w:ascii="Times New Roman" w:hAnsi="Times New Roman" w:cs="Times New Roman"/>
        </w:rPr>
        <w:t>upos mencionado, son importante</w:t>
      </w:r>
      <w:r w:rsidR="00254D0D">
        <w:rPr>
          <w:rFonts w:ascii="Times New Roman" w:hAnsi="Times New Roman" w:cs="Times New Roman"/>
        </w:rPr>
        <w:t>s.</w:t>
      </w:r>
    </w:p>
    <w:sectPr w:rsidR="00020C10" w:rsidRPr="00254D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45" w:rsidRDefault="009B3645" w:rsidP="000C434A">
      <w:pPr>
        <w:spacing w:after="0" w:line="240" w:lineRule="auto"/>
      </w:pPr>
      <w:r>
        <w:separator/>
      </w:r>
    </w:p>
  </w:endnote>
  <w:endnote w:type="continuationSeparator" w:id="0">
    <w:p w:rsidR="009B3645" w:rsidRDefault="009B3645" w:rsidP="000C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45" w:rsidRDefault="009B3645" w:rsidP="000C434A">
      <w:pPr>
        <w:spacing w:after="0" w:line="240" w:lineRule="auto"/>
      </w:pPr>
      <w:r>
        <w:separator/>
      </w:r>
    </w:p>
  </w:footnote>
  <w:footnote w:type="continuationSeparator" w:id="0">
    <w:p w:rsidR="009B3645" w:rsidRDefault="009B3645" w:rsidP="000C4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A9"/>
    <w:rsid w:val="00020C10"/>
    <w:rsid w:val="00041D61"/>
    <w:rsid w:val="0005714D"/>
    <w:rsid w:val="000C434A"/>
    <w:rsid w:val="00196410"/>
    <w:rsid w:val="00254D0D"/>
    <w:rsid w:val="003410D3"/>
    <w:rsid w:val="003434DC"/>
    <w:rsid w:val="00451229"/>
    <w:rsid w:val="00974BA9"/>
    <w:rsid w:val="009B3645"/>
    <w:rsid w:val="009D53CA"/>
    <w:rsid w:val="00B14796"/>
    <w:rsid w:val="00D72619"/>
    <w:rsid w:val="00DA3370"/>
    <w:rsid w:val="00DC63AE"/>
    <w:rsid w:val="00DD70D5"/>
    <w:rsid w:val="00F25A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3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34A"/>
  </w:style>
  <w:style w:type="paragraph" w:styleId="Piedepgina">
    <w:name w:val="footer"/>
    <w:basedOn w:val="Normal"/>
    <w:link w:val="PiedepginaCar"/>
    <w:uiPriority w:val="99"/>
    <w:unhideWhenUsed/>
    <w:rsid w:val="000C43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3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34A"/>
  </w:style>
  <w:style w:type="paragraph" w:styleId="Piedepgina">
    <w:name w:val="footer"/>
    <w:basedOn w:val="Normal"/>
    <w:link w:val="PiedepginaCar"/>
    <w:uiPriority w:val="99"/>
    <w:unhideWhenUsed/>
    <w:rsid w:val="000C43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Piña Lopez</dc:creator>
  <cp:keywords/>
  <dc:description/>
  <cp:lastModifiedBy>Agustin Piña Lopez</cp:lastModifiedBy>
  <cp:revision>6</cp:revision>
  <dcterms:created xsi:type="dcterms:W3CDTF">2017-04-27T19:31:00Z</dcterms:created>
  <dcterms:modified xsi:type="dcterms:W3CDTF">2017-04-28T05:21:00Z</dcterms:modified>
</cp:coreProperties>
</file>