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6E" w:rsidRPr="005D00D1" w:rsidRDefault="005D00D1" w:rsidP="005D00D1">
      <w:pPr>
        <w:ind w:left="0"/>
        <w:rPr>
          <w:rFonts w:ascii="Times New Roman" w:hAnsi="Times New Roman" w:cs="Times New Roman"/>
          <w:b/>
          <w:sz w:val="40"/>
          <w:szCs w:val="40"/>
          <w:vertAlign w:val="superscript"/>
          <w:lang w:val="de-DE"/>
        </w:rPr>
      </w:pPr>
      <w:r w:rsidRPr="005D00D1">
        <w:rPr>
          <w:rFonts w:ascii="Times New Roman" w:hAnsi="Times New Roman" w:cs="Times New Roman"/>
          <w:b/>
          <w:sz w:val="40"/>
          <w:szCs w:val="40"/>
          <w:vertAlign w:val="superscript"/>
          <w:lang w:val="de-DE"/>
        </w:rPr>
        <w:t>Inhaltsbereich 5: Bewegen an Geräten – Turnen</w:t>
      </w:r>
    </w:p>
    <w:p w:rsidR="005D00D1" w:rsidRPr="00786EEB" w:rsidRDefault="007E268D" w:rsidP="005D00D1">
      <w:pPr>
        <w:ind w:left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786EE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Geräteturnen/ Kunstturnen – allgemein:</w:t>
      </w:r>
    </w:p>
    <w:p w:rsidR="007E268D" w:rsidRDefault="007E268D" w:rsidP="005D00D1">
      <w:pPr>
        <w:ind w:left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Geräteturnen gehört zu den Individualsportarten. Ziel dieser Sportart ist es, Übungen auf den verschiedenen Geräten nach bestimmten Kriterien auszuführen. Dabei wird vor allem auf die Technik und </w:t>
      </w:r>
      <w:r w:rsidR="00786EEB">
        <w:rPr>
          <w:rFonts w:ascii="Times New Roman" w:hAnsi="Times New Roman" w:cs="Times New Roman"/>
          <w:sz w:val="24"/>
          <w:szCs w:val="24"/>
          <w:lang w:val="de-DE"/>
        </w:rPr>
        <w:t xml:space="preserve">die Haltung (Körperspannung, Bewegungsausführung, etc.) geachtet. </w:t>
      </w:r>
    </w:p>
    <w:p w:rsidR="00786EEB" w:rsidRDefault="00786EEB" w:rsidP="005D00D1">
      <w:pPr>
        <w:ind w:left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Beim Geräteturnen werden vorwiegend konditionelle und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koordinative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Fähigkeiten entwickelt, so wie Wagnis, Mut, Selbstdisziplin und Willenskraft.</w:t>
      </w:r>
    </w:p>
    <w:p w:rsidR="00786EEB" w:rsidRDefault="008D78B1" w:rsidP="005D00D1">
      <w:pPr>
        <w:ind w:left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Folgende Turngeräte sind in dieser Sportart üblich:</w:t>
      </w:r>
    </w:p>
    <w:p w:rsidR="008D78B1" w:rsidRPr="008D78B1" w:rsidRDefault="008D78B1" w:rsidP="008D78B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D78B1">
        <w:rPr>
          <w:rFonts w:ascii="Times New Roman" w:hAnsi="Times New Roman" w:cs="Times New Roman"/>
          <w:sz w:val="24"/>
          <w:szCs w:val="24"/>
          <w:lang w:val="de-DE"/>
        </w:rPr>
        <w:t>Stufenbarren</w:t>
      </w:r>
    </w:p>
    <w:p w:rsidR="008D78B1" w:rsidRDefault="008D78B1" w:rsidP="008D78B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Schwebebalken</w:t>
      </w:r>
    </w:p>
    <w:p w:rsidR="008D78B1" w:rsidRDefault="008D78B1" w:rsidP="008D78B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Boden</w:t>
      </w:r>
    </w:p>
    <w:p w:rsidR="008D78B1" w:rsidRDefault="008D78B1" w:rsidP="008D78B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Sprung (Sprungtisch, Pferd, Kasten)</w:t>
      </w:r>
    </w:p>
    <w:p w:rsidR="008D78B1" w:rsidRDefault="008D78B1" w:rsidP="008D78B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Pauschenpferd</w:t>
      </w:r>
    </w:p>
    <w:p w:rsidR="008D78B1" w:rsidRDefault="008D78B1" w:rsidP="008D78B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Parallelbarren</w:t>
      </w:r>
    </w:p>
    <w:p w:rsidR="008D78B1" w:rsidRDefault="008D78B1" w:rsidP="008D78B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Ringe</w:t>
      </w:r>
    </w:p>
    <w:p w:rsidR="008D78B1" w:rsidRDefault="008D78B1" w:rsidP="008D78B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Reck</w:t>
      </w:r>
    </w:p>
    <w:p w:rsidR="008D78B1" w:rsidRDefault="008D78B1" w:rsidP="008D78B1">
      <w:pPr>
        <w:ind w:left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(wobei 1.-4. im Bereich der Frauen, 3.-8. Im Bereich der Männer genutzt werden)</w:t>
      </w:r>
    </w:p>
    <w:p w:rsidR="008D78B1" w:rsidRDefault="008D78B1" w:rsidP="008D78B1">
      <w:pPr>
        <w:ind w:left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Zudem werden folgende Geräte beim Turnen verwendet:</w:t>
      </w:r>
    </w:p>
    <w:p w:rsidR="008D78B1" w:rsidRDefault="008D78B1" w:rsidP="008D78B1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D78B1">
        <w:rPr>
          <w:rFonts w:ascii="Times New Roman" w:hAnsi="Times New Roman" w:cs="Times New Roman"/>
          <w:sz w:val="24"/>
          <w:szCs w:val="24"/>
          <w:lang w:val="de-DE"/>
        </w:rPr>
        <w:t>Kasten (klein/groß)</w:t>
      </w:r>
    </w:p>
    <w:p w:rsidR="008D78B1" w:rsidRDefault="008D78B1" w:rsidP="008D78B1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Minitrampolin</w:t>
      </w:r>
    </w:p>
    <w:p w:rsidR="008D78B1" w:rsidRDefault="008D78B1" w:rsidP="008D78B1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Pilz</w:t>
      </w:r>
    </w:p>
    <w:p w:rsidR="00156328" w:rsidRDefault="008D78B1" w:rsidP="008D78B1">
      <w:pPr>
        <w:ind w:left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Innerhalb des Schulsports fällt auch die Akrobatik in den Inhaltsbereich 5. </w:t>
      </w:r>
      <w:r w:rsidR="00156328">
        <w:rPr>
          <w:rFonts w:ascii="Times New Roman" w:hAnsi="Times New Roman" w:cs="Times New Roman"/>
          <w:sz w:val="24"/>
          <w:szCs w:val="24"/>
          <w:lang w:val="de-DE"/>
        </w:rPr>
        <w:t xml:space="preserve">Hier wird mit dem Gerät –Körper gearbeitet und die Schüler erlernen die Umgang miteinander und das „Aufeinander-verlassen-können“ und vertrauen </w:t>
      </w:r>
    </w:p>
    <w:p w:rsidR="008D78B1" w:rsidRDefault="00156328" w:rsidP="008D78B1">
      <w:pPr>
        <w:ind w:left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(siehe </w:t>
      </w:r>
      <w:hyperlink r:id="rId5" w:history="1">
        <w:r w:rsidRPr="00A45318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http://www.sportunterricht.de/akro/akrospu.html</w:t>
        </w:r>
      </w:hyperlink>
      <w:r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5D00D1" w:rsidRDefault="005D00D1" w:rsidP="005D00D1">
      <w:pPr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D00D1">
        <w:rPr>
          <w:rFonts w:ascii="Times New Roman" w:hAnsi="Times New Roman" w:cs="Times New Roman"/>
          <w:sz w:val="24"/>
          <w:szCs w:val="24"/>
          <w:lang w:val="de-DE"/>
        </w:rPr>
        <w:t xml:space="preserve">Im Bereich der Primarstufe liegen die </w:t>
      </w:r>
      <w:r w:rsidR="007E268D">
        <w:rPr>
          <w:rFonts w:ascii="Times New Roman" w:hAnsi="Times New Roman" w:cs="Times New Roman"/>
          <w:sz w:val="24"/>
          <w:szCs w:val="24"/>
          <w:lang w:val="de-DE"/>
        </w:rPr>
        <w:t>Aufgabens</w:t>
      </w:r>
      <w:r w:rsidRPr="005D00D1">
        <w:rPr>
          <w:rFonts w:ascii="Times New Roman" w:hAnsi="Times New Roman" w:cs="Times New Roman"/>
          <w:sz w:val="24"/>
          <w:szCs w:val="24"/>
          <w:lang w:val="de-DE"/>
        </w:rPr>
        <w:t>chwerpunkte dieses Inhaltsbereichs in der Entwicklung folgender Fähigkeiten und Fertigkeiten:</w:t>
      </w:r>
    </w:p>
    <w:p w:rsidR="005D00D1" w:rsidRDefault="005D00D1" w:rsidP="005D00D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Den Körper im Gleichgewicht halten</w:t>
      </w:r>
    </w:p>
    <w:p w:rsidR="005D00D1" w:rsidRDefault="005D00D1" w:rsidP="005D00D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Den Körper im Fliegen, im Drehen und Rollen erleben</w:t>
      </w:r>
    </w:p>
    <w:p w:rsidR="005D00D1" w:rsidRDefault="005D00D1" w:rsidP="005D00D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Körperspannung und Kraft in ihrer Bedeutung für das Gelingen turnerischer Anforderungen erleben und aufbauen</w:t>
      </w:r>
    </w:p>
    <w:p w:rsidR="005D00D1" w:rsidRDefault="005D00D1" w:rsidP="005D00D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Kunststücke erfinden und bewältigen, sich etwas trauen</w:t>
      </w:r>
    </w:p>
    <w:p w:rsidR="005D00D1" w:rsidRDefault="005D00D1" w:rsidP="005D00D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Gerätekombinationen herstellen, bewältigen und variieren</w:t>
      </w:r>
    </w:p>
    <w:p w:rsidR="005D00D1" w:rsidRDefault="005D00D1" w:rsidP="005D00D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Elementare turnspezifische Bewegungsformen erlernen, üben und anwenden</w:t>
      </w:r>
    </w:p>
    <w:p w:rsidR="00D77C19" w:rsidRDefault="00D77C19" w:rsidP="00D77C19">
      <w:pPr>
        <w:ind w:left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(Vgl. </w:t>
      </w:r>
      <w:hyperlink r:id="rId6" w:history="1">
        <w:r w:rsidRPr="00A45318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http://www.schulsport-nrw.de/info/03_fortbildung/Grundschule/u-beispiele/5-1.html#ib5</w:t>
        </w:r>
      </w:hyperlink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D77C19" w:rsidRPr="00D77C19" w:rsidRDefault="00D77C19" w:rsidP="00D77C19">
      <w:pPr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:rsidR="005D00D1" w:rsidRPr="005D00D1" w:rsidRDefault="005D00D1" w:rsidP="005D00D1">
      <w:pPr>
        <w:ind w:left="0"/>
        <w:rPr>
          <w:lang w:val="de-DE"/>
        </w:rPr>
      </w:pPr>
    </w:p>
    <w:sectPr w:rsidR="005D00D1" w:rsidRPr="005D00D1" w:rsidSect="003B02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519F3"/>
    <w:multiLevelType w:val="hybridMultilevel"/>
    <w:tmpl w:val="17BCF182"/>
    <w:lvl w:ilvl="0" w:tplc="C23899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114F3"/>
    <w:multiLevelType w:val="hybridMultilevel"/>
    <w:tmpl w:val="F0DE2892"/>
    <w:lvl w:ilvl="0" w:tplc="ADAAD6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76173"/>
    <w:multiLevelType w:val="hybridMultilevel"/>
    <w:tmpl w:val="A628E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0D1"/>
    <w:rsid w:val="00156328"/>
    <w:rsid w:val="002E415F"/>
    <w:rsid w:val="003B026E"/>
    <w:rsid w:val="00547667"/>
    <w:rsid w:val="005D00D1"/>
    <w:rsid w:val="006B4373"/>
    <w:rsid w:val="00786EEB"/>
    <w:rsid w:val="007E268D"/>
    <w:rsid w:val="008D78B1"/>
    <w:rsid w:val="00D77C19"/>
    <w:rsid w:val="00DC153F"/>
    <w:rsid w:val="00F6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4373"/>
    <w:rPr>
      <w:color w:val="5A5A5A" w:themeColor="text1" w:themeTint="A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437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437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437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437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437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437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437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437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437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437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437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437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437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437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437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437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437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437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B4373"/>
    <w:rPr>
      <w:b/>
      <w:bCs/>
      <w:smallCaps/>
      <w:color w:val="1F497D" w:themeColor="text2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6B437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6B437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Untertitel">
    <w:name w:val="Subtitle"/>
    <w:next w:val="Standard"/>
    <w:link w:val="UntertitelZchn"/>
    <w:uiPriority w:val="11"/>
    <w:qFormat/>
    <w:rsid w:val="006B437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4373"/>
    <w:rPr>
      <w:smallCaps/>
      <w:color w:val="938953" w:themeColor="background2" w:themeShade="7F"/>
      <w:spacing w:val="5"/>
      <w:sz w:val="28"/>
      <w:szCs w:val="28"/>
    </w:rPr>
  </w:style>
  <w:style w:type="character" w:styleId="Fett">
    <w:name w:val="Strong"/>
    <w:uiPriority w:val="22"/>
    <w:qFormat/>
    <w:rsid w:val="006B4373"/>
    <w:rPr>
      <w:b/>
      <w:bCs/>
      <w:spacing w:val="0"/>
    </w:rPr>
  </w:style>
  <w:style w:type="character" w:styleId="Hervorhebung">
    <w:name w:val="Emphasis"/>
    <w:uiPriority w:val="20"/>
    <w:qFormat/>
    <w:rsid w:val="006B437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6B437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4373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6B4373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6B4373"/>
    <w:rPr>
      <w:i/>
      <w:iCs/>
      <w:color w:val="5A5A5A" w:themeColor="text1" w:themeTint="A5"/>
      <w:sz w:val="20"/>
      <w:szCs w:val="20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6B437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6B437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chwacheHervorhebung">
    <w:name w:val="Subtle Emphasis"/>
    <w:uiPriority w:val="19"/>
    <w:qFormat/>
    <w:rsid w:val="006B4373"/>
    <w:rPr>
      <w:smallCaps/>
      <w:dstrike w:val="0"/>
      <w:color w:val="5A5A5A" w:themeColor="text1" w:themeTint="A5"/>
      <w:vertAlign w:val="baseline"/>
    </w:rPr>
  </w:style>
  <w:style w:type="character" w:styleId="IntensiveHervorhebung">
    <w:name w:val="Intense Emphasis"/>
    <w:uiPriority w:val="21"/>
    <w:qFormat/>
    <w:rsid w:val="006B4373"/>
    <w:rPr>
      <w:b/>
      <w:bCs/>
      <w:smallCaps/>
      <w:color w:val="4F81BD" w:themeColor="accent1"/>
      <w:spacing w:val="40"/>
    </w:rPr>
  </w:style>
  <w:style w:type="character" w:styleId="SchwacherVerweis">
    <w:name w:val="Subtle Reference"/>
    <w:uiPriority w:val="31"/>
    <w:qFormat/>
    <w:rsid w:val="006B437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verVerweis">
    <w:name w:val="Intense Reference"/>
    <w:uiPriority w:val="32"/>
    <w:qFormat/>
    <w:rsid w:val="006B437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uchtitel">
    <w:name w:val="Book Title"/>
    <w:uiPriority w:val="33"/>
    <w:qFormat/>
    <w:rsid w:val="006B437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4373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1563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ulsport-nrw.de/info/03_fortbildung/Grundschule/u-beispiele/5-1.html#ib5" TargetMode="External"/><Relationship Id="rId5" Type="http://schemas.openxmlformats.org/officeDocument/2006/relationships/hyperlink" Target="http://www.sportunterricht.de/akro/akrosp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Stickan</dc:creator>
  <cp:lastModifiedBy>Janina Stickan</cp:lastModifiedBy>
  <cp:revision>5</cp:revision>
  <dcterms:created xsi:type="dcterms:W3CDTF">2009-01-04T11:35:00Z</dcterms:created>
  <dcterms:modified xsi:type="dcterms:W3CDTF">2009-01-04T12:09:00Z</dcterms:modified>
</cp:coreProperties>
</file>