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8D" w:rsidRDefault="00D37B8D" w:rsidP="00B21557">
      <w:pPr>
        <w:jc w:val="center"/>
        <w:rPr>
          <w:rFonts w:ascii="Snap ITC" w:hAnsi="Snap ITC"/>
          <w:sz w:val="36"/>
          <w:szCs w:val="36"/>
        </w:rPr>
      </w:pPr>
      <w:r>
        <w:rPr>
          <w:rFonts w:ascii="Snap ITC" w:hAnsi="Snap ITC"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-1003935</wp:posOffset>
            </wp:positionV>
            <wp:extent cx="11020425" cy="8058150"/>
            <wp:effectExtent l="1905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425" cy="805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B8D" w:rsidRDefault="00D37B8D" w:rsidP="00B21557">
      <w:pPr>
        <w:jc w:val="center"/>
        <w:rPr>
          <w:rFonts w:ascii="Snap ITC" w:hAnsi="Snap ITC"/>
          <w:sz w:val="36"/>
          <w:szCs w:val="36"/>
        </w:rPr>
      </w:pPr>
    </w:p>
    <w:p w:rsidR="00740B0E" w:rsidRDefault="00740B0E" w:rsidP="00D37B8D">
      <w:pPr>
        <w:jc w:val="center"/>
        <w:rPr>
          <w:rFonts w:ascii="Snap ITC" w:hAnsi="Snap ITC"/>
          <w:sz w:val="36"/>
          <w:szCs w:val="36"/>
        </w:rPr>
      </w:pPr>
      <w:r w:rsidRPr="00740B0E">
        <w:rPr>
          <w:rFonts w:ascii="Snap ITC" w:hAnsi="Snap ITC"/>
          <w:sz w:val="36"/>
          <w:szCs w:val="36"/>
        </w:rPr>
        <w:t>CARACTERISTICAS DEL SIGNIFICADO</w:t>
      </w:r>
    </w:p>
    <w:p w:rsidR="00D37B8D" w:rsidRDefault="00D37B8D" w:rsidP="00D37B8D">
      <w:pPr>
        <w:jc w:val="center"/>
        <w:rPr>
          <w:rFonts w:ascii="Snap ITC" w:hAnsi="Snap ITC"/>
        </w:rPr>
      </w:pPr>
      <w:r>
        <w:rPr>
          <w:rFonts w:ascii="Snap ITC" w:hAnsi="Snap ITC"/>
        </w:rPr>
        <w:t xml:space="preserve">  </w:t>
      </w:r>
    </w:p>
    <w:p w:rsidR="00D37B8D" w:rsidRPr="00D37B8D" w:rsidRDefault="00D37B8D" w:rsidP="00D37B8D">
      <w:pPr>
        <w:jc w:val="center"/>
        <w:rPr>
          <w:color w:val="E36C0A" w:themeColor="accent6" w:themeShade="BF"/>
        </w:rPr>
      </w:pPr>
      <w:r w:rsidRPr="00D37B8D">
        <w:rPr>
          <w:rFonts w:ascii="Snap ITC" w:hAnsi="Snap ITC"/>
          <w:color w:val="E36C0A" w:themeColor="accent6" w:themeShade="BF"/>
        </w:rPr>
        <w:t>SIGNIFICADO, SENTIDO YVALORES</w:t>
      </w:r>
    </w:p>
    <w:p w:rsidR="00740B0E" w:rsidRDefault="00D37B8D" w:rsidP="00D37B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BF1190">
        <w:rPr>
          <w:rFonts w:ascii="Comic Sans MS" w:hAnsi="Comic Sans MS"/>
        </w:rPr>
        <w:t xml:space="preserve">Se encuentra el uso de las palabras significado y sentido entendidas de manera </w:t>
      </w:r>
      <w:r w:rsidR="00083B65">
        <w:rPr>
          <w:rFonts w:ascii="Comic Sans MS" w:hAnsi="Comic Sans MS"/>
        </w:rPr>
        <w:t>diferente, o</w:t>
      </w:r>
    </w:p>
    <w:p w:rsidR="00BF1190" w:rsidRDefault="00083B65" w:rsidP="00D37B8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 alternativa más o menos de la misma interpretación. Semánticamente es más amplia y ge-</w:t>
      </w:r>
    </w:p>
    <w:p w:rsidR="00083B65" w:rsidRDefault="00083B65" w:rsidP="00D37B8D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rergica</w:t>
      </w:r>
      <w:proofErr w:type="gramEnd"/>
      <w:r>
        <w:rPr>
          <w:rFonts w:ascii="Comic Sans MS" w:hAnsi="Comic Sans MS"/>
        </w:rPr>
        <w:t xml:space="preserve"> la palabra significado cubre el proceso y la totalidad de los contenidos. El significado</w:t>
      </w:r>
    </w:p>
    <w:p w:rsidR="00083B65" w:rsidRDefault="00083B65" w:rsidP="00D37B8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depende  más de factores individuales y contextuales en que se en que se producen los hechos</w:t>
      </w:r>
    </w:p>
    <w:p w:rsidR="00083B65" w:rsidRDefault="00083B65" w:rsidP="00D37B8D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significación</w:t>
      </w:r>
      <w:r w:rsidR="005D770F">
        <w:rPr>
          <w:rFonts w:ascii="Comic Sans MS" w:hAnsi="Comic Sans MS"/>
        </w:rPr>
        <w:t>.</w:t>
      </w:r>
    </w:p>
    <w:p w:rsidR="005D770F" w:rsidRPr="00B21557" w:rsidRDefault="005D770F" w:rsidP="00BF11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="00B27D6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Nace la propuesta introducida por PIERRE de </w:t>
      </w:r>
      <w:r w:rsidR="00E416FE">
        <w:rPr>
          <w:rFonts w:ascii="Comic Sans MS" w:hAnsi="Comic Sans MS"/>
        </w:rPr>
        <w:t>distinguir</w:t>
      </w:r>
      <w:r>
        <w:rPr>
          <w:rFonts w:ascii="Comic Sans MS" w:hAnsi="Comic Sans MS"/>
        </w:rPr>
        <w:t xml:space="preserve"> los sentidos y valores</w:t>
      </w:r>
      <w:r w:rsidR="00B0013F" w:rsidRPr="00B0013F">
        <w:rPr>
          <w:rFonts w:ascii="Snap ITC" w:hAnsi="Snap ITC"/>
          <w:noProof/>
          <w:sz w:val="36"/>
          <w:szCs w:val="3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52.9pt;margin-top:277.4pt;width:16.5pt;height:0;z-index:251670528;mso-position-horizontal-relative:text;mso-position-vertical-relative:text" o:connectortype="straight"/>
        </w:pict>
      </w:r>
      <w:r w:rsidR="00B21557">
        <w:rPr>
          <w:rFonts w:ascii="Comic Sans MS" w:hAnsi="Comic Sans MS"/>
        </w:rPr>
        <w:t>.</w:t>
      </w:r>
      <w:r>
        <w:rPr>
          <w:rFonts w:ascii="Snap ITC" w:hAnsi="Snap ITC"/>
        </w:rPr>
        <w:t xml:space="preserve">    </w:t>
      </w:r>
    </w:p>
    <w:p w:rsidR="005D770F" w:rsidRDefault="005D770F" w:rsidP="00BF1190">
      <w:pPr>
        <w:rPr>
          <w:rFonts w:ascii="Snap ITC" w:hAnsi="Snap ITC"/>
        </w:rPr>
      </w:pPr>
    </w:p>
    <w:p w:rsidR="00E416FE" w:rsidRPr="00D37B8D" w:rsidRDefault="00B21557" w:rsidP="005D770F">
      <w:pPr>
        <w:rPr>
          <w:rFonts w:ascii="Snap ITC" w:hAnsi="Snap ITC"/>
          <w:color w:val="E36C0A" w:themeColor="accent6" w:themeShade="BF"/>
        </w:rPr>
      </w:pPr>
      <w:r>
        <w:rPr>
          <w:rFonts w:ascii="Snap ITC" w:hAnsi="Snap ITC"/>
        </w:rPr>
        <w:t xml:space="preserve">   </w:t>
      </w:r>
      <w:r w:rsidR="00D37B8D">
        <w:rPr>
          <w:rFonts w:ascii="Snap ITC" w:hAnsi="Snap ITC"/>
        </w:rPr>
        <w:t xml:space="preserve">                                    </w:t>
      </w:r>
      <w:r>
        <w:rPr>
          <w:rFonts w:ascii="Snap ITC" w:hAnsi="Snap ITC"/>
        </w:rPr>
        <w:t xml:space="preserve"> </w:t>
      </w:r>
      <w:r w:rsidR="00D37B8D">
        <w:rPr>
          <w:rFonts w:ascii="Snap ITC" w:hAnsi="Snap ITC"/>
        </w:rPr>
        <w:t xml:space="preserve">    </w:t>
      </w:r>
      <w:r w:rsidR="005D770F" w:rsidRPr="00D37B8D">
        <w:rPr>
          <w:rFonts w:ascii="Snap ITC" w:hAnsi="Snap ITC"/>
          <w:color w:val="E36C0A" w:themeColor="accent6" w:themeShade="BF"/>
        </w:rPr>
        <w:t>DENOTACION Y</w:t>
      </w:r>
      <w:r w:rsidR="00D37B8D" w:rsidRPr="00D37B8D">
        <w:rPr>
          <w:rFonts w:ascii="Snap ITC" w:hAnsi="Snap ITC"/>
          <w:color w:val="E36C0A" w:themeColor="accent6" w:themeShade="BF"/>
        </w:rPr>
        <w:t xml:space="preserve"> CONNOTACION  </w:t>
      </w:r>
    </w:p>
    <w:p w:rsidR="005D770F" w:rsidRDefault="005D770F" w:rsidP="00D37B8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Denotar es referenciar, es decir establecer vínculos entre el  signo y el referente. La</w:t>
      </w:r>
    </w:p>
    <w:p w:rsidR="005D770F" w:rsidRDefault="005D770F" w:rsidP="00D37B8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Denotación corresponde al proceso de significación desde el punto de vista representativo</w:t>
      </w:r>
    </w:p>
    <w:p w:rsidR="00D37B8D" w:rsidRDefault="00D37B8D" w:rsidP="005D770F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O" w:eastAsia="es-CO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-794384</wp:posOffset>
            </wp:positionV>
            <wp:extent cx="10696575" cy="7296150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29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70F">
        <w:rPr>
          <w:rFonts w:ascii="Comic Sans MS" w:hAnsi="Comic Sans MS"/>
        </w:rPr>
        <w:t xml:space="preserve">                                     </w:t>
      </w:r>
    </w:p>
    <w:p w:rsidR="00D37B8D" w:rsidRDefault="00D37B8D" w:rsidP="005D770F">
      <w:pPr>
        <w:rPr>
          <w:rFonts w:ascii="Comic Sans MS" w:hAnsi="Comic Sans MS"/>
        </w:rPr>
      </w:pPr>
    </w:p>
    <w:p w:rsidR="00E416FE" w:rsidRDefault="00D37B8D" w:rsidP="005D77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  <w:r w:rsidR="005D770F">
        <w:rPr>
          <w:rFonts w:ascii="Comic Sans MS" w:hAnsi="Comic Sans MS"/>
        </w:rPr>
        <w:t xml:space="preserve"> </w:t>
      </w:r>
      <w:proofErr w:type="gramStart"/>
      <w:r w:rsidR="00E416FE">
        <w:rPr>
          <w:rFonts w:ascii="Comic Sans MS" w:hAnsi="Comic Sans MS"/>
        </w:rPr>
        <w:t>referencial</w:t>
      </w:r>
      <w:proofErr w:type="gramEnd"/>
      <w:r w:rsidR="00E416FE">
        <w:rPr>
          <w:rFonts w:ascii="Comic Sans MS" w:hAnsi="Comic Sans MS"/>
        </w:rPr>
        <w:t xml:space="preserve"> en el cual predomina el discurso</w:t>
      </w:r>
      <w:r>
        <w:rPr>
          <w:rFonts w:ascii="Comic Sans MS" w:hAnsi="Comic Sans MS"/>
        </w:rPr>
        <w:t>.</w:t>
      </w:r>
    </w:p>
    <w:p w:rsidR="00E416FE" w:rsidRDefault="00E416FE" w:rsidP="005D77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Connotar es </w:t>
      </w:r>
      <w:r w:rsidR="00D37B8D">
        <w:rPr>
          <w:rFonts w:ascii="Comic Sans MS" w:hAnsi="Comic Sans MS"/>
        </w:rPr>
        <w:t>asociar,</w:t>
      </w:r>
      <w:r>
        <w:rPr>
          <w:rFonts w:ascii="Comic Sans MS" w:hAnsi="Comic Sans MS"/>
        </w:rPr>
        <w:t xml:space="preserve"> es la manifestación de la función expresiva y apelativa es común  en los </w:t>
      </w:r>
      <w:r w:rsidR="00B21557">
        <w:rPr>
          <w:rFonts w:ascii="Comic Sans MS" w:hAnsi="Comic Sans MS"/>
        </w:rPr>
        <w:t xml:space="preserve"> </w:t>
      </w:r>
    </w:p>
    <w:p w:rsidR="00E416FE" w:rsidRDefault="00E416FE" w:rsidP="005D77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B27D68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</w:t>
      </w:r>
      <w:r w:rsidR="00B21557">
        <w:rPr>
          <w:rFonts w:ascii="Comic Sans MS" w:hAnsi="Comic Sans MS"/>
        </w:rPr>
        <w:t>d</w:t>
      </w:r>
      <w:r>
        <w:rPr>
          <w:rFonts w:ascii="Comic Sans MS" w:hAnsi="Comic Sans MS"/>
        </w:rPr>
        <w:t>iscursos cotidianos</w:t>
      </w:r>
      <w:r w:rsidR="00B2155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                           </w:t>
      </w:r>
    </w:p>
    <w:p w:rsidR="00D37B8D" w:rsidRDefault="00E416FE" w:rsidP="005D77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</w:p>
    <w:p w:rsidR="00D37B8D" w:rsidRPr="00D37B8D" w:rsidRDefault="00B21557" w:rsidP="00D37B8D">
      <w:pPr>
        <w:jc w:val="center"/>
        <w:rPr>
          <w:rFonts w:ascii="Snap ITC" w:hAnsi="Snap ITC"/>
          <w:color w:val="E36C0A" w:themeColor="accent6" w:themeShade="BF"/>
        </w:rPr>
      </w:pPr>
      <w:r w:rsidRPr="00D37B8D">
        <w:rPr>
          <w:rFonts w:ascii="Snap ITC" w:hAnsi="Snap ITC"/>
          <w:color w:val="E36C0A" w:themeColor="accent6" w:themeShade="BF"/>
        </w:rPr>
        <w:t>ARBITRARIEDAD</w:t>
      </w:r>
      <w:r w:rsidR="00D37B8D" w:rsidRPr="00D37B8D">
        <w:rPr>
          <w:rFonts w:ascii="Comic Sans MS" w:hAnsi="Comic Sans MS"/>
          <w:color w:val="E36C0A" w:themeColor="accent6" w:themeShade="BF"/>
        </w:rPr>
        <w:t xml:space="preserve">  </w:t>
      </w:r>
      <w:r w:rsidR="00D37B8D" w:rsidRPr="00D37B8D">
        <w:rPr>
          <w:rFonts w:ascii="Snap ITC" w:hAnsi="Snap ITC"/>
          <w:color w:val="E36C0A" w:themeColor="accent6" w:themeShade="BF"/>
        </w:rPr>
        <w:t>Y MOTIVACION</w:t>
      </w:r>
    </w:p>
    <w:p w:rsidR="00B21557" w:rsidRDefault="00534960" w:rsidP="00D37B8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Los signos del lenguaje nacen de un contexto tácito social. Esta tesis proviene de los griegos, se</w:t>
      </w:r>
    </w:p>
    <w:p w:rsidR="00534960" w:rsidRDefault="00D37B8D" w:rsidP="00D37B8D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r w:rsidR="00534960">
        <w:rPr>
          <w:rFonts w:ascii="Comic Sans MS" w:hAnsi="Comic Sans MS"/>
        </w:rPr>
        <w:t>ebe</w:t>
      </w:r>
      <w:proofErr w:type="gramEnd"/>
      <w:r w:rsidR="00534960">
        <w:rPr>
          <w:rFonts w:ascii="Comic Sans MS" w:hAnsi="Comic Sans MS"/>
        </w:rPr>
        <w:t xml:space="preserve"> a SAUSSURE donde afirma que la relación  que une al significante con el significado no es</w:t>
      </w:r>
    </w:p>
    <w:p w:rsidR="00534960" w:rsidRPr="00B21557" w:rsidRDefault="00B27D68" w:rsidP="00D37B8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Racional</w:t>
      </w:r>
      <w:r w:rsidR="00534960">
        <w:rPr>
          <w:rFonts w:ascii="Comic Sans MS" w:hAnsi="Comic Sans MS"/>
        </w:rPr>
        <w:t xml:space="preserve"> o motivada, sino </w:t>
      </w:r>
      <w:r w:rsidR="00D37B8D">
        <w:rPr>
          <w:rFonts w:ascii="Comic Sans MS" w:hAnsi="Comic Sans MS"/>
        </w:rPr>
        <w:t>convencional.</w:t>
      </w:r>
    </w:p>
    <w:p w:rsidR="00740B0E" w:rsidRPr="005D770F" w:rsidRDefault="005D770F" w:rsidP="005D770F">
      <w:pPr>
        <w:rPr>
          <w:rFonts w:ascii="Snap ITC" w:hAnsi="Snap ITC"/>
        </w:rPr>
      </w:pPr>
      <w:r>
        <w:rPr>
          <w:rFonts w:ascii="Snap ITC" w:hAnsi="Snap ITC"/>
        </w:rPr>
        <w:t xml:space="preserve">             </w:t>
      </w:r>
    </w:p>
    <w:sectPr w:rsidR="00740B0E" w:rsidRPr="005D770F" w:rsidSect="00740B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B0E"/>
    <w:rsid w:val="00083B65"/>
    <w:rsid w:val="000D53ED"/>
    <w:rsid w:val="00534960"/>
    <w:rsid w:val="005D770F"/>
    <w:rsid w:val="00740B0E"/>
    <w:rsid w:val="00B0013F"/>
    <w:rsid w:val="00B21557"/>
    <w:rsid w:val="00B27D68"/>
    <w:rsid w:val="00BF1190"/>
    <w:rsid w:val="00D37B8D"/>
    <w:rsid w:val="00D70BF5"/>
    <w:rsid w:val="00E4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9"/>
        <o:r id="V:Rule3" type="connector" idref="#_x0000_s10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usuario</cp:lastModifiedBy>
  <cp:revision>2</cp:revision>
  <dcterms:created xsi:type="dcterms:W3CDTF">2010-06-08T21:31:00Z</dcterms:created>
  <dcterms:modified xsi:type="dcterms:W3CDTF">2010-06-15T19:37:00Z</dcterms:modified>
</cp:coreProperties>
</file>