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C" w:rsidRPr="00245A9C" w:rsidRDefault="00245A9C">
      <w:pPr>
        <w:rPr>
          <w:sz w:val="28"/>
          <w:szCs w:val="28"/>
        </w:rPr>
      </w:pPr>
    </w:p>
    <w:p w:rsidR="00245A9C" w:rsidRDefault="00245A9C" w:rsidP="00245A9C">
      <w:pPr>
        <w:spacing w:after="300" w:line="408" w:lineRule="atLeast"/>
        <w:rPr>
          <w:rFonts w:ascii="Arial" w:eastAsia="Times New Roman" w:hAnsi="Arial" w:cs="Arial"/>
          <w:color w:val="484848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84848"/>
          <w:sz w:val="28"/>
          <w:szCs w:val="28"/>
          <w:lang w:eastAsia="es-MX"/>
        </w:rPr>
        <w:t>CARPETA DE EVALUACION</w:t>
      </w:r>
    </w:p>
    <w:p w:rsidR="00245A9C" w:rsidRPr="00245A9C" w:rsidRDefault="00245A9C" w:rsidP="00245A9C">
      <w:pPr>
        <w:spacing w:after="300" w:line="408" w:lineRule="atLeast"/>
        <w:rPr>
          <w:rFonts w:ascii="Arial" w:eastAsia="Times New Roman" w:hAnsi="Arial" w:cs="Arial"/>
          <w:color w:val="484848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484848"/>
          <w:sz w:val="28"/>
          <w:szCs w:val="28"/>
          <w:lang w:eastAsia="es-MX"/>
        </w:rPr>
        <w:t>Los docentes utilizan una variedad equilibrada de estrategias y técnicas para evaluar a los alumnos en l</w:t>
      </w:r>
      <w:r>
        <w:rPr>
          <w:rFonts w:ascii="Arial" w:eastAsia="Times New Roman" w:hAnsi="Arial" w:cs="Arial"/>
          <w:color w:val="484848"/>
          <w:sz w:val="28"/>
          <w:szCs w:val="28"/>
          <w:lang w:eastAsia="es-MX"/>
        </w:rPr>
        <w:t>a</w:t>
      </w:r>
      <w:r w:rsidRPr="00245A9C">
        <w:rPr>
          <w:rFonts w:ascii="Arial" w:eastAsia="Times New Roman" w:hAnsi="Arial" w:cs="Arial"/>
          <w:color w:val="484848"/>
          <w:sz w:val="28"/>
          <w:szCs w:val="28"/>
          <w:lang w:eastAsia="es-MX"/>
        </w:rPr>
        <w:t xml:space="preserve">s </w:t>
      </w:r>
      <w:r>
        <w:rPr>
          <w:rFonts w:ascii="Arial" w:eastAsia="Times New Roman" w:hAnsi="Arial" w:cs="Arial"/>
          <w:color w:val="484848"/>
          <w:sz w:val="28"/>
          <w:szCs w:val="28"/>
          <w:lang w:eastAsia="es-MX"/>
        </w:rPr>
        <w:t>escuelas</w:t>
      </w:r>
      <w:r w:rsidRPr="00245A9C">
        <w:rPr>
          <w:rFonts w:ascii="Arial" w:eastAsia="Times New Roman" w:hAnsi="Arial" w:cs="Arial"/>
          <w:color w:val="484848"/>
          <w:sz w:val="28"/>
          <w:szCs w:val="28"/>
          <w:lang w:eastAsia="es-MX"/>
        </w:rPr>
        <w:t>. Por ejemplo: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trabajos escritos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marcos de referencia y continuos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observaciones estructuradas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registros anecdóticos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criterios de evalu</w:t>
      </w:r>
      <w:r>
        <w:rPr>
          <w:rFonts w:ascii="Arial" w:eastAsia="Times New Roman" w:hAnsi="Arial" w:cs="Arial"/>
          <w:color w:val="636363"/>
          <w:sz w:val="28"/>
          <w:szCs w:val="28"/>
          <w:lang w:eastAsia="es-MX"/>
        </w:rPr>
        <w:t>a</w:t>
      </w: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ción orientativos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carpetas de trabajo</w:t>
      </w:r>
    </w:p>
    <w:p w:rsidR="00245A9C" w:rsidRPr="00245A9C" w:rsidRDefault="00245A9C" w:rsidP="00245A9C">
      <w:pPr>
        <w:numPr>
          <w:ilvl w:val="0"/>
          <w:numId w:val="1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reuniones en los que participen alumnos, docentes y padres.</w:t>
      </w:r>
    </w:p>
    <w:p w:rsidR="00245A9C" w:rsidRPr="00245A9C" w:rsidRDefault="00245A9C" w:rsidP="00245A9C">
      <w:pPr>
        <w:spacing w:after="300" w:line="408" w:lineRule="atLeast"/>
        <w:rPr>
          <w:rFonts w:ascii="Arial" w:eastAsia="Times New Roman" w:hAnsi="Arial" w:cs="Arial"/>
          <w:color w:val="484848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484848"/>
          <w:sz w:val="28"/>
          <w:szCs w:val="28"/>
          <w:lang w:eastAsia="es-MX"/>
        </w:rPr>
        <w:t xml:space="preserve">Las carpetas constituyen un método para documentar los logros y </w:t>
      </w:r>
      <w:proofErr w:type="gramStart"/>
      <w:r w:rsidRPr="00245A9C">
        <w:rPr>
          <w:rFonts w:ascii="Arial" w:eastAsia="Times New Roman" w:hAnsi="Arial" w:cs="Arial"/>
          <w:color w:val="484848"/>
          <w:sz w:val="28"/>
          <w:szCs w:val="28"/>
          <w:lang w:eastAsia="es-MX"/>
        </w:rPr>
        <w:t>progresos</w:t>
      </w:r>
      <w:proofErr w:type="gramEnd"/>
      <w:r w:rsidRPr="00245A9C">
        <w:rPr>
          <w:rFonts w:ascii="Arial" w:eastAsia="Times New Roman" w:hAnsi="Arial" w:cs="Arial"/>
          <w:color w:val="484848"/>
          <w:sz w:val="28"/>
          <w:szCs w:val="28"/>
          <w:lang w:eastAsia="es-MX"/>
        </w:rPr>
        <w:t xml:space="preserve"> del alumno en todo el currículo. Tanto los niños como los docentes seleccionan el material que se va a incluir en la carpeta individual. Ésta puede incluir:</w:t>
      </w:r>
    </w:p>
    <w:p w:rsidR="00245A9C" w:rsidRPr="00245A9C" w:rsidRDefault="00245A9C" w:rsidP="00245A9C">
      <w:pPr>
        <w:numPr>
          <w:ilvl w:val="0"/>
          <w:numId w:val="2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trabajos escritos en los que se muestre el desarrollo del alumno</w:t>
      </w:r>
    </w:p>
    <w:p w:rsidR="00245A9C" w:rsidRPr="00245A9C" w:rsidRDefault="00245A9C" w:rsidP="00245A9C">
      <w:pPr>
        <w:numPr>
          <w:ilvl w:val="0"/>
          <w:numId w:val="2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información sobre cualquier logro extracurricular del alumno</w:t>
      </w:r>
    </w:p>
    <w:p w:rsidR="00245A9C" w:rsidRDefault="00245A9C" w:rsidP="00245A9C">
      <w:pPr>
        <w:numPr>
          <w:ilvl w:val="0"/>
          <w:numId w:val="2"/>
        </w:numPr>
        <w:spacing w:after="0" w:line="360" w:lineRule="atLeast"/>
        <w:ind w:left="225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 w:rsidRPr="00245A9C">
        <w:rPr>
          <w:rFonts w:ascii="Arial" w:eastAsia="Times New Roman" w:hAnsi="Arial" w:cs="Arial"/>
          <w:color w:val="636363"/>
          <w:sz w:val="28"/>
          <w:szCs w:val="28"/>
          <w:lang w:eastAsia="es-MX"/>
        </w:rPr>
        <w:t>autoevaluaciones hechas por el propio alumno.</w:t>
      </w:r>
    </w:p>
    <w:p w:rsidR="00245A9C" w:rsidRPr="00245A9C" w:rsidRDefault="00245A9C" w:rsidP="00245A9C">
      <w:pPr>
        <w:spacing w:after="0" w:line="360" w:lineRule="atLeast"/>
        <w:rPr>
          <w:rFonts w:ascii="Arial" w:eastAsia="Times New Roman" w:hAnsi="Arial" w:cs="Arial"/>
          <w:color w:val="636363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36363"/>
          <w:sz w:val="28"/>
          <w:szCs w:val="28"/>
          <w:lang w:eastAsia="es-MX"/>
        </w:rPr>
        <w:t xml:space="preserve">Las carpetas de evaluación sustituyen a los exámenes bimestrales y son la más fiel evidencia del trabajo del alumno y </w:t>
      </w:r>
      <w:proofErr w:type="spellStart"/>
      <w:r>
        <w:rPr>
          <w:rFonts w:ascii="Arial" w:eastAsia="Times New Roman" w:hAnsi="Arial" w:cs="Arial"/>
          <w:color w:val="636363"/>
          <w:sz w:val="28"/>
          <w:szCs w:val="28"/>
          <w:lang w:eastAsia="es-MX"/>
        </w:rPr>
        <w:t>mestro</w:t>
      </w:r>
      <w:proofErr w:type="spellEnd"/>
      <w:r>
        <w:rPr>
          <w:rFonts w:ascii="Arial" w:eastAsia="Times New Roman" w:hAnsi="Arial" w:cs="Arial"/>
          <w:color w:val="636363"/>
          <w:sz w:val="28"/>
          <w:szCs w:val="28"/>
          <w:lang w:eastAsia="es-MX"/>
        </w:rPr>
        <w:t>.</w:t>
      </w:r>
    </w:p>
    <w:p w:rsidR="00245A9C" w:rsidRDefault="00245A9C"/>
    <w:sectPr w:rsidR="00245A9C" w:rsidSect="00327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94B"/>
    <w:multiLevelType w:val="multilevel"/>
    <w:tmpl w:val="08D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A3DAA"/>
    <w:multiLevelType w:val="multilevel"/>
    <w:tmpl w:val="82A0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245A9C"/>
    <w:rsid w:val="00245A9C"/>
    <w:rsid w:val="0032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Company>HP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2011-01-22T05:00:00Z</dcterms:created>
  <dcterms:modified xsi:type="dcterms:W3CDTF">2011-01-22T05:03:00Z</dcterms:modified>
</cp:coreProperties>
</file>