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F0"/>
  <w:body>
    <w:p w:rsidR="00A2249E" w:rsidRDefault="009E650E">
      <w:r>
        <w:rPr>
          <w:noProof/>
          <w:lang w:eastAsia="es-PA" w:bidi="bn-BD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214630</wp:posOffset>
            </wp:positionV>
            <wp:extent cx="3187700" cy="2124075"/>
            <wp:effectExtent l="152400" t="209550" r="127000" b="2000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114203">
                      <a:off x="0" y="0"/>
                      <a:ext cx="31877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A" w:bidi="bn-BD"/>
        </w:rPr>
        <w:pict>
          <v:roundrect id="_x0000_s1028" style="position:absolute;margin-left:229.2pt;margin-top:-28.85pt;width:294pt;height:81.75pt;z-index:251659264;mso-position-horizontal-relative:text;mso-position-vertical-relative:text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1461B9" w:rsidRPr="001461B9" w:rsidRDefault="001461B9">
                  <w:pPr>
                    <w:rPr>
                      <w:sz w:val="32"/>
                      <w:szCs w:val="32"/>
                    </w:rPr>
                  </w:pPr>
                  <w:r w:rsidRPr="001461B9">
                    <w:rPr>
                      <w:sz w:val="32"/>
                      <w:szCs w:val="32"/>
                    </w:rPr>
                    <w:t xml:space="preserve">Es un tipo de reunión donde distintas personas conversan </w:t>
                  </w:r>
                  <w:r>
                    <w:rPr>
                      <w:sz w:val="32"/>
                      <w:szCs w:val="32"/>
                    </w:rPr>
                    <w:t>en torno a un tema de interés comú</w:t>
                  </w:r>
                  <w:r w:rsidRPr="001461B9">
                    <w:rPr>
                      <w:sz w:val="32"/>
                      <w:szCs w:val="32"/>
                    </w:rPr>
                    <w:t>n.</w:t>
                  </w:r>
                </w:p>
              </w:txbxContent>
            </v:textbox>
          </v:roundrect>
        </w:pict>
      </w:r>
      <w:r w:rsidR="00A2249E">
        <w:rPr>
          <w:noProof/>
          <w:lang w:eastAsia="es-PA" w:bidi="bn-B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1.55pt;margin-top:-43.1pt;width:180pt;height:39.75pt;z-index:251658240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1461B9" w:rsidRPr="001461B9" w:rsidRDefault="001461B9" w:rsidP="001461B9">
                  <w:pPr>
                    <w:jc w:val="center"/>
                    <w:rPr>
                      <w:rFonts w:ascii="UnivrstyRoman Bd BT" w:hAnsi="UnivrstyRoman Bd BT"/>
                      <w:color w:val="FFFFFF" w:themeColor="background1"/>
                      <w:sz w:val="56"/>
                      <w:szCs w:val="56"/>
                    </w:rPr>
                  </w:pPr>
                  <w:r w:rsidRPr="001461B9">
                    <w:rPr>
                      <w:rFonts w:ascii="UnivrstyRoman Bd BT" w:hAnsi="UnivrstyRoman Bd BT"/>
                      <w:color w:val="FFFFFF" w:themeColor="background1"/>
                      <w:sz w:val="56"/>
                      <w:szCs w:val="56"/>
                    </w:rPr>
                    <w:t>Un Foro…</w:t>
                  </w:r>
                </w:p>
              </w:txbxContent>
            </v:textbox>
          </v:shape>
        </w:pict>
      </w:r>
    </w:p>
    <w:p w:rsidR="00A2249E" w:rsidRDefault="00A2249E"/>
    <w:p w:rsidR="006D739B" w:rsidRDefault="009E650E">
      <w:r>
        <w:rPr>
          <w:noProof/>
          <w:lang w:eastAsia="es-PA" w:bidi="bn-BD"/>
        </w:rPr>
        <w:pict>
          <v:roundrect id="_x0000_s1035" style="position:absolute;margin-left:-46.05pt;margin-top:422pt;width:234pt;height:66.75pt;z-index:251666432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35">
              <w:txbxContent>
                <w:p w:rsidR="009E650E" w:rsidRPr="001461B9" w:rsidRDefault="009E650E" w:rsidP="009E65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Formula preguntas concretas y estimulantes referidas al tema</w:t>
                  </w:r>
                </w:p>
              </w:txbxContent>
            </v:textbox>
          </v:roundrect>
        </w:pict>
      </w:r>
      <w:r>
        <w:rPr>
          <w:noProof/>
          <w:lang w:eastAsia="es-PA" w:bidi="bn-BD"/>
        </w:rPr>
        <w:pict>
          <v:roundrect id="_x0000_s1032" style="position:absolute;margin-left:-22.8pt;margin-top:151.25pt;width:225.75pt;height:34.5pt;z-index:25166233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32">
              <w:txbxContent>
                <w:p w:rsidR="00A2249E" w:rsidRPr="001461B9" w:rsidRDefault="00A2249E" w:rsidP="00A2249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Es dirigida por un moderador</w:t>
                  </w:r>
                  <w:r w:rsidRPr="001461B9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es-PA" w:bidi="bn-BD"/>
        </w:rPr>
        <w:pict>
          <v:roundrect id="_x0000_s1031" style="position:absolute;margin-left:-46.05pt;margin-top:215.75pt;width:485.25pt;height:103.5pt;z-index:251661312" arcsize="10923f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1461B9" w:rsidRPr="001461B9" w:rsidRDefault="001461B9" w:rsidP="001461B9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Es una técnica dinámica de grupo que consiste en una reunión de personas donde se aborda de manera informal o formal un tema de actualidad</w:t>
                  </w:r>
                  <w:r w:rsidR="00A2249E">
                    <w:rPr>
                      <w:sz w:val="32"/>
                      <w:szCs w:val="32"/>
                    </w:rPr>
                    <w:t xml:space="preserve"> ante un auditorio que, a menudo, puede intervenir en la discusión. </w:t>
                  </w:r>
                </w:p>
              </w:txbxContent>
            </v:textbox>
          </v:roundrect>
        </w:pict>
      </w:r>
      <w:r>
        <w:rPr>
          <w:noProof/>
          <w:lang w:eastAsia="es-PA" w:bidi="bn-BD"/>
        </w:rPr>
        <w:pict>
          <v:roundrect id="_x0000_s1034" style="position:absolute;margin-left:268.2pt;margin-top:557pt;width:225.75pt;height:34.5pt;z-index:25166540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34">
              <w:txbxContent>
                <w:p w:rsidR="009E650E" w:rsidRPr="001461B9" w:rsidRDefault="009E650E" w:rsidP="009E65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Es  informal</w:t>
                  </w:r>
                  <w:r w:rsidRPr="001461B9">
                    <w:rPr>
                      <w:sz w:val="32"/>
                      <w:szCs w:val="32"/>
                    </w:rPr>
                    <w:t>.</w:t>
                  </w:r>
                  <w:r>
                    <w:rPr>
                      <w:sz w:val="32"/>
                      <w:szCs w:val="32"/>
                    </w:rPr>
                    <w:t xml:space="preserve"> Casi siempre.</w:t>
                  </w:r>
                </w:p>
              </w:txbxContent>
            </v:textbox>
          </v:roundrect>
        </w:pict>
      </w:r>
      <w:r>
        <w:rPr>
          <w:noProof/>
          <w:lang w:eastAsia="es-PA" w:bidi="bn-BD"/>
        </w:rPr>
        <w:pict>
          <v:roundrect id="_x0000_s1030" style="position:absolute;margin-left:225.45pt;margin-top:46.25pt;width:292.5pt;height:105pt;z-index:251660288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1461B9" w:rsidRPr="001461B9" w:rsidRDefault="001461B9" w:rsidP="001461B9">
                  <w:pPr>
                    <w:rPr>
                      <w:sz w:val="32"/>
                      <w:szCs w:val="32"/>
                    </w:rPr>
                  </w:pPr>
                  <w:r w:rsidRPr="001461B9">
                    <w:rPr>
                      <w:sz w:val="32"/>
                      <w:szCs w:val="32"/>
                    </w:rPr>
                    <w:t xml:space="preserve">Es </w:t>
                  </w:r>
                  <w:r>
                    <w:rPr>
                      <w:sz w:val="32"/>
                      <w:szCs w:val="32"/>
                    </w:rPr>
                    <w:t>una técnica de comunicación oral o virtual, realizada en grupo, en base a un contenido de interés general que origine una discusión.</w:t>
                  </w:r>
                </w:p>
              </w:txbxContent>
            </v:textbox>
          </v:roundrect>
        </w:pict>
      </w:r>
      <w:r>
        <w:rPr>
          <w:noProof/>
          <w:lang w:eastAsia="es-PA" w:bidi="bn-BD"/>
        </w:rPr>
        <w:pict>
          <v:roundrect id="_x0000_s1033" style="position:absolute;margin-left:197.7pt;margin-top:329.75pt;width:311.25pt;height:81.75pt;z-index:25166336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  <v:textbox style="mso-next-textbox:#_x0000_s1033">
              <w:txbxContent>
                <w:p w:rsidR="00A2249E" w:rsidRPr="001461B9" w:rsidRDefault="00A2249E" w:rsidP="00A2249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Su objetivo es conocer las opiniones sobre un tema concreto, pensado para compartir opiniones.</w:t>
                  </w:r>
                </w:p>
              </w:txbxContent>
            </v:textbox>
          </v:roundrect>
        </w:pict>
      </w:r>
      <w:r>
        <w:rPr>
          <w:noProof/>
          <w:lang w:eastAsia="es-PA" w:bidi="bn-BD"/>
        </w:rPr>
        <w:pict>
          <v:roundrect id="_x0000_s1037" style="position:absolute;margin-left:-63.3pt;margin-top:346.25pt;width:225.75pt;height:34.5pt;z-index:251668480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37">
              <w:txbxContent>
                <w:p w:rsidR="009E650E" w:rsidRPr="001461B9" w:rsidRDefault="009E650E" w:rsidP="009E65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Distribuye el uso de la palabra.</w:t>
                  </w:r>
                </w:p>
              </w:txbxContent>
            </v:textbox>
          </v:roundrect>
        </w:pict>
      </w:r>
      <w:r>
        <w:rPr>
          <w:noProof/>
          <w:lang w:eastAsia="es-PA" w:bidi="bn-BD"/>
        </w:rPr>
        <w:pict>
          <v:roundrect id="_x0000_s1036" style="position:absolute;margin-left:221.7pt;margin-top:478.25pt;width:296.25pt;height:34.5pt;z-index:25166745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36">
              <w:txbxContent>
                <w:p w:rsidR="009E650E" w:rsidRPr="001461B9" w:rsidRDefault="009E650E" w:rsidP="009E65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Limita el tiempo de las exposiciones</w:t>
                  </w:r>
                  <w:r w:rsidRPr="001461B9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roundrect>
        </w:pict>
      </w:r>
      <w:r>
        <w:rPr>
          <w:noProof/>
          <w:lang w:eastAsia="es-PA" w:bidi="bn-BD"/>
        </w:rPr>
        <w:pict>
          <v:roundrect id="_x0000_s1038" style="position:absolute;margin-left:-63.3pt;margin-top:524pt;width:292.5pt;height:78.75pt;z-index:25166950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9E650E" w:rsidRPr="001461B9" w:rsidRDefault="009E650E" w:rsidP="009E650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Controla la participación espontánea y heterogénea de un público numeroso y desconocido.</w:t>
                  </w:r>
                </w:p>
              </w:txbxContent>
            </v:textbox>
          </v:roundrect>
        </w:pict>
      </w:r>
    </w:p>
    <w:sectPr w:rsidR="006D739B" w:rsidSect="006D7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rstyRoman Bd BT">
    <w:panose1 w:val="04030605060702020802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461B9"/>
    <w:rsid w:val="001461B9"/>
    <w:rsid w:val="006D739B"/>
    <w:rsid w:val="009E650E"/>
    <w:rsid w:val="00A2249E"/>
    <w:rsid w:val="00B3711F"/>
    <w:rsid w:val="00C1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3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23F3-F4AE-4687-A8B6-2F4FD29A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</dc:creator>
  <cp:lastModifiedBy>Maybe</cp:lastModifiedBy>
  <cp:revision>2</cp:revision>
  <dcterms:created xsi:type="dcterms:W3CDTF">2011-04-17T22:41:00Z</dcterms:created>
  <dcterms:modified xsi:type="dcterms:W3CDTF">2011-04-17T22:41:00Z</dcterms:modified>
</cp:coreProperties>
</file>