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D7" w:rsidRPr="00FE6FD7" w:rsidRDefault="00FE6FD7" w:rsidP="00FE6FD7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FE6FD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Ejemplos de aprendizaje electrónico.</w:t>
      </w:r>
    </w:p>
    <w:p w:rsidR="00FE6FD7" w:rsidRPr="00FE6FD7" w:rsidRDefault="00FE6FD7" w:rsidP="00FE6FD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E6FD7">
        <w:rPr>
          <w:rFonts w:ascii="Arial" w:eastAsia="Times New Roman" w:hAnsi="Arial" w:cs="Arial"/>
          <w:sz w:val="24"/>
          <w:szCs w:val="24"/>
          <w:lang w:eastAsia="es-ES"/>
        </w:rPr>
        <w:t xml:space="preserve">A principios de los años noventa el Ministerio de Educación de España crea el proyecto </w:t>
      </w:r>
      <w:hyperlink r:id="rId4" w:tooltip="Aula Mentor" w:history="1">
        <w:r w:rsidRPr="00FE6FD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s-ES"/>
          </w:rPr>
          <w:t>Aula Mentor</w:t>
        </w:r>
      </w:hyperlink>
      <w:r w:rsidRPr="00FE6FD7">
        <w:rPr>
          <w:rFonts w:ascii="Arial" w:eastAsia="Times New Roman" w:hAnsi="Arial" w:cs="Arial"/>
          <w:sz w:val="24"/>
          <w:szCs w:val="24"/>
          <w:lang w:eastAsia="es-ES"/>
        </w:rPr>
        <w:t>, cuyo objetivo es proporcionar un sistema de formación para personas adultas utilizando las tecnologías de la información y la comunicación en el ámbito de la formación no reglada con un enfoque abierto, flexible y a distancia a través de la red Internet.</w:t>
      </w:r>
    </w:p>
    <w:p w:rsidR="00FE6FD7" w:rsidRPr="00FE6FD7" w:rsidRDefault="00FE6FD7" w:rsidP="00FE6FD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E6FD7">
        <w:rPr>
          <w:rFonts w:ascii="Arial" w:eastAsia="Times New Roman" w:hAnsi="Arial" w:cs="Arial"/>
          <w:sz w:val="24"/>
          <w:szCs w:val="24"/>
          <w:lang w:eastAsia="es-ES"/>
        </w:rPr>
        <w:t xml:space="preserve">Actualmente en México existe un sistema impartido por la </w:t>
      </w:r>
      <w:hyperlink r:id="rId5" w:tooltip="UNAM" w:history="1">
        <w:r w:rsidRPr="00FE6FD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s-ES"/>
          </w:rPr>
          <w:t>UNAM</w:t>
        </w:r>
      </w:hyperlink>
      <w:r w:rsidRPr="00FE6FD7">
        <w:rPr>
          <w:rFonts w:ascii="Arial" w:eastAsia="Times New Roman" w:hAnsi="Arial" w:cs="Arial"/>
          <w:sz w:val="24"/>
          <w:szCs w:val="24"/>
          <w:lang w:eastAsia="es-ES"/>
        </w:rPr>
        <w:t xml:space="preserve"> denominado Sistema Universidad Abierta y Educación a Distancia (SUAyED). Esta modalidad educativa surge como apoyo al sistema abierto y al presencial, caracterizado por el uso y aplicación de las tecnologías de la información y comunicación. La flexibilidad y potencialidad para el estudio independiente evita las barreras de horarios, lugar, edad, trabajo, entre otras, que impiden que cualquier persona cubra los requisitos de ingreso y pueda optar por un título universitario. El uso de las TICs, la responsabilidad y el compromiso son las bases para el desarrollo de la educación a distancia.</w:t>
      </w:r>
    </w:p>
    <w:p w:rsidR="000213AD" w:rsidRDefault="00FE6FD7"/>
    <w:sectPr w:rsidR="000213AD" w:rsidSect="002C05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E6FD7"/>
    <w:rsid w:val="002C05D1"/>
    <w:rsid w:val="002D2BF9"/>
    <w:rsid w:val="00D27D68"/>
    <w:rsid w:val="00FE6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5D1"/>
  </w:style>
  <w:style w:type="paragraph" w:styleId="Ttulo2">
    <w:name w:val="heading 2"/>
    <w:basedOn w:val="Normal"/>
    <w:link w:val="Ttulo2Car"/>
    <w:uiPriority w:val="9"/>
    <w:qFormat/>
    <w:rsid w:val="00FE6F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E6FD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E6FD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E6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w-headline">
    <w:name w:val="mw-headline"/>
    <w:basedOn w:val="Fuentedeprrafopredeter"/>
    <w:rsid w:val="00FE6F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1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s.wikipedia.org/wiki/UNAM" TargetMode="External"/><Relationship Id="rId4" Type="http://schemas.openxmlformats.org/officeDocument/2006/relationships/hyperlink" Target="http://es.wikipedia.org/wiki/Aula_Mento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Panda</dc:creator>
  <cp:keywords/>
  <dc:description/>
  <cp:lastModifiedBy>Panda</cp:lastModifiedBy>
  <cp:revision>2</cp:revision>
  <dcterms:created xsi:type="dcterms:W3CDTF">2011-11-07T20:05:00Z</dcterms:created>
  <dcterms:modified xsi:type="dcterms:W3CDTF">2011-11-07T20:06:00Z</dcterms:modified>
</cp:coreProperties>
</file>