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white [3212]" type="gradient"/>
    </v:background>
  </w:background>
  <w:body>
    <w:p w:rsidR="00254E90" w:rsidRDefault="00A2237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37.5pt" fillcolor="#00b050" strokecolor="#7030a0">
            <v:fill color2="#f93"/>
            <v:shadow on="t" color="silver" opacity="52429f"/>
            <v:textpath style="font-family:&quot;Chiller&quot;;font-size:32pt;v-text-kern:t" trim="t" fitpath="t" string="ANÀLISIS SEMÀNTICO DEL TEXTO"/>
          </v:shape>
        </w:pict>
      </w:r>
    </w:p>
    <w:p w:rsidR="00A22375" w:rsidRDefault="00A22375"/>
    <w:p w:rsidR="00A22375" w:rsidRPr="00DD238E" w:rsidRDefault="00A22375">
      <w:pPr>
        <w:rPr>
          <w:rFonts w:ascii="Comic Sans MS" w:hAnsi="Comic Sans MS"/>
          <w:color w:val="00B050"/>
          <w:sz w:val="28"/>
          <w:szCs w:val="28"/>
        </w:rPr>
      </w:pPr>
      <w:r w:rsidRPr="00DD238E">
        <w:rPr>
          <w:rFonts w:ascii="Comic Sans MS" w:hAnsi="Comic Sans MS"/>
          <w:color w:val="00B050"/>
          <w:sz w:val="28"/>
          <w:szCs w:val="28"/>
        </w:rPr>
        <w:t xml:space="preserve">Analizar un texto desde el </w:t>
      </w:r>
      <w:r w:rsidRPr="00DD238E">
        <w:rPr>
          <w:rFonts w:ascii="Comic Sans MS" w:hAnsi="Comic Sans MS"/>
          <w:b/>
          <w:color w:val="0070C0"/>
          <w:sz w:val="28"/>
          <w:szCs w:val="28"/>
        </w:rPr>
        <w:t>componente cognitivo</w:t>
      </w:r>
      <w:r w:rsidRPr="00DD238E">
        <w:rPr>
          <w:rFonts w:ascii="Comic Sans MS" w:hAnsi="Comic Sans MS"/>
          <w:color w:val="00B050"/>
          <w:sz w:val="28"/>
          <w:szCs w:val="28"/>
        </w:rPr>
        <w:t xml:space="preserve"> exige indagar aspectos como los que sugieren los interrogantes:</w:t>
      </w:r>
    </w:p>
    <w:p w:rsidR="00DD238E" w:rsidRPr="00A22375" w:rsidRDefault="00DD238E">
      <w:pPr>
        <w:rPr>
          <w:rFonts w:ascii="Comic Sans MS" w:hAnsi="Comic Sans MS"/>
          <w:sz w:val="28"/>
          <w:szCs w:val="28"/>
        </w:rPr>
      </w:pPr>
    </w:p>
    <w:p w:rsidR="00A22375" w:rsidRP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¿A QUÉ</w:t>
      </w:r>
      <w:r w:rsidRPr="00A22375">
        <w:rPr>
          <w:rFonts w:ascii="Comic Sans MS" w:hAnsi="Comic Sans MS"/>
          <w:sz w:val="28"/>
          <w:szCs w:val="28"/>
        </w:rPr>
        <w:t xml:space="preserve"> REALIDAD O MUNDO SE REFIERE EL TEXTO?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2)</w:t>
      </w:r>
      <w:r w:rsidRPr="00A223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¿QUÉ </w:t>
      </w:r>
      <w:r w:rsidRPr="00A22375">
        <w:rPr>
          <w:rFonts w:ascii="Comic Sans MS" w:hAnsi="Comic Sans MS"/>
          <w:sz w:val="28"/>
          <w:szCs w:val="28"/>
        </w:rPr>
        <w:t>EXPERIENCIA</w:t>
      </w:r>
      <w:r>
        <w:rPr>
          <w:rFonts w:ascii="Comic Sans MS" w:hAnsi="Comic Sans MS"/>
          <w:sz w:val="28"/>
          <w:szCs w:val="28"/>
        </w:rPr>
        <w:t xml:space="preserve"> HUMANA SE REFLEJA?</w:t>
      </w:r>
    </w:p>
    <w:p w:rsid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 xml:space="preserve"> ¿QUÉ COSMOVISION SUBYACE?</w:t>
      </w:r>
    </w:p>
    <w:p w:rsid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 xml:space="preserve"> ¿QUÉ HECHOS COGNOSCITIVOS SE PRESENTAN? </w:t>
      </w:r>
    </w:p>
    <w:p w:rsidR="00DD238E" w:rsidRDefault="00DD238E">
      <w:pPr>
        <w:rPr>
          <w:rFonts w:ascii="Comic Sans MS" w:hAnsi="Comic Sans MS"/>
          <w:sz w:val="28"/>
          <w:szCs w:val="28"/>
        </w:rPr>
      </w:pPr>
    </w:p>
    <w:p w:rsidR="00A22375" w:rsidRPr="00DD238E" w:rsidRDefault="00A22375">
      <w:pPr>
        <w:rPr>
          <w:rFonts w:ascii="Comic Sans MS" w:hAnsi="Comic Sans MS"/>
          <w:color w:val="00B050"/>
          <w:sz w:val="28"/>
          <w:szCs w:val="28"/>
        </w:rPr>
      </w:pPr>
      <w:r w:rsidRPr="00DD238E">
        <w:rPr>
          <w:rFonts w:ascii="Comic Sans MS" w:hAnsi="Comic Sans MS"/>
          <w:color w:val="00B050"/>
          <w:sz w:val="28"/>
          <w:szCs w:val="28"/>
        </w:rPr>
        <w:t xml:space="preserve">Para analizar un texto desde el </w:t>
      </w:r>
      <w:r w:rsidRPr="00DD238E">
        <w:rPr>
          <w:rFonts w:ascii="Comic Sans MS" w:hAnsi="Comic Sans MS"/>
          <w:b/>
          <w:color w:val="0070C0"/>
          <w:sz w:val="28"/>
          <w:szCs w:val="28"/>
        </w:rPr>
        <w:t>componente semántico</w:t>
      </w:r>
      <w:r w:rsidRPr="00DD238E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DD238E">
        <w:rPr>
          <w:rFonts w:ascii="Comic Sans MS" w:hAnsi="Comic Sans MS"/>
          <w:color w:val="00B050"/>
          <w:sz w:val="28"/>
          <w:szCs w:val="28"/>
        </w:rPr>
        <w:t>se debe tener en cuenta:</w:t>
      </w:r>
    </w:p>
    <w:p w:rsidR="00DD238E" w:rsidRDefault="00DD238E">
      <w:pPr>
        <w:rPr>
          <w:rFonts w:ascii="Comic Sans MS" w:hAnsi="Comic Sans MS"/>
          <w:sz w:val="28"/>
          <w:szCs w:val="28"/>
        </w:rPr>
      </w:pPr>
    </w:p>
    <w:p w:rsid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¿QUÉ TIPO DE SIGNIFICACIÓN PREDOMINA?</w:t>
      </w:r>
    </w:p>
    <w:p w:rsidR="00A22375" w:rsidRDefault="00A22375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 xml:space="preserve"> </w:t>
      </w:r>
      <w:r w:rsidR="00DD238E">
        <w:rPr>
          <w:rFonts w:ascii="Comic Sans MS" w:hAnsi="Comic Sans MS"/>
          <w:sz w:val="28"/>
          <w:szCs w:val="28"/>
        </w:rPr>
        <w:t>QUÉ UNIDADES SIGNIFICATIVAS SON RELEVANTES</w:t>
      </w:r>
      <w:proofErr w:type="gramStart"/>
      <w:r w:rsidR="00DD238E">
        <w:rPr>
          <w:rFonts w:ascii="Comic Sans MS" w:hAnsi="Comic Sans MS"/>
          <w:sz w:val="28"/>
          <w:szCs w:val="28"/>
        </w:rPr>
        <w:t>?</w:t>
      </w:r>
      <w:proofErr w:type="gramEnd"/>
    </w:p>
    <w:p w:rsidR="00DD238E" w:rsidRDefault="00DD238E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 xml:space="preserve"> CÓMO ESTA ORGANIZADO EL CONTENIDO DEL TEXTO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DD238E" w:rsidRPr="00A22375" w:rsidRDefault="00DD238E">
      <w:pPr>
        <w:rPr>
          <w:rFonts w:ascii="Comic Sans MS" w:hAnsi="Comic Sans MS"/>
          <w:sz w:val="28"/>
          <w:szCs w:val="28"/>
        </w:rPr>
      </w:pPr>
      <w:r w:rsidRPr="00DD238E">
        <w:rPr>
          <w:rFonts w:ascii="Comic Sans MS" w:hAnsi="Comic Sans MS"/>
          <w:color w:val="7030A0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 xml:space="preserve"> CÓMO SE DA LA COHERENCIA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A22375" w:rsidRPr="00A22375" w:rsidRDefault="00A22375">
      <w:pPr>
        <w:rPr>
          <w:rFonts w:ascii="Comic Sans MS" w:hAnsi="Comic Sans MS"/>
          <w:sz w:val="28"/>
          <w:szCs w:val="28"/>
        </w:rPr>
      </w:pPr>
    </w:p>
    <w:sectPr w:rsidR="00A22375" w:rsidRPr="00A22375" w:rsidSect="00DD238E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8E" w:rsidRDefault="00DD238E" w:rsidP="00DD238E">
      <w:pPr>
        <w:spacing w:after="0" w:line="240" w:lineRule="auto"/>
      </w:pPr>
      <w:r>
        <w:separator/>
      </w:r>
    </w:p>
  </w:endnote>
  <w:endnote w:type="continuationSeparator" w:id="1">
    <w:p w:rsidR="00DD238E" w:rsidRDefault="00DD238E" w:rsidP="00D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8E" w:rsidRDefault="00DD238E" w:rsidP="00DD238E">
      <w:pPr>
        <w:spacing w:after="0" w:line="240" w:lineRule="auto"/>
      </w:pPr>
      <w:r>
        <w:separator/>
      </w:r>
    </w:p>
  </w:footnote>
  <w:footnote w:type="continuationSeparator" w:id="1">
    <w:p w:rsidR="00DD238E" w:rsidRDefault="00DD238E" w:rsidP="00DD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375"/>
    <w:rsid w:val="00254E90"/>
    <w:rsid w:val="00A22375"/>
    <w:rsid w:val="00D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9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2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38E"/>
  </w:style>
  <w:style w:type="paragraph" w:styleId="Piedepgina">
    <w:name w:val="footer"/>
    <w:basedOn w:val="Normal"/>
    <w:link w:val="PiedepginaCar"/>
    <w:uiPriority w:val="99"/>
    <w:semiHidden/>
    <w:unhideWhenUsed/>
    <w:rsid w:val="00DD2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0074-8220-4FBC-BA34-DC56A3FC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</dc:creator>
  <cp:keywords/>
  <dc:description/>
  <cp:lastModifiedBy>CICLO</cp:lastModifiedBy>
  <cp:revision>1</cp:revision>
  <dcterms:created xsi:type="dcterms:W3CDTF">2006-12-31T23:35:00Z</dcterms:created>
  <dcterms:modified xsi:type="dcterms:W3CDTF">2006-12-31T23:49:00Z</dcterms:modified>
</cp:coreProperties>
</file>