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17"/>
      </w:tblGrid>
      <w:tr w:rsidR="00ED4B73" w:rsidRPr="00ED4B73" w:rsidTr="00ED4B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  <w:t>¿Qué es un Blog?</w:t>
            </w:r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Un blog constituye </w:t>
            </w:r>
            <w:r w:rsidRPr="00ED4B73"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  <w:t>una herramienta de colaboración asincrónica</w:t>
            </w: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 que permite que cualquiera pueda expresar ideas y poner contenidos a disposición de otros en la Web de una manera sencilla, a modo de diario de a bordo, aunque se escriba con la regularidad que se desee. </w:t>
            </w:r>
            <w:proofErr w:type="spellStart"/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>Veámos</w:t>
            </w:r>
            <w:proofErr w:type="spellEnd"/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 otras características de los blogs que pueden ser útiles desde un punto de vista pedagógico. </w:t>
            </w:r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Por lo general los blogs son entornos: </w:t>
            </w:r>
          </w:p>
          <w:p w:rsidR="00ED4B73" w:rsidRPr="00ED4B73" w:rsidRDefault="00ED4B73" w:rsidP="00ED4B73">
            <w:pPr>
              <w:spacing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- </w:t>
            </w:r>
            <w:r w:rsidRPr="00ED4B73"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  <w:t>Colaborativos</w:t>
            </w: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: ya que permiten que otros internautas añadan comentarios a las entradas iniciadas por el creador del blog. </w:t>
            </w:r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- </w:t>
            </w:r>
            <w:r w:rsidRPr="00ED4B73"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  <w:t>Definibles</w:t>
            </w: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>: es decir se puede delimitar quiénes pueden añadir comentarios, lo que hace posible que se creen entornos restringidos aunque a la vez sean públicos y visibles a cualquier otro usuario web. Esta característica puede ser útil si queremos limitar la participación a un conjunto determinado de alumnos (ej. clase de 3º A).S</w:t>
            </w:r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2857500" cy="1343025"/>
                  <wp:effectExtent l="19050" t="0" r="0" b="0"/>
                  <wp:docPr id="1" name="Imagen 1" descr="http://www.isabelperez.com/taller1/imag/blog_reading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abelperez.com/taller1/imag/blog_reading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- </w:t>
            </w:r>
            <w:r w:rsidRPr="00ED4B73"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  <w:t>Interactivos</w:t>
            </w: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>: desde ellos pueden enlazarse otros sitios web, videos, audios, etc. dando acceso a otros contenidos y permitiendo la puesta en práctica de otras habilidades lingüísticas. Algunos espacios permiten incluso que se suban archivos de audio (</w:t>
            </w:r>
            <w:proofErr w:type="spellStart"/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>podcasts</w:t>
            </w:r>
            <w:proofErr w:type="spellEnd"/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). </w:t>
            </w:r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- </w:t>
            </w:r>
            <w:r w:rsidRPr="00ED4B73">
              <w:rPr>
                <w:rFonts w:eastAsia="Times New Roman" w:cs="Arial"/>
                <w:b/>
                <w:bCs/>
                <w:sz w:val="28"/>
                <w:szCs w:val="28"/>
                <w:lang w:eastAsia="es-MX"/>
              </w:rPr>
              <w:t>Gratuitos</w:t>
            </w: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>: al menos existe un gran número de espacios donde crear blogs que incluso no incluyen ningún tipo de publicidad. En la siguiente tabla ves algunos ejemplos</w:t>
            </w:r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Times New Roman"/>
                <w:sz w:val="28"/>
                <w:szCs w:val="28"/>
                <w:lang w:eastAsia="es-MX"/>
              </w:rPr>
              <w:t> </w:t>
            </w:r>
          </w:p>
        </w:tc>
      </w:tr>
    </w:tbl>
    <w:p w:rsidR="00ED4B73" w:rsidRPr="00ED4B73" w:rsidRDefault="00ED4B73" w:rsidP="00ED4B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MX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2"/>
      </w:tblGrid>
      <w:tr w:rsidR="00ED4B73" w:rsidRPr="00ED4B73" w:rsidTr="00ED4B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4B73" w:rsidRPr="00ED4B73" w:rsidRDefault="00ED4B73" w:rsidP="00ED4B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Times New Roman"/>
                <w:noProof/>
                <w:sz w:val="28"/>
                <w:szCs w:val="28"/>
                <w:lang w:eastAsia="es-MX"/>
              </w:rPr>
              <w:lastRenderedPageBreak/>
              <w:drawing>
                <wp:inline distT="0" distB="0" distL="0" distR="0">
                  <wp:extent cx="2857500" cy="1571625"/>
                  <wp:effectExtent l="19050" t="0" r="0" b="0"/>
                  <wp:docPr id="2" name="Imagen 2" descr="http://www.isabelperez.com/taller1/imag/b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abelperez.com/taller1/imag/b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B73" w:rsidRPr="00ED4B73" w:rsidTr="00ED4B73">
        <w:trPr>
          <w:trHeight w:val="1740"/>
          <w:tblCellSpacing w:w="15" w:type="dxa"/>
          <w:jc w:val="center"/>
        </w:trPr>
        <w:tc>
          <w:tcPr>
            <w:tcW w:w="0" w:type="auto"/>
            <w:hideMark/>
          </w:tcPr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hyperlink r:id="rId7" w:history="1"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>Ejemplo de blog en inglés</w:t>
              </w:r>
            </w:hyperlink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 (un ejemplo de uso colectivo entre la clase para trabajar la lectura de textos seleccionados por la profesora)</w:t>
            </w: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br/>
            </w:r>
            <w:hyperlink r:id="rId8" w:history="1">
              <w:proofErr w:type="spellStart"/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>The</w:t>
              </w:r>
              <w:proofErr w:type="spellEnd"/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 xml:space="preserve"> </w:t>
              </w:r>
              <w:proofErr w:type="spellStart"/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>English</w:t>
              </w:r>
              <w:proofErr w:type="spellEnd"/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 xml:space="preserve"> </w:t>
              </w:r>
              <w:proofErr w:type="spellStart"/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>Corner</w:t>
              </w:r>
              <w:proofErr w:type="spellEnd"/>
            </w:hyperlink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 (Blog de primaria)</w:t>
            </w: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br/>
            </w: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br/>
              <w:t>El profesor lo usa para comunicarse con los alumnos y ofrecer recursos y páginas de interés:</w:t>
            </w:r>
            <w:hyperlink r:id="rId9" w:history="1"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br/>
                <w:t>Ejemplo de blog educativo en francés</w:t>
              </w:r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br/>
              </w:r>
            </w:hyperlink>
            <w:hyperlink r:id="rId10" w:history="1"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 xml:space="preserve">Blog de Alfonso López </w:t>
              </w:r>
            </w:hyperlink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hyperlink r:id="rId11" w:history="1"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>Ejemplo de blog de alumnos</w:t>
              </w:r>
            </w:hyperlink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 (4º ESO de música - IES Vega de Mar - San Pedro Alcántara). Lo gestionan ellos mismos.</w:t>
            </w:r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+ </w:t>
            </w:r>
            <w:hyperlink r:id="rId12" w:history="1"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>Planeta Educativo</w:t>
              </w:r>
            </w:hyperlink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 xml:space="preserve">: blogs de profes, centros, </w:t>
            </w:r>
            <w:proofErr w:type="spellStart"/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>etc</w:t>
            </w:r>
            <w:proofErr w:type="spellEnd"/>
            <w:r w:rsidRPr="00ED4B73">
              <w:rPr>
                <w:rFonts w:eastAsia="Times New Roman" w:cs="Arial"/>
                <w:sz w:val="28"/>
                <w:szCs w:val="28"/>
                <w:lang w:eastAsia="es-MX"/>
              </w:rPr>
              <w:t>, la mayoría en español pero pueden orientar en el uso.</w:t>
            </w:r>
          </w:p>
          <w:p w:rsidR="00ED4B73" w:rsidRPr="00ED4B73" w:rsidRDefault="00ED4B73" w:rsidP="00ED4B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es-MX"/>
              </w:rPr>
            </w:pPr>
            <w:hyperlink r:id="rId13" w:anchor="blogs%20" w:history="1">
              <w:r w:rsidRPr="00ED4B73">
                <w:rPr>
                  <w:rFonts w:eastAsia="Times New Roman" w:cs="Arial"/>
                  <w:sz w:val="28"/>
                  <w:szCs w:val="28"/>
                  <w:u w:val="single"/>
                  <w:lang w:eastAsia="es-MX"/>
                </w:rPr>
                <w:t>+ de Blogs</w:t>
              </w:r>
            </w:hyperlink>
          </w:p>
        </w:tc>
      </w:tr>
    </w:tbl>
    <w:p w:rsidR="00594A3B" w:rsidRPr="00ED4B73" w:rsidRDefault="00594A3B" w:rsidP="00ED4B73">
      <w:pPr>
        <w:jc w:val="both"/>
        <w:rPr>
          <w:sz w:val="28"/>
          <w:szCs w:val="28"/>
        </w:rPr>
      </w:pPr>
    </w:p>
    <w:sectPr w:rsidR="00594A3B" w:rsidRPr="00ED4B73" w:rsidSect="00ED4B7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4B73"/>
    <w:rsid w:val="00594A3B"/>
    <w:rsid w:val="00E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D4B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ezquerra.blogspot.com/" TargetMode="External"/><Relationship Id="rId13" Type="http://schemas.openxmlformats.org/officeDocument/2006/relationships/hyperlink" Target="http://www.isabelperez.com/podcast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abelperez.com/blogs/index.html" TargetMode="External"/><Relationship Id="rId12" Type="http://schemas.openxmlformats.org/officeDocument/2006/relationships/hyperlink" Target="http://www.aulablog.com/plan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vega4eso.blogspot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esquevedobilingue.blogspot.com/" TargetMode="External"/><Relationship Id="rId4" Type="http://schemas.openxmlformats.org/officeDocument/2006/relationships/hyperlink" Target="http://www.isabelperez.com/blogs/index.html" TargetMode="External"/><Relationship Id="rId9" Type="http://schemas.openxmlformats.org/officeDocument/2006/relationships/hyperlink" Target="http://francesvirtual.blogspo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1922</Characters>
  <Application>Microsoft Office Word</Application>
  <DocSecurity>0</DocSecurity>
  <Lines>16</Lines>
  <Paragraphs>4</Paragraphs>
  <ScaleCrop>false</ScaleCrop>
  <Company>Microsoft Corp.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2009-05-21T02:22:00Z</dcterms:created>
  <dcterms:modified xsi:type="dcterms:W3CDTF">2009-05-21T02:23:00Z</dcterms:modified>
</cp:coreProperties>
</file>