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B3" w:rsidRDefault="00875E7C">
      <w:pPr>
        <w:rPr>
          <w:b/>
          <w:sz w:val="32"/>
          <w:szCs w:val="32"/>
        </w:rPr>
      </w:pPr>
      <w:r w:rsidRPr="00875E7C">
        <w:rPr>
          <w:b/>
          <w:caps/>
          <w:sz w:val="32"/>
          <w:szCs w:val="32"/>
        </w:rPr>
        <w:t xml:space="preserve">why </w:t>
      </w:r>
      <w:proofErr w:type="gramStart"/>
      <w:r w:rsidRPr="00875E7C">
        <w:rPr>
          <w:b/>
          <w:sz w:val="32"/>
          <w:szCs w:val="32"/>
        </w:rPr>
        <w:t>CHOOSE  INTELLIGENT</w:t>
      </w:r>
      <w:proofErr w:type="gramEnd"/>
      <w:r w:rsidRPr="00875E7C">
        <w:rPr>
          <w:b/>
          <w:sz w:val="32"/>
          <w:szCs w:val="32"/>
        </w:rPr>
        <w:t xml:space="preserve"> BUILDING</w:t>
      </w:r>
    </w:p>
    <w:p w:rsidR="00875E7C" w:rsidRDefault="00875E7C">
      <w:pPr>
        <w:rPr>
          <w:b/>
          <w:sz w:val="32"/>
          <w:szCs w:val="32"/>
        </w:rPr>
      </w:pPr>
    </w:p>
    <w:p w:rsidR="00875E7C" w:rsidRDefault="00875E7C" w:rsidP="00875E7C">
      <w:pPr>
        <w:pStyle w:val="ListParagraph"/>
        <w:numPr>
          <w:ilvl w:val="0"/>
          <w:numId w:val="1"/>
        </w:numPr>
        <w:rPr>
          <w:b/>
          <w:sz w:val="24"/>
          <w:szCs w:val="24"/>
        </w:rPr>
      </w:pPr>
      <w:r>
        <w:rPr>
          <w:b/>
          <w:sz w:val="24"/>
          <w:szCs w:val="24"/>
        </w:rPr>
        <w:t>Reduce Resource Consumption</w:t>
      </w:r>
    </w:p>
    <w:p w:rsidR="00875E7C" w:rsidRDefault="00875E7C" w:rsidP="00E4683A">
      <w:pPr>
        <w:ind w:firstLine="360"/>
        <w:jc w:val="both"/>
        <w:rPr>
          <w:sz w:val="24"/>
          <w:szCs w:val="24"/>
        </w:rPr>
      </w:pPr>
      <w:proofErr w:type="gramStart"/>
      <w:r>
        <w:rPr>
          <w:sz w:val="24"/>
          <w:szCs w:val="24"/>
        </w:rPr>
        <w:t>Legislation ,</w:t>
      </w:r>
      <w:proofErr w:type="gramEnd"/>
      <w:r>
        <w:rPr>
          <w:sz w:val="24"/>
          <w:szCs w:val="24"/>
        </w:rPr>
        <w:t xml:space="preserve"> environmental concern and cost awareness suggest that resources should be used even in private homes. Homes and building technology offers tremendous potential savings through intelligent control. Partial measures such as ventilation – on demand achieve saving in operating costs of up to 70% in this area. Load management, the main function of which is to cap energy consumption peaks, achieve financial savings of up to 50%. Home </w:t>
      </w:r>
      <w:proofErr w:type="gramStart"/>
      <w:r>
        <w:rPr>
          <w:sz w:val="24"/>
          <w:szCs w:val="24"/>
        </w:rPr>
        <w:t>technology for example already meet</w:t>
      </w:r>
      <w:proofErr w:type="gramEnd"/>
      <w:r>
        <w:rPr>
          <w:sz w:val="24"/>
          <w:szCs w:val="24"/>
        </w:rPr>
        <w:t xml:space="preserve"> the requirement for automating buildings. The relevant technology has been used in purpose built construction for a long time. To date installation cost in these special construction, have not played the significance role because operating the </w:t>
      </w:r>
      <w:proofErr w:type="gramStart"/>
      <w:r>
        <w:rPr>
          <w:sz w:val="24"/>
          <w:szCs w:val="24"/>
        </w:rPr>
        <w:t>system  was</w:t>
      </w:r>
      <w:proofErr w:type="gramEnd"/>
      <w:r>
        <w:rPr>
          <w:sz w:val="24"/>
          <w:szCs w:val="24"/>
        </w:rPr>
        <w:t xml:space="preserve"> the real cost factor. This situation is now changing, in part brought about by advance service concept (facilities management).</w:t>
      </w:r>
    </w:p>
    <w:p w:rsidR="00875E7C" w:rsidRDefault="00875E7C" w:rsidP="00E4683A">
      <w:pPr>
        <w:ind w:firstLine="360"/>
        <w:jc w:val="both"/>
        <w:rPr>
          <w:sz w:val="24"/>
          <w:szCs w:val="24"/>
        </w:rPr>
      </w:pPr>
      <w:r>
        <w:rPr>
          <w:sz w:val="24"/>
          <w:szCs w:val="24"/>
        </w:rPr>
        <w:t xml:space="preserve">Ultimately, a large dynamic consumer market will emerge. For example the market for wireless high- frequency supported modules for home security systems is expected to grow from the 100000 unit in 2000 to over 5 million units by 2003. A Europe wide ESPRIT has estimated the market volume for new home system in connection with telecommunication application at 15 </w:t>
      </w:r>
      <w:proofErr w:type="spellStart"/>
      <w:r>
        <w:rPr>
          <w:sz w:val="24"/>
          <w:szCs w:val="24"/>
        </w:rPr>
        <w:t>milions</w:t>
      </w:r>
      <w:proofErr w:type="spellEnd"/>
      <w:r>
        <w:rPr>
          <w:sz w:val="24"/>
          <w:szCs w:val="24"/>
        </w:rPr>
        <w:t xml:space="preserve"> Euro per year. Affordable package solutions for the home can only be achieved with micro system technologies. Mini</w:t>
      </w:r>
      <w:r w:rsidR="00E4683A">
        <w:rPr>
          <w:sz w:val="24"/>
          <w:szCs w:val="24"/>
        </w:rPr>
        <w:t>a</w:t>
      </w:r>
      <w:r>
        <w:rPr>
          <w:sz w:val="24"/>
          <w:szCs w:val="24"/>
        </w:rPr>
        <w:t>t</w:t>
      </w:r>
      <w:r w:rsidR="00E4683A">
        <w:rPr>
          <w:sz w:val="24"/>
          <w:szCs w:val="24"/>
        </w:rPr>
        <w:t xml:space="preserve">urization is an important step in this direction. It will, for example, be difficult to sell solutions if their components cannot be </w:t>
      </w:r>
      <w:proofErr w:type="gramStart"/>
      <w:r w:rsidR="00E4683A">
        <w:rPr>
          <w:sz w:val="24"/>
          <w:szCs w:val="24"/>
        </w:rPr>
        <w:t>accommodate</w:t>
      </w:r>
      <w:proofErr w:type="gramEnd"/>
      <w:r w:rsidR="00E4683A">
        <w:rPr>
          <w:sz w:val="24"/>
          <w:szCs w:val="24"/>
        </w:rPr>
        <w:t xml:space="preserve"> in a wall socket of light switch.  In some area, such as, individual room temperature control this already </w:t>
      </w:r>
      <w:proofErr w:type="gramStart"/>
      <w:r w:rsidR="00E4683A">
        <w:rPr>
          <w:sz w:val="24"/>
          <w:szCs w:val="24"/>
        </w:rPr>
        <w:t>be</w:t>
      </w:r>
      <w:proofErr w:type="gramEnd"/>
      <w:r w:rsidR="00E4683A">
        <w:rPr>
          <w:sz w:val="24"/>
          <w:szCs w:val="24"/>
        </w:rPr>
        <w:t xml:space="preserve"> achieved.</w:t>
      </w:r>
    </w:p>
    <w:p w:rsidR="00E4683A" w:rsidRDefault="00E4683A" w:rsidP="00875E7C">
      <w:pPr>
        <w:rPr>
          <w:sz w:val="24"/>
          <w:szCs w:val="24"/>
        </w:rPr>
      </w:pPr>
    </w:p>
    <w:p w:rsidR="00E4683A" w:rsidRPr="00E165DD" w:rsidRDefault="00E4683A" w:rsidP="00E4683A">
      <w:pPr>
        <w:pStyle w:val="ListParagraph"/>
        <w:numPr>
          <w:ilvl w:val="0"/>
          <w:numId w:val="1"/>
        </w:numPr>
        <w:rPr>
          <w:b/>
          <w:sz w:val="24"/>
          <w:szCs w:val="24"/>
        </w:rPr>
      </w:pPr>
      <w:bookmarkStart w:id="0" w:name="OLE_LINK1"/>
      <w:bookmarkStart w:id="1" w:name="OLE_LINK2"/>
      <w:r w:rsidRPr="00E165DD">
        <w:rPr>
          <w:b/>
          <w:sz w:val="24"/>
          <w:szCs w:val="24"/>
        </w:rPr>
        <w:t>Optimized Convenience and More Comfort</w:t>
      </w:r>
    </w:p>
    <w:bookmarkEnd w:id="0"/>
    <w:bookmarkEnd w:id="1"/>
    <w:p w:rsidR="00E4683A" w:rsidRDefault="00E4683A" w:rsidP="00E4683A">
      <w:pPr>
        <w:ind w:left="360"/>
        <w:rPr>
          <w:sz w:val="24"/>
          <w:szCs w:val="24"/>
        </w:rPr>
      </w:pPr>
      <w:r>
        <w:rPr>
          <w:sz w:val="24"/>
          <w:szCs w:val="24"/>
        </w:rPr>
        <w:t xml:space="preserve">Apart from minimizing consumption cost, private home owner will be interested in higher levels of convenience, safety and security. The main applications will be as </w:t>
      </w:r>
      <w:proofErr w:type="gramStart"/>
      <w:r>
        <w:rPr>
          <w:sz w:val="24"/>
          <w:szCs w:val="24"/>
        </w:rPr>
        <w:t>follows :</w:t>
      </w:r>
      <w:proofErr w:type="gramEnd"/>
    </w:p>
    <w:p w:rsidR="00E4683A" w:rsidRDefault="00E4683A" w:rsidP="00E4683A">
      <w:pPr>
        <w:pStyle w:val="ListParagraph"/>
        <w:numPr>
          <w:ilvl w:val="0"/>
          <w:numId w:val="2"/>
        </w:numPr>
        <w:rPr>
          <w:sz w:val="24"/>
          <w:szCs w:val="24"/>
        </w:rPr>
      </w:pPr>
      <w:r>
        <w:rPr>
          <w:sz w:val="24"/>
          <w:szCs w:val="24"/>
        </w:rPr>
        <w:t xml:space="preserve">Energy management </w:t>
      </w:r>
      <w:proofErr w:type="gramStart"/>
      <w:r>
        <w:rPr>
          <w:sz w:val="24"/>
          <w:szCs w:val="24"/>
        </w:rPr>
        <w:t>( load</w:t>
      </w:r>
      <w:proofErr w:type="gramEnd"/>
      <w:r>
        <w:rPr>
          <w:sz w:val="24"/>
          <w:szCs w:val="24"/>
        </w:rPr>
        <w:t xml:space="preserve"> management, tariff management, </w:t>
      </w:r>
      <w:proofErr w:type="spellStart"/>
      <w:r>
        <w:rPr>
          <w:sz w:val="24"/>
          <w:szCs w:val="24"/>
        </w:rPr>
        <w:t>telemetrics</w:t>
      </w:r>
      <w:proofErr w:type="spellEnd"/>
      <w:r>
        <w:rPr>
          <w:sz w:val="24"/>
          <w:szCs w:val="24"/>
        </w:rPr>
        <w:t>.</w:t>
      </w:r>
    </w:p>
    <w:p w:rsidR="00E4683A" w:rsidRPr="00DA609B" w:rsidRDefault="00E4683A" w:rsidP="00E4683A">
      <w:pPr>
        <w:pStyle w:val="ListParagraph"/>
        <w:numPr>
          <w:ilvl w:val="0"/>
          <w:numId w:val="2"/>
        </w:numPr>
        <w:rPr>
          <w:sz w:val="24"/>
          <w:szCs w:val="24"/>
        </w:rPr>
      </w:pPr>
      <w:r>
        <w:rPr>
          <w:sz w:val="24"/>
          <w:szCs w:val="24"/>
        </w:rPr>
        <w:t xml:space="preserve">A health living environment </w:t>
      </w:r>
      <w:proofErr w:type="gramStart"/>
      <w:r>
        <w:rPr>
          <w:sz w:val="24"/>
          <w:szCs w:val="24"/>
        </w:rPr>
        <w:t>( heating</w:t>
      </w:r>
      <w:proofErr w:type="gramEnd"/>
      <w:r>
        <w:rPr>
          <w:sz w:val="24"/>
          <w:szCs w:val="24"/>
        </w:rPr>
        <w:t xml:space="preserve"> and ventilating control as well as air </w:t>
      </w:r>
      <w:r w:rsidRPr="00DA609B">
        <w:rPr>
          <w:sz w:val="24"/>
          <w:szCs w:val="24"/>
        </w:rPr>
        <w:t>conditioning and in the future air quality management. )</w:t>
      </w:r>
    </w:p>
    <w:p w:rsidR="00E4683A" w:rsidRDefault="00E4683A" w:rsidP="00E4683A">
      <w:pPr>
        <w:pStyle w:val="ListParagraph"/>
        <w:numPr>
          <w:ilvl w:val="0"/>
          <w:numId w:val="2"/>
        </w:numPr>
        <w:rPr>
          <w:sz w:val="24"/>
          <w:szCs w:val="24"/>
        </w:rPr>
      </w:pPr>
      <w:r>
        <w:rPr>
          <w:sz w:val="24"/>
          <w:szCs w:val="24"/>
        </w:rPr>
        <w:t xml:space="preserve">Personal safety and security ( emergency call, health monitoring, children rooms observation </w:t>
      </w:r>
    </w:p>
    <w:p w:rsidR="00E4683A" w:rsidRDefault="00E4683A" w:rsidP="00E4683A">
      <w:pPr>
        <w:pStyle w:val="ListParagraph"/>
        <w:numPr>
          <w:ilvl w:val="0"/>
          <w:numId w:val="2"/>
        </w:numPr>
        <w:rPr>
          <w:sz w:val="24"/>
          <w:szCs w:val="24"/>
        </w:rPr>
      </w:pPr>
      <w:r>
        <w:rPr>
          <w:sz w:val="24"/>
          <w:szCs w:val="24"/>
        </w:rPr>
        <w:t>Technical safety( fire flooding )</w:t>
      </w:r>
    </w:p>
    <w:p w:rsidR="00E4683A" w:rsidRDefault="00E4683A" w:rsidP="00E4683A">
      <w:pPr>
        <w:pStyle w:val="ListParagraph"/>
        <w:numPr>
          <w:ilvl w:val="0"/>
          <w:numId w:val="2"/>
        </w:numPr>
        <w:rPr>
          <w:sz w:val="24"/>
          <w:szCs w:val="24"/>
        </w:rPr>
      </w:pPr>
      <w:r>
        <w:rPr>
          <w:sz w:val="24"/>
          <w:szCs w:val="24"/>
        </w:rPr>
        <w:t xml:space="preserve">Increased convenience level </w:t>
      </w:r>
      <w:proofErr w:type="gramStart"/>
      <w:r>
        <w:rPr>
          <w:sz w:val="24"/>
          <w:szCs w:val="24"/>
        </w:rPr>
        <w:t>( networking</w:t>
      </w:r>
      <w:proofErr w:type="gramEnd"/>
      <w:r>
        <w:rPr>
          <w:sz w:val="24"/>
          <w:szCs w:val="24"/>
        </w:rPr>
        <w:t xml:space="preserve"> and smart household appliances ).</w:t>
      </w:r>
    </w:p>
    <w:p w:rsidR="00E4683A" w:rsidRDefault="00E4683A" w:rsidP="00E4683A">
      <w:pPr>
        <w:pStyle w:val="ListParagraph"/>
        <w:numPr>
          <w:ilvl w:val="0"/>
          <w:numId w:val="2"/>
        </w:numPr>
        <w:rPr>
          <w:sz w:val="24"/>
          <w:szCs w:val="24"/>
        </w:rPr>
      </w:pPr>
      <w:r>
        <w:rPr>
          <w:sz w:val="24"/>
          <w:szCs w:val="24"/>
        </w:rPr>
        <w:lastRenderedPageBreak/>
        <w:t xml:space="preserve">Entertainment </w:t>
      </w:r>
      <w:proofErr w:type="gramStart"/>
      <w:r>
        <w:rPr>
          <w:sz w:val="24"/>
          <w:szCs w:val="24"/>
        </w:rPr>
        <w:t>( interactivity</w:t>
      </w:r>
      <w:proofErr w:type="gramEnd"/>
      <w:r>
        <w:rPr>
          <w:sz w:val="24"/>
          <w:szCs w:val="24"/>
        </w:rPr>
        <w:t xml:space="preserve"> from audio and video to hobby tools and toy.</w:t>
      </w:r>
    </w:p>
    <w:p w:rsidR="00E165DD" w:rsidRDefault="00E165DD" w:rsidP="00E165DD">
      <w:pPr>
        <w:pStyle w:val="ListParagraph"/>
        <w:ind w:left="1080"/>
        <w:rPr>
          <w:sz w:val="24"/>
          <w:szCs w:val="24"/>
        </w:rPr>
      </w:pPr>
    </w:p>
    <w:p w:rsidR="00E165DD" w:rsidRPr="00DA609B" w:rsidRDefault="00E165DD" w:rsidP="00E165DD">
      <w:pPr>
        <w:pStyle w:val="ListParagraph"/>
        <w:numPr>
          <w:ilvl w:val="0"/>
          <w:numId w:val="1"/>
        </w:numPr>
        <w:rPr>
          <w:b/>
          <w:sz w:val="24"/>
          <w:szCs w:val="24"/>
        </w:rPr>
      </w:pPr>
      <w:r w:rsidRPr="00DA609B">
        <w:rPr>
          <w:rFonts w:cs="ZurichBT-Light"/>
          <w:b/>
          <w:sz w:val="24"/>
          <w:szCs w:val="24"/>
        </w:rPr>
        <w:t>Overlook aesthetic considerations</w:t>
      </w:r>
    </w:p>
    <w:p w:rsidR="00E165DD" w:rsidRPr="00DA609B" w:rsidRDefault="00E165DD" w:rsidP="00DA609B">
      <w:pPr>
        <w:autoSpaceDE w:val="0"/>
        <w:autoSpaceDN w:val="0"/>
        <w:adjustRightInd w:val="0"/>
        <w:spacing w:after="0" w:line="240" w:lineRule="auto"/>
        <w:ind w:firstLine="360"/>
        <w:jc w:val="both"/>
        <w:rPr>
          <w:sz w:val="24"/>
          <w:szCs w:val="24"/>
        </w:rPr>
      </w:pPr>
      <w:r w:rsidRPr="00DA609B">
        <w:rPr>
          <w:rFonts w:cs="ZurichBT-Light"/>
          <w:sz w:val="24"/>
          <w:szCs w:val="24"/>
        </w:rPr>
        <w:t>‘Intelligence’ when applied to buildings is assumed to refer to function. An intelligent building meets the needs of all of its stakeholders. It is easy to overlook aesthetic considerations, but those too should be part of the needs. The Basilica in Lille is an outstanding example, where the building has evolved over more than 100 years and the final stage, the west front, is a masterful construction in stainless steel, marble and glass that blends beautifully with the rest. The building’s aesthetics</w:t>
      </w:r>
      <w:r w:rsidR="00DA609B">
        <w:rPr>
          <w:rFonts w:cs="ZurichBT-Light"/>
          <w:sz w:val="24"/>
          <w:szCs w:val="24"/>
        </w:rPr>
        <w:t xml:space="preserve"> </w:t>
      </w:r>
      <w:r w:rsidRPr="00DA609B">
        <w:rPr>
          <w:rFonts w:cs="ZurichBT-Light"/>
          <w:sz w:val="24"/>
          <w:szCs w:val="24"/>
        </w:rPr>
        <w:t>reinforce its function; it encourages worship. The west front also epitomizes Frank Lloyd Wright’s concept of ‘appropriate to its time’. Compare this with the practice of setting aside a small percentage of the budget for a public building for art. Several European countries have ugly</w:t>
      </w:r>
      <w:r w:rsidR="00DA609B" w:rsidRPr="00DA609B">
        <w:rPr>
          <w:rFonts w:cs="ZurichBT-Light"/>
          <w:sz w:val="24"/>
          <w:szCs w:val="24"/>
        </w:rPr>
        <w:t xml:space="preserve"> </w:t>
      </w:r>
      <w:r w:rsidRPr="00DA609B">
        <w:rPr>
          <w:rFonts w:cs="ZurichBT-Light"/>
          <w:sz w:val="24"/>
          <w:szCs w:val="24"/>
        </w:rPr>
        <w:t>steel bridges with, bolted on half way across, a</w:t>
      </w:r>
      <w:r w:rsidR="00DA609B" w:rsidRPr="00DA609B">
        <w:rPr>
          <w:rFonts w:cs="ZurichBT-Light"/>
          <w:sz w:val="24"/>
          <w:szCs w:val="24"/>
        </w:rPr>
        <w:t xml:space="preserve"> </w:t>
      </w:r>
      <w:r w:rsidRPr="00DA609B">
        <w:rPr>
          <w:rFonts w:cs="ZurichBT-Light"/>
          <w:sz w:val="24"/>
          <w:szCs w:val="24"/>
        </w:rPr>
        <w:t>platform for a challenging and thought-provoking</w:t>
      </w:r>
      <w:r w:rsidR="00DA609B" w:rsidRPr="00DA609B">
        <w:rPr>
          <w:rFonts w:cs="ZurichBT-Light"/>
          <w:sz w:val="24"/>
          <w:szCs w:val="24"/>
        </w:rPr>
        <w:t xml:space="preserve"> </w:t>
      </w:r>
      <w:r w:rsidRPr="00DA609B">
        <w:rPr>
          <w:rFonts w:cs="ZurichBT-Light"/>
          <w:sz w:val="24"/>
          <w:szCs w:val="24"/>
        </w:rPr>
        <w:t>statue. Aesthetics should not be (in that case</w:t>
      </w:r>
      <w:r w:rsidR="00DA609B" w:rsidRPr="00DA609B">
        <w:rPr>
          <w:rFonts w:cs="ZurichBT-Light"/>
          <w:sz w:val="24"/>
          <w:szCs w:val="24"/>
        </w:rPr>
        <w:t xml:space="preserve"> </w:t>
      </w:r>
      <w:r w:rsidRPr="00DA609B">
        <w:rPr>
          <w:rFonts w:cs="ZurichBT-Light"/>
          <w:sz w:val="24"/>
          <w:szCs w:val="24"/>
        </w:rPr>
        <w:t>literally) a bolt-on, they are an intrinsic part of the</w:t>
      </w:r>
      <w:r w:rsidR="00DA609B" w:rsidRPr="00DA609B">
        <w:rPr>
          <w:rFonts w:cs="ZurichBT-Light"/>
          <w:sz w:val="24"/>
          <w:szCs w:val="24"/>
        </w:rPr>
        <w:t xml:space="preserve"> </w:t>
      </w:r>
      <w:r w:rsidRPr="00DA609B">
        <w:rPr>
          <w:rFonts w:cs="ZurichBT-Light"/>
          <w:sz w:val="24"/>
          <w:szCs w:val="24"/>
        </w:rPr>
        <w:t>design</w:t>
      </w:r>
      <w:r w:rsidRPr="00DA609B">
        <w:rPr>
          <w:rFonts w:ascii="ZurichBT-Light" w:hAnsi="ZurichBT-Light" w:cs="ZurichBT-Light"/>
          <w:sz w:val="24"/>
          <w:szCs w:val="24"/>
        </w:rPr>
        <w:t>.</w:t>
      </w:r>
    </w:p>
    <w:sectPr w:rsidR="00E165DD" w:rsidRPr="00DA609B" w:rsidSect="007837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Zurich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ECE"/>
    <w:multiLevelType w:val="hybridMultilevel"/>
    <w:tmpl w:val="F2A2F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C5EF1"/>
    <w:multiLevelType w:val="hybridMultilevel"/>
    <w:tmpl w:val="6666F5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75E7C"/>
    <w:rsid w:val="007837B3"/>
    <w:rsid w:val="00875E7C"/>
    <w:rsid w:val="00DA609B"/>
    <w:rsid w:val="00E165DD"/>
    <w:rsid w:val="00E4683A"/>
    <w:rsid w:val="00F1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dc:creator>
  <cp:keywords/>
  <dc:description/>
  <cp:lastModifiedBy>SYA</cp:lastModifiedBy>
  <cp:revision>2</cp:revision>
  <dcterms:created xsi:type="dcterms:W3CDTF">2010-03-25T18:36:00Z</dcterms:created>
  <dcterms:modified xsi:type="dcterms:W3CDTF">2010-03-25T19:22:00Z</dcterms:modified>
</cp:coreProperties>
</file>